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4F78" w14:textId="77777777" w:rsidR="00AF66D3" w:rsidRPr="00BE739C" w:rsidRDefault="00AF66D3" w:rsidP="00B80ABC">
      <w:pPr>
        <w:jc w:val="both"/>
        <w:rPr>
          <w:rFonts w:ascii="Times New Roman" w:hAnsi="Times New Roman" w:cs="Times New Roman"/>
          <w:lang w:val="ro-RO"/>
        </w:rPr>
      </w:pPr>
    </w:p>
    <w:p w14:paraId="3BEA7600" w14:textId="77777777" w:rsidR="0049196F" w:rsidRPr="00BE739C" w:rsidRDefault="0049196F" w:rsidP="00075782">
      <w:pPr>
        <w:ind w:left="360"/>
        <w:jc w:val="center"/>
        <w:outlineLvl w:val="0"/>
        <w:rPr>
          <w:rFonts w:ascii="Times New Roman" w:hAnsi="Times New Roman" w:cs="Times New Roman"/>
          <w:lang w:val="ro-RO"/>
        </w:rPr>
      </w:pPr>
      <w:r w:rsidRPr="00BE739C">
        <w:rPr>
          <w:rFonts w:ascii="Times New Roman" w:hAnsi="Times New Roman" w:cs="Times New Roman"/>
          <w:lang w:val="ro-RO"/>
        </w:rPr>
        <w:t>LEGE PRIVIND CINEMATOGRAFIA ȘI INDUSTRIA FILMULUI</w:t>
      </w:r>
    </w:p>
    <w:p w14:paraId="05DADDED" w14:textId="6A9E7E3A" w:rsidR="0056039A" w:rsidRPr="00BE739C" w:rsidRDefault="00D8268B" w:rsidP="00B80ABC">
      <w:pPr>
        <w:jc w:val="both"/>
        <w:rPr>
          <w:rFonts w:ascii="Times New Roman" w:hAnsi="Times New Roman" w:cs="Times New Roman"/>
          <w:lang w:val="ro-RO"/>
        </w:rPr>
      </w:pPr>
      <w:r>
        <w:rPr>
          <w:rFonts w:ascii="Times New Roman" w:hAnsi="Times New Roman" w:cs="Times New Roman"/>
          <w:lang w:val="ro-RO"/>
        </w:rPr>
        <w:br/>
      </w:r>
      <w:r>
        <w:rPr>
          <w:rFonts w:ascii="Times New Roman" w:hAnsi="Times New Roman" w:cs="Times New Roman"/>
          <w:lang w:val="ro-RO"/>
        </w:rPr>
        <w:br/>
      </w:r>
      <w:r>
        <w:rPr>
          <w:rFonts w:ascii="Times New Roman" w:hAnsi="Times New Roman" w:cs="Times New Roman"/>
          <w:lang w:val="ro-RO"/>
        </w:rPr>
        <w:br/>
      </w:r>
    </w:p>
    <w:p w14:paraId="38808BE3" w14:textId="77777777" w:rsidR="0056039A" w:rsidRPr="00BE739C" w:rsidRDefault="0056039A" w:rsidP="00B80ABC">
      <w:pPr>
        <w:jc w:val="both"/>
        <w:rPr>
          <w:rFonts w:ascii="Times New Roman" w:hAnsi="Times New Roman" w:cs="Times New Roman"/>
          <w:lang w:val="ro-RO"/>
        </w:rPr>
      </w:pPr>
    </w:p>
    <w:p w14:paraId="73DF04F2" w14:textId="42D68008" w:rsidR="00B454E1" w:rsidRPr="00BE739C" w:rsidRDefault="00A02305" w:rsidP="006E42E6">
      <w:pPr>
        <w:pStyle w:val="ListParagraph"/>
        <w:numPr>
          <w:ilvl w:val="0"/>
          <w:numId w:val="2"/>
        </w:numPr>
        <w:jc w:val="both"/>
        <w:rPr>
          <w:rFonts w:ascii="Times New Roman" w:hAnsi="Times New Roman" w:cs="Times New Roman"/>
          <w:lang w:val="ro-RO"/>
        </w:rPr>
      </w:pPr>
      <w:r w:rsidRPr="00BE739C">
        <w:rPr>
          <w:rFonts w:ascii="Times New Roman" w:hAnsi="Times New Roman" w:cs="Times New Roman"/>
          <w:lang w:val="ro-RO"/>
        </w:rPr>
        <w:t xml:space="preserve">  </w:t>
      </w:r>
      <w:r w:rsidR="0049196F" w:rsidRPr="00BE739C">
        <w:rPr>
          <w:rFonts w:ascii="Times New Roman" w:hAnsi="Times New Roman" w:cs="Times New Roman"/>
          <w:lang w:val="ro-RO"/>
        </w:rPr>
        <w:t>DISPOZIŢII GENERAL</w:t>
      </w:r>
      <w:r w:rsidR="00B454E1" w:rsidRPr="00BE739C">
        <w:rPr>
          <w:rFonts w:ascii="Times New Roman" w:hAnsi="Times New Roman" w:cs="Times New Roman"/>
          <w:lang w:val="ro-RO"/>
        </w:rPr>
        <w:t>E</w:t>
      </w:r>
    </w:p>
    <w:p w14:paraId="0328D6C9" w14:textId="0BCB614F" w:rsidR="00B454E1" w:rsidRPr="00BE739C" w:rsidRDefault="00F840AF"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 xml:space="preserve">Reglementarea </w:t>
      </w:r>
      <w:r w:rsidR="00B454E1" w:rsidRPr="00BE739C">
        <w:rPr>
          <w:rFonts w:ascii="Times New Roman" w:hAnsi="Times New Roman" w:cs="Times New Roman"/>
          <w:lang w:val="ro-RO"/>
        </w:rPr>
        <w:t>domeniului cinematografiei</w:t>
      </w:r>
      <w:r w:rsidR="00E352E3" w:rsidRPr="00BE739C">
        <w:rPr>
          <w:rFonts w:ascii="Times New Roman" w:hAnsi="Times New Roman" w:cs="Times New Roman"/>
          <w:lang w:val="ro-RO"/>
        </w:rPr>
        <w:tab/>
      </w:r>
      <w:r w:rsidR="00B454E1" w:rsidRPr="00BE739C">
        <w:rPr>
          <w:rFonts w:ascii="Times New Roman" w:hAnsi="Times New Roman" w:cs="Times New Roman"/>
          <w:lang w:val="ro-RO"/>
        </w:rPr>
        <w:br/>
      </w:r>
    </w:p>
    <w:p w14:paraId="4920AF5D" w14:textId="77777777" w:rsidR="00B454E1" w:rsidRPr="00BE739C" w:rsidRDefault="0049196F" w:rsidP="006E42E6">
      <w:pPr>
        <w:pStyle w:val="ListParagraph"/>
        <w:numPr>
          <w:ilvl w:val="2"/>
          <w:numId w:val="2"/>
        </w:numPr>
        <w:jc w:val="both"/>
        <w:rPr>
          <w:rFonts w:ascii="Times New Roman" w:hAnsi="Times New Roman" w:cs="Times New Roman"/>
          <w:lang w:val="ro-RO"/>
        </w:rPr>
      </w:pPr>
      <w:r w:rsidRPr="00BE739C">
        <w:rPr>
          <w:rFonts w:ascii="Times New Roman" w:hAnsi="Times New Roman" w:cs="Times New Roman"/>
          <w:lang w:val="ro-RO"/>
        </w:rPr>
        <w:tab/>
      </w:r>
    </w:p>
    <w:p w14:paraId="2AB9552A" w14:textId="661FB96D" w:rsidR="001D143B"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Prezenta lege reglementează cadrul general de </w:t>
      </w:r>
      <w:proofErr w:type="spellStart"/>
      <w:r w:rsidRPr="00BE739C">
        <w:rPr>
          <w:rFonts w:ascii="Times New Roman" w:hAnsi="Times New Roman" w:cs="Times New Roman"/>
          <w:lang w:val="ro-RO"/>
        </w:rPr>
        <w:t>desfăşurare</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activităţilor</w:t>
      </w:r>
      <w:proofErr w:type="spellEnd"/>
      <w:r w:rsidRPr="00BE739C">
        <w:rPr>
          <w:rFonts w:ascii="Times New Roman" w:hAnsi="Times New Roman" w:cs="Times New Roman"/>
          <w:lang w:val="ro-RO"/>
        </w:rPr>
        <w:t xml:space="preserve"> din domeniul cinematografiei, susținerea dezvoltării industriei filmului, a culturii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educaţiei</w:t>
      </w:r>
      <w:proofErr w:type="spellEnd"/>
      <w:r w:rsidRPr="00BE739C">
        <w:rPr>
          <w:rFonts w:ascii="Times New Roman" w:hAnsi="Times New Roman" w:cs="Times New Roman"/>
          <w:lang w:val="ro-RO"/>
        </w:rPr>
        <w:t xml:space="preserve"> cinematografice în România, modul de constituire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utilizare a resurselor financiare necesare pentru realizarea, distribuirea, exploatarea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arhivarea </w:t>
      </w:r>
      <w:proofErr w:type="spellStart"/>
      <w:r w:rsidRPr="00BE739C">
        <w:rPr>
          <w:rFonts w:ascii="Times New Roman" w:hAnsi="Times New Roman" w:cs="Times New Roman"/>
          <w:lang w:val="ro-RO"/>
        </w:rPr>
        <w:t>creaţiilor</w:t>
      </w:r>
      <w:proofErr w:type="spellEnd"/>
      <w:r w:rsidRPr="00BE739C">
        <w:rPr>
          <w:rFonts w:ascii="Times New Roman" w:hAnsi="Times New Roman" w:cs="Times New Roman"/>
          <w:lang w:val="ro-RO"/>
        </w:rPr>
        <w:t xml:space="preserve"> cinematografice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administrarea bunurilor care fac parte din patrimoniul cinematografiei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organizarea si funcționarea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ca organ de specialitate al </w:t>
      </w:r>
      <w:proofErr w:type="spellStart"/>
      <w:r w:rsidRPr="00BE739C">
        <w:rPr>
          <w:rFonts w:ascii="Times New Roman" w:hAnsi="Times New Roman" w:cs="Times New Roman"/>
          <w:lang w:val="ro-RO"/>
        </w:rPr>
        <w:t>administraţiei</w:t>
      </w:r>
      <w:proofErr w:type="spellEnd"/>
      <w:r w:rsidRPr="00BE739C">
        <w:rPr>
          <w:rFonts w:ascii="Times New Roman" w:hAnsi="Times New Roman" w:cs="Times New Roman"/>
          <w:lang w:val="ro-RO"/>
        </w:rPr>
        <w:t xml:space="preserve"> publice centr</w:t>
      </w:r>
      <w:r w:rsidR="00140348" w:rsidRPr="00BE739C">
        <w:rPr>
          <w:rFonts w:ascii="Times New Roman" w:hAnsi="Times New Roman" w:cs="Times New Roman"/>
          <w:lang w:val="ro-RO"/>
        </w:rPr>
        <w:t>ale în domeniul cinematograf</w:t>
      </w:r>
      <w:r w:rsidR="00970E96" w:rsidRPr="00BE739C">
        <w:rPr>
          <w:rFonts w:ascii="Times New Roman" w:hAnsi="Times New Roman" w:cs="Times New Roman"/>
          <w:lang w:val="ro-RO"/>
        </w:rPr>
        <w:t>iei, precum ș</w:t>
      </w:r>
      <w:r w:rsidR="00140348" w:rsidRPr="00BE739C">
        <w:rPr>
          <w:rFonts w:ascii="Times New Roman" w:hAnsi="Times New Roman" w:cs="Times New Roman"/>
          <w:lang w:val="ro-RO"/>
        </w:rPr>
        <w:t xml:space="preserve">i a Arhivei </w:t>
      </w:r>
      <w:r w:rsidR="00AB4796" w:rsidRPr="00BE739C">
        <w:rPr>
          <w:rFonts w:ascii="Times New Roman" w:hAnsi="Times New Roman" w:cs="Times New Roman"/>
          <w:lang w:val="ro-RO"/>
        </w:rPr>
        <w:t>Naționale</w:t>
      </w:r>
      <w:r w:rsidR="00140348" w:rsidRPr="00BE739C">
        <w:rPr>
          <w:rFonts w:ascii="Times New Roman" w:hAnsi="Times New Roman" w:cs="Times New Roman"/>
          <w:lang w:val="ro-RO"/>
        </w:rPr>
        <w:t xml:space="preserve"> de Filme, </w:t>
      </w:r>
      <w:r w:rsidR="00AB4796" w:rsidRPr="00BE739C">
        <w:rPr>
          <w:rFonts w:ascii="Times New Roman" w:hAnsi="Times New Roman" w:cs="Times New Roman"/>
          <w:lang w:val="ro-RO"/>
        </w:rPr>
        <w:t>instituție</w:t>
      </w:r>
      <w:r w:rsidR="00970E96" w:rsidRPr="00BE739C">
        <w:rPr>
          <w:rFonts w:ascii="Times New Roman" w:hAnsi="Times New Roman" w:cs="Times New Roman"/>
          <w:lang w:val="ro-RO"/>
        </w:rPr>
        <w:t xml:space="preserve"> publică</w:t>
      </w:r>
      <w:r w:rsidR="00140348" w:rsidRPr="00BE739C">
        <w:rPr>
          <w:rFonts w:ascii="Times New Roman" w:hAnsi="Times New Roman" w:cs="Times New Roman"/>
          <w:lang w:val="ro-RO"/>
        </w:rPr>
        <w:t xml:space="preserve"> de interes </w:t>
      </w:r>
      <w:r w:rsidR="00AB4796" w:rsidRPr="00BE739C">
        <w:rPr>
          <w:rFonts w:ascii="Times New Roman" w:hAnsi="Times New Roman" w:cs="Times New Roman"/>
          <w:lang w:val="ro-RO"/>
        </w:rPr>
        <w:t>național</w:t>
      </w:r>
      <w:r w:rsidR="00140348" w:rsidRPr="00BE739C">
        <w:rPr>
          <w:rFonts w:ascii="Times New Roman" w:hAnsi="Times New Roman" w:cs="Times New Roman"/>
          <w:lang w:val="ro-RO"/>
        </w:rPr>
        <w:t>.</w:t>
      </w:r>
    </w:p>
    <w:p w14:paraId="45B38C83" w14:textId="3EAEC63C"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De prevederile prezentei legi beneficiază persoanele fizice și juridice române, precum și cele din statele membre ale Uniunii Europene, </w:t>
      </w:r>
      <w:r w:rsidR="00184D76" w:rsidRPr="00BE739C">
        <w:rPr>
          <w:rFonts w:ascii="Times New Roman" w:hAnsi="Times New Roman" w:cs="Times New Roman"/>
          <w:lang w:val="ro-RO"/>
        </w:rPr>
        <w:t>care se încadrează in condițiile prevăzute de lege</w:t>
      </w:r>
      <w:r w:rsidR="006C673F" w:rsidRPr="00BE739C">
        <w:rPr>
          <w:rFonts w:ascii="Times New Roman" w:hAnsi="Times New Roman" w:cs="Times New Roman"/>
          <w:lang w:val="ro-RO"/>
        </w:rPr>
        <w:t>,</w:t>
      </w:r>
      <w:r w:rsidR="00184D76" w:rsidRPr="00BE739C">
        <w:rPr>
          <w:rFonts w:ascii="Times New Roman" w:hAnsi="Times New Roman" w:cs="Times New Roman"/>
          <w:lang w:val="ro-RO"/>
        </w:rPr>
        <w:t xml:space="preserve"> </w:t>
      </w:r>
      <w:r w:rsidRPr="00BE739C">
        <w:rPr>
          <w:rFonts w:ascii="Times New Roman" w:hAnsi="Times New Roman" w:cs="Times New Roman"/>
          <w:lang w:val="ro-RO"/>
        </w:rPr>
        <w:t xml:space="preserve">cu respectarea principiilor libertății de stabilire a domiciliului sau a reședinței, al liberei circulații a bunurilor și serviciilor, precum și al nediscriminării pe motiv de naționalitate. </w:t>
      </w:r>
    </w:p>
    <w:p w14:paraId="06C58E83" w14:textId="16A1A1AB"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În sensul prezentei legi, termenii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expresiile de mai jos au următoarele </w:t>
      </w:r>
      <w:r w:rsidR="00664F3D" w:rsidRPr="00BE739C">
        <w:rPr>
          <w:rFonts w:ascii="Times New Roman" w:hAnsi="Times New Roman" w:cs="Times New Roman"/>
          <w:lang w:val="ro-RO"/>
        </w:rPr>
        <w:t>semnificații</w:t>
      </w:r>
      <w:r w:rsidRPr="00BE739C">
        <w:rPr>
          <w:rFonts w:ascii="Times New Roman" w:hAnsi="Times New Roman" w:cs="Times New Roman"/>
          <w:lang w:val="ro-RO"/>
        </w:rPr>
        <w:t>:</w:t>
      </w:r>
    </w:p>
    <w:p w14:paraId="63F8F627" w14:textId="4A315C53" w:rsidR="0049196F" w:rsidRPr="00BE739C" w:rsidRDefault="00B7726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 </w:t>
      </w:r>
      <w:r w:rsidR="0049196F" w:rsidRPr="00BE739C">
        <w:rPr>
          <w:rFonts w:ascii="Times New Roman" w:hAnsi="Times New Roman" w:cs="Times New Roman"/>
          <w:i/>
          <w:lang w:val="ro-RO"/>
        </w:rPr>
        <w:t>cinematografie</w:t>
      </w:r>
      <w:r w:rsidR="0049196F" w:rsidRPr="00BE739C">
        <w:rPr>
          <w:rFonts w:ascii="Times New Roman" w:hAnsi="Times New Roman" w:cs="Times New Roman"/>
          <w:lang w:val="ro-RO"/>
        </w:rPr>
        <w:t xml:space="preserve"> - industrie culturală, de </w:t>
      </w:r>
      <w:r w:rsidR="00B454E1" w:rsidRPr="00BE739C">
        <w:rPr>
          <w:rFonts w:ascii="Times New Roman" w:hAnsi="Times New Roman" w:cs="Times New Roman"/>
          <w:lang w:val="ro-RO"/>
        </w:rPr>
        <w:t>importanță</w:t>
      </w:r>
      <w:r w:rsidR="0049196F" w:rsidRPr="00BE739C">
        <w:rPr>
          <w:rFonts w:ascii="Times New Roman" w:hAnsi="Times New Roman" w:cs="Times New Roman"/>
          <w:lang w:val="ro-RO"/>
        </w:rPr>
        <w:t xml:space="preserve"> </w:t>
      </w:r>
      <w:r w:rsidR="00B454E1" w:rsidRPr="00BE739C">
        <w:rPr>
          <w:rFonts w:ascii="Times New Roman" w:hAnsi="Times New Roman" w:cs="Times New Roman"/>
          <w:lang w:val="ro-RO"/>
        </w:rPr>
        <w:t>națională</w:t>
      </w:r>
      <w:r w:rsidR="0049196F" w:rsidRPr="00BE739C">
        <w:rPr>
          <w:rFonts w:ascii="Times New Roman" w:hAnsi="Times New Roman" w:cs="Times New Roman"/>
          <w:lang w:val="ro-RO"/>
        </w:rPr>
        <w:t xml:space="preserve">, care creează plusvaloare prin exploatarea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răspândirea </w:t>
      </w:r>
      <w:r w:rsidR="00B454E1" w:rsidRPr="00BE739C">
        <w:rPr>
          <w:rFonts w:ascii="Times New Roman" w:hAnsi="Times New Roman" w:cs="Times New Roman"/>
          <w:lang w:val="ro-RO"/>
        </w:rPr>
        <w:t>diversității</w:t>
      </w:r>
      <w:r w:rsidR="0049196F" w:rsidRPr="00BE739C">
        <w:rPr>
          <w:rFonts w:ascii="Times New Roman" w:hAnsi="Times New Roman" w:cs="Times New Roman"/>
          <w:lang w:val="ro-RO"/>
        </w:rPr>
        <w:t xml:space="preserve"> culturale,</w:t>
      </w:r>
      <w:r w:rsidR="006C673F" w:rsidRPr="00BE739C">
        <w:rPr>
          <w:rFonts w:ascii="Times New Roman" w:hAnsi="Times New Roman" w:cs="Times New Roman"/>
          <w:lang w:val="ro-RO"/>
        </w:rPr>
        <w:t xml:space="preserve"> care</w:t>
      </w:r>
      <w:r w:rsidR="0049196F" w:rsidRPr="00BE739C">
        <w:rPr>
          <w:rFonts w:ascii="Times New Roman" w:hAnsi="Times New Roman" w:cs="Times New Roman"/>
          <w:lang w:val="ro-RO"/>
        </w:rPr>
        <w:t xml:space="preserve"> are drept scop realizarea, distribuirea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exploatarea filmelor cinematografice </w:t>
      </w:r>
      <w:proofErr w:type="spellStart"/>
      <w:r w:rsidR="0049196F" w:rsidRPr="00BE739C">
        <w:rPr>
          <w:rFonts w:ascii="Times New Roman" w:hAnsi="Times New Roman" w:cs="Times New Roman"/>
          <w:lang w:val="ro-RO"/>
        </w:rPr>
        <w:t>şi</w:t>
      </w:r>
      <w:proofErr w:type="spellEnd"/>
      <w:r w:rsidR="006C673F" w:rsidRPr="00BE739C">
        <w:rPr>
          <w:rFonts w:ascii="Times New Roman" w:hAnsi="Times New Roman" w:cs="Times New Roman"/>
          <w:lang w:val="ro-RO"/>
        </w:rPr>
        <w:t xml:space="preserve"> care</w:t>
      </w:r>
      <w:r w:rsidR="0049196F" w:rsidRPr="00BE739C">
        <w:rPr>
          <w:rFonts w:ascii="Times New Roman" w:hAnsi="Times New Roman" w:cs="Times New Roman"/>
          <w:lang w:val="ro-RO"/>
        </w:rPr>
        <w:t xml:space="preserve"> include totalitatea </w:t>
      </w:r>
      <w:r w:rsidR="00B454E1" w:rsidRPr="00BE739C">
        <w:rPr>
          <w:rFonts w:ascii="Times New Roman" w:hAnsi="Times New Roman" w:cs="Times New Roman"/>
          <w:lang w:val="ro-RO"/>
        </w:rPr>
        <w:t>activităților</w:t>
      </w:r>
      <w:r w:rsidR="0049196F" w:rsidRPr="00BE739C">
        <w:rPr>
          <w:rFonts w:ascii="Times New Roman" w:hAnsi="Times New Roman" w:cs="Times New Roman"/>
          <w:lang w:val="ro-RO"/>
        </w:rPr>
        <w:t xml:space="preserve">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persoanelor care activează în acest domeniu;</w:t>
      </w:r>
    </w:p>
    <w:p w14:paraId="610829B5" w14:textId="73DDD927" w:rsidR="0049196F" w:rsidRPr="00BE739C" w:rsidRDefault="00B7726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 </w:t>
      </w:r>
      <w:r w:rsidR="0049196F" w:rsidRPr="00BE739C">
        <w:rPr>
          <w:rFonts w:ascii="Times New Roman" w:hAnsi="Times New Roman" w:cs="Times New Roman"/>
          <w:i/>
          <w:lang w:val="ro-RO"/>
        </w:rPr>
        <w:t>film cinematografic</w:t>
      </w:r>
      <w:r w:rsidR="0049196F" w:rsidRPr="00BE739C">
        <w:rPr>
          <w:rFonts w:ascii="Times New Roman" w:hAnsi="Times New Roman" w:cs="Times New Roman"/>
          <w:lang w:val="ro-RO"/>
        </w:rPr>
        <w:t xml:space="preserve">, denumit în continuare </w:t>
      </w:r>
      <w:r w:rsidR="0049196F" w:rsidRPr="00BE739C">
        <w:rPr>
          <w:rFonts w:ascii="Times New Roman" w:hAnsi="Times New Roman" w:cs="Times New Roman"/>
          <w:i/>
          <w:lang w:val="ro-RO"/>
        </w:rPr>
        <w:t>film</w:t>
      </w:r>
      <w:r w:rsidR="0049196F" w:rsidRPr="00BE739C">
        <w:rPr>
          <w:rFonts w:ascii="Times New Roman" w:hAnsi="Times New Roman" w:cs="Times New Roman"/>
          <w:lang w:val="ro-RO"/>
        </w:rPr>
        <w:t xml:space="preserve"> </w:t>
      </w:r>
      <w:r w:rsidR="00BA28BF" w:rsidRPr="00BE739C">
        <w:rPr>
          <w:rFonts w:ascii="Times New Roman" w:hAnsi="Times New Roman" w:cs="Times New Roman"/>
          <w:lang w:val="ro-RO"/>
        </w:rPr>
        <w:t>-</w:t>
      </w:r>
      <w:r w:rsidR="0049196F" w:rsidRPr="00BE739C">
        <w:rPr>
          <w:rFonts w:ascii="Times New Roman" w:hAnsi="Times New Roman" w:cs="Times New Roman"/>
          <w:lang w:val="ro-RO"/>
        </w:rPr>
        <w:t xml:space="preserve"> </w:t>
      </w:r>
      <w:r w:rsidR="008F3F0E" w:rsidRPr="00BE739C">
        <w:rPr>
          <w:rFonts w:ascii="Times New Roman" w:hAnsi="Times New Roman" w:cs="Times New Roman"/>
          <w:lang w:val="ro-RO"/>
        </w:rPr>
        <w:t xml:space="preserve">operă audiovizuală, </w:t>
      </w:r>
      <w:r w:rsidR="0049196F" w:rsidRPr="00BE739C">
        <w:rPr>
          <w:rFonts w:ascii="Times New Roman" w:hAnsi="Times New Roman" w:cs="Times New Roman"/>
          <w:lang w:val="ro-RO"/>
        </w:rPr>
        <w:t xml:space="preserve">produsul finit al unor lucrări artistice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tehnice specifice domeniului, care au ca rezultat realizarea unor filme de </w:t>
      </w:r>
      <w:proofErr w:type="spellStart"/>
      <w:r w:rsidR="0049196F" w:rsidRPr="00BE739C">
        <w:rPr>
          <w:rFonts w:ascii="Times New Roman" w:hAnsi="Times New Roman" w:cs="Times New Roman"/>
          <w:lang w:val="ro-RO"/>
        </w:rPr>
        <w:t>ficţiune</w:t>
      </w:r>
      <w:proofErr w:type="spellEnd"/>
      <w:r w:rsidR="0049196F" w:rsidRPr="00BE739C">
        <w:rPr>
          <w:rFonts w:ascii="Times New Roman" w:hAnsi="Times New Roman" w:cs="Times New Roman"/>
          <w:lang w:val="ro-RO"/>
        </w:rPr>
        <w:t xml:space="preserve">, de </w:t>
      </w:r>
      <w:proofErr w:type="spellStart"/>
      <w:r w:rsidR="0049196F" w:rsidRPr="00BE739C">
        <w:rPr>
          <w:rFonts w:ascii="Times New Roman" w:hAnsi="Times New Roman" w:cs="Times New Roman"/>
          <w:lang w:val="ro-RO"/>
        </w:rPr>
        <w:t>animaţie</w:t>
      </w:r>
      <w:proofErr w:type="spellEnd"/>
      <w:r w:rsidR="0049196F" w:rsidRPr="00BE739C">
        <w:rPr>
          <w:rFonts w:ascii="Times New Roman" w:hAnsi="Times New Roman" w:cs="Times New Roman"/>
          <w:lang w:val="ro-RO"/>
        </w:rPr>
        <w:t xml:space="preserve">, documentare, de orice durată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pe orice suport,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care sunt puse </w:t>
      </w:r>
      <w:proofErr w:type="spellStart"/>
      <w:r w:rsidR="0049196F" w:rsidRPr="00BE739C">
        <w:rPr>
          <w:rFonts w:ascii="Times New Roman" w:hAnsi="Times New Roman" w:cs="Times New Roman"/>
          <w:lang w:val="ro-RO"/>
        </w:rPr>
        <w:t>iniţial</w:t>
      </w:r>
      <w:proofErr w:type="spellEnd"/>
      <w:r w:rsidR="0049196F" w:rsidRPr="00BE739C">
        <w:rPr>
          <w:rFonts w:ascii="Times New Roman" w:hAnsi="Times New Roman" w:cs="Times New Roman"/>
          <w:lang w:val="ro-RO"/>
        </w:rPr>
        <w:t xml:space="preserve"> în valoare prin </w:t>
      </w:r>
      <w:proofErr w:type="spellStart"/>
      <w:r w:rsidR="0049196F" w:rsidRPr="00BE739C">
        <w:rPr>
          <w:rFonts w:ascii="Times New Roman" w:hAnsi="Times New Roman" w:cs="Times New Roman"/>
          <w:lang w:val="ro-RO"/>
        </w:rPr>
        <w:t>proiecţia</w:t>
      </w:r>
      <w:proofErr w:type="spellEnd"/>
      <w:r w:rsidR="0049196F" w:rsidRPr="00BE739C">
        <w:rPr>
          <w:rFonts w:ascii="Times New Roman" w:hAnsi="Times New Roman" w:cs="Times New Roman"/>
          <w:lang w:val="ro-RO"/>
        </w:rPr>
        <w:t xml:space="preserve"> pe ecran în săli sau în grădini de spectacol cinematografic ori în alte </w:t>
      </w:r>
      <w:proofErr w:type="spellStart"/>
      <w:r w:rsidR="0049196F" w:rsidRPr="00BE739C">
        <w:rPr>
          <w:rFonts w:ascii="Times New Roman" w:hAnsi="Times New Roman" w:cs="Times New Roman"/>
          <w:lang w:val="ro-RO"/>
        </w:rPr>
        <w:t>spaţii</w:t>
      </w:r>
      <w:proofErr w:type="spellEnd"/>
      <w:r w:rsidR="0049196F" w:rsidRPr="00BE739C">
        <w:rPr>
          <w:rFonts w:ascii="Times New Roman" w:hAnsi="Times New Roman" w:cs="Times New Roman"/>
          <w:lang w:val="ro-RO"/>
        </w:rPr>
        <w:t xml:space="preserve"> destinate acestui scop;</w:t>
      </w:r>
    </w:p>
    <w:p w14:paraId="1134E20B" w14:textId="47366F9D" w:rsidR="002321B6" w:rsidRPr="00BE739C" w:rsidRDefault="002321B6"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autori de film</w:t>
      </w:r>
      <w:r w:rsidRPr="00BE739C">
        <w:rPr>
          <w:rFonts w:ascii="Times New Roman" w:hAnsi="Times New Roman" w:cs="Times New Roman"/>
          <w:lang w:val="ro-RO"/>
        </w:rPr>
        <w:t xml:space="preserve"> - scenaristul, regizorul, autorul muzicii special scrise,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alte persoane fizice care contribuie în mod creativ la realizarea filmului, definite ca atare de </w:t>
      </w:r>
      <w:proofErr w:type="spellStart"/>
      <w:r w:rsidRPr="00BE739C">
        <w:rPr>
          <w:rFonts w:ascii="Times New Roman" w:hAnsi="Times New Roman" w:cs="Times New Roman"/>
          <w:lang w:val="ro-RO"/>
        </w:rPr>
        <w:t>dispoziţiile</w:t>
      </w:r>
      <w:proofErr w:type="spellEnd"/>
      <w:r w:rsidRPr="00BE739C">
        <w:rPr>
          <w:rFonts w:ascii="Times New Roman" w:hAnsi="Times New Roman" w:cs="Times New Roman"/>
          <w:lang w:val="ro-RO"/>
        </w:rPr>
        <w:t xml:space="preserve"> legii privind dreptu</w:t>
      </w:r>
      <w:r w:rsidR="006C673F" w:rsidRPr="00BE739C">
        <w:rPr>
          <w:rFonts w:ascii="Times New Roman" w:hAnsi="Times New Roman" w:cs="Times New Roman"/>
          <w:lang w:val="ro-RO"/>
        </w:rPr>
        <w:t xml:space="preserve">l de autor </w:t>
      </w:r>
      <w:proofErr w:type="spellStart"/>
      <w:r w:rsidR="006C673F" w:rsidRPr="00BE739C">
        <w:rPr>
          <w:rFonts w:ascii="Times New Roman" w:hAnsi="Times New Roman" w:cs="Times New Roman"/>
          <w:lang w:val="ro-RO"/>
        </w:rPr>
        <w:t>şi</w:t>
      </w:r>
      <w:proofErr w:type="spellEnd"/>
      <w:r w:rsidR="006C673F" w:rsidRPr="00BE739C">
        <w:rPr>
          <w:rFonts w:ascii="Times New Roman" w:hAnsi="Times New Roman" w:cs="Times New Roman"/>
          <w:lang w:val="ro-RO"/>
        </w:rPr>
        <w:t xml:space="preserve"> drepturile conexe;</w:t>
      </w:r>
      <w:r w:rsidRPr="00BE739C">
        <w:rPr>
          <w:rFonts w:ascii="Times New Roman" w:hAnsi="Times New Roman" w:cs="Times New Roman"/>
          <w:lang w:val="ro-RO"/>
        </w:rPr>
        <w:t xml:space="preserve"> dintre </w:t>
      </w:r>
      <w:proofErr w:type="spellStart"/>
      <w:r w:rsidRPr="00BE739C">
        <w:rPr>
          <w:rFonts w:ascii="Times New Roman" w:hAnsi="Times New Roman" w:cs="Times New Roman"/>
          <w:lang w:val="ro-RO"/>
        </w:rPr>
        <w:t>aceştia</w:t>
      </w:r>
      <w:proofErr w:type="spellEnd"/>
      <w:r w:rsidRPr="00BE739C">
        <w:rPr>
          <w:rFonts w:ascii="Times New Roman" w:hAnsi="Times New Roman" w:cs="Times New Roman"/>
          <w:lang w:val="ro-RO"/>
        </w:rPr>
        <w:t>, regizorul este autorul principal al filmului;</w:t>
      </w:r>
    </w:p>
    <w:p w14:paraId="34D078F1" w14:textId="6792D9CE"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film românesc </w:t>
      </w:r>
      <w:r w:rsidR="00BA28BF" w:rsidRPr="00BE739C">
        <w:rPr>
          <w:rFonts w:ascii="Times New Roman" w:hAnsi="Times New Roman" w:cs="Times New Roman"/>
          <w:lang w:val="ro-RO"/>
        </w:rPr>
        <w:t>-</w:t>
      </w:r>
      <w:r w:rsidRPr="00BE739C">
        <w:rPr>
          <w:rFonts w:ascii="Times New Roman" w:hAnsi="Times New Roman" w:cs="Times New Roman"/>
          <w:lang w:val="ro-RO"/>
        </w:rPr>
        <w:t xml:space="preserve"> film realizat cu participare artistică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tehnică majoritar românească, potrivit criteriilor prevăzute in Anexa nr.1</w:t>
      </w:r>
      <w:r w:rsidR="00441966" w:rsidRPr="00BE739C">
        <w:rPr>
          <w:rFonts w:ascii="Times New Roman" w:hAnsi="Times New Roman" w:cs="Times New Roman"/>
          <w:lang w:val="ro-RO"/>
        </w:rPr>
        <w:t xml:space="preserve"> ce face par</w:t>
      </w:r>
      <w:r w:rsidR="00970E96" w:rsidRPr="00BE739C">
        <w:rPr>
          <w:rFonts w:ascii="Times New Roman" w:hAnsi="Times New Roman" w:cs="Times New Roman"/>
          <w:lang w:val="ro-RO"/>
        </w:rPr>
        <w:t>te integrantă</w:t>
      </w:r>
      <w:r w:rsidR="002321B6" w:rsidRPr="00BE739C">
        <w:rPr>
          <w:rFonts w:ascii="Times New Roman" w:hAnsi="Times New Roman" w:cs="Times New Roman"/>
          <w:lang w:val="ro-RO"/>
        </w:rPr>
        <w:t xml:space="preserve"> din prezenta lege;</w:t>
      </w:r>
    </w:p>
    <w:p w14:paraId="3CBC9130" w14:textId="5B63457F" w:rsidR="002321B6"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film dificil</w:t>
      </w:r>
      <w:r w:rsidR="00970E96" w:rsidRPr="00BE739C">
        <w:rPr>
          <w:rFonts w:ascii="Times New Roman" w:hAnsi="Times New Roman" w:cs="Times New Roman"/>
          <w:lang w:val="ro-RO"/>
        </w:rPr>
        <w:t xml:space="preserve"> - opera audiovizuală</w:t>
      </w:r>
      <w:r w:rsidR="002321B6" w:rsidRPr="00BE739C">
        <w:rPr>
          <w:rFonts w:ascii="Times New Roman" w:hAnsi="Times New Roman" w:cs="Times New Roman"/>
          <w:lang w:val="ro-RO"/>
        </w:rPr>
        <w:t xml:space="preserve"> gre</w:t>
      </w:r>
      <w:r w:rsidRPr="00BE739C">
        <w:rPr>
          <w:rFonts w:ascii="Times New Roman" w:hAnsi="Times New Roman" w:cs="Times New Roman"/>
          <w:lang w:val="ro-RO"/>
        </w:rPr>
        <w:t>u de realizat, respectiv film românesc sau film</w:t>
      </w:r>
      <w:r w:rsidR="002321B6" w:rsidRPr="00BE739C">
        <w:rPr>
          <w:rFonts w:ascii="Times New Roman" w:hAnsi="Times New Roman" w:cs="Times New Roman"/>
          <w:lang w:val="ro-RO"/>
        </w:rPr>
        <w:t xml:space="preserve"> a c</w:t>
      </w:r>
      <w:r w:rsidRPr="00BE739C">
        <w:rPr>
          <w:rFonts w:ascii="Times New Roman" w:hAnsi="Times New Roman" w:cs="Times New Roman"/>
          <w:lang w:val="ro-RO"/>
        </w:rPr>
        <w:t>ărui</w:t>
      </w:r>
      <w:r w:rsidR="002321B6" w:rsidRPr="00BE739C">
        <w:rPr>
          <w:rFonts w:ascii="Times New Roman" w:hAnsi="Times New Roman" w:cs="Times New Roman"/>
          <w:lang w:val="ro-RO"/>
        </w:rPr>
        <w:t xml:space="preserve"> singură versiune originală este </w:t>
      </w:r>
      <w:r w:rsidR="006C673F" w:rsidRPr="00BE739C">
        <w:rPr>
          <w:rFonts w:ascii="Times New Roman" w:hAnsi="Times New Roman" w:cs="Times New Roman"/>
          <w:lang w:val="ro-RO"/>
        </w:rPr>
        <w:t xml:space="preserve">in </w:t>
      </w:r>
      <w:r w:rsidR="002321B6" w:rsidRPr="00BE739C">
        <w:rPr>
          <w:rFonts w:ascii="Times New Roman" w:hAnsi="Times New Roman" w:cs="Times New Roman"/>
          <w:lang w:val="ro-RO"/>
        </w:rPr>
        <w:t xml:space="preserve">limba română, care </w:t>
      </w:r>
      <w:r w:rsidRPr="00BE739C">
        <w:rPr>
          <w:rFonts w:ascii="Times New Roman" w:hAnsi="Times New Roman" w:cs="Times New Roman"/>
          <w:lang w:val="ro-RO"/>
        </w:rPr>
        <w:t>îndeplinește</w:t>
      </w:r>
      <w:r w:rsidR="002321B6" w:rsidRPr="00BE739C">
        <w:rPr>
          <w:rFonts w:ascii="Times New Roman" w:hAnsi="Times New Roman" w:cs="Times New Roman"/>
          <w:lang w:val="ro-RO"/>
        </w:rPr>
        <w:t xml:space="preserve"> cel </w:t>
      </w:r>
      <w:proofErr w:type="spellStart"/>
      <w:r w:rsidR="002321B6" w:rsidRPr="00BE739C">
        <w:rPr>
          <w:rFonts w:ascii="Times New Roman" w:hAnsi="Times New Roman" w:cs="Times New Roman"/>
          <w:lang w:val="ro-RO"/>
        </w:rPr>
        <w:t>puţin</w:t>
      </w:r>
      <w:proofErr w:type="spellEnd"/>
      <w:r w:rsidR="002321B6" w:rsidRPr="00BE739C">
        <w:rPr>
          <w:rFonts w:ascii="Times New Roman" w:hAnsi="Times New Roman" w:cs="Times New Roman"/>
          <w:lang w:val="ro-RO"/>
        </w:rPr>
        <w:t xml:space="preserve"> una dintre următoarele </w:t>
      </w:r>
      <w:proofErr w:type="spellStart"/>
      <w:r w:rsidR="002321B6" w:rsidRPr="00BE739C">
        <w:rPr>
          <w:rFonts w:ascii="Times New Roman" w:hAnsi="Times New Roman" w:cs="Times New Roman"/>
          <w:lang w:val="ro-RO"/>
        </w:rPr>
        <w:t>condiţii</w:t>
      </w:r>
      <w:proofErr w:type="spellEnd"/>
      <w:r w:rsidR="002321B6" w:rsidRPr="00BE739C">
        <w:rPr>
          <w:rFonts w:ascii="Times New Roman" w:hAnsi="Times New Roman" w:cs="Times New Roman"/>
          <w:lang w:val="ro-RO"/>
        </w:rPr>
        <w:t xml:space="preserve">: </w:t>
      </w:r>
    </w:p>
    <w:p w14:paraId="291ABDE6" w14:textId="0492840D" w:rsidR="002321B6" w:rsidRPr="00BE739C" w:rsidRDefault="002321B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este din categoria scurtmetrajelor, a filmelor documentare sau a filmelor de </w:t>
      </w:r>
      <w:proofErr w:type="spellStart"/>
      <w:r w:rsidRPr="00BE739C">
        <w:rPr>
          <w:rFonts w:ascii="Times New Roman" w:hAnsi="Times New Roman" w:cs="Times New Roman"/>
          <w:lang w:val="ro-RO"/>
        </w:rPr>
        <w:t>microbuget</w:t>
      </w:r>
      <w:proofErr w:type="spellEnd"/>
      <w:r w:rsidRPr="00BE739C">
        <w:rPr>
          <w:rFonts w:ascii="Times New Roman" w:hAnsi="Times New Roman" w:cs="Times New Roman"/>
          <w:lang w:val="ro-RO"/>
        </w:rPr>
        <w:t xml:space="preserve">; </w:t>
      </w:r>
    </w:p>
    <w:p w14:paraId="01F3E3C5" w14:textId="323E761E" w:rsidR="002321B6" w:rsidRPr="00BE739C" w:rsidRDefault="002321B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este primul sau al doilea film de lungmetraj al unui regizor; </w:t>
      </w:r>
    </w:p>
    <w:p w14:paraId="0475AD6C" w14:textId="0796F64E" w:rsidR="002321B6" w:rsidRPr="00BE739C" w:rsidRDefault="002321B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are un </w:t>
      </w:r>
      <w:proofErr w:type="spellStart"/>
      <w:r w:rsidRPr="00BE739C">
        <w:rPr>
          <w:rFonts w:ascii="Times New Roman" w:hAnsi="Times New Roman" w:cs="Times New Roman"/>
          <w:lang w:val="ro-RO"/>
        </w:rPr>
        <w:t>potenţial</w:t>
      </w:r>
      <w:proofErr w:type="spellEnd"/>
      <w:r w:rsidRPr="00BE739C">
        <w:rPr>
          <w:rFonts w:ascii="Times New Roman" w:hAnsi="Times New Roman" w:cs="Times New Roman"/>
          <w:lang w:val="ro-RO"/>
        </w:rPr>
        <w:t xml:space="preserve"> comercial limitat</w:t>
      </w:r>
      <w:r w:rsidR="006D3F70" w:rsidRPr="00BE739C">
        <w:rPr>
          <w:rFonts w:ascii="Times New Roman" w:hAnsi="Times New Roman" w:cs="Times New Roman"/>
          <w:lang w:val="ro-RO"/>
        </w:rPr>
        <w:t>;</w:t>
      </w:r>
    </w:p>
    <w:p w14:paraId="318ACC33" w14:textId="59FBFC86" w:rsidR="007B6E51" w:rsidRPr="00BE739C" w:rsidRDefault="00970E96"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film de artă</w:t>
      </w:r>
      <w:r w:rsidRPr="00BE739C">
        <w:rPr>
          <w:rFonts w:ascii="Times New Roman" w:hAnsi="Times New Roman" w:cs="Times New Roman"/>
          <w:lang w:val="ro-RO"/>
        </w:rPr>
        <w:t xml:space="preserve"> -</w:t>
      </w:r>
      <w:r w:rsidR="007B6E51" w:rsidRPr="00BE739C">
        <w:rPr>
          <w:rFonts w:ascii="Times New Roman" w:hAnsi="Times New Roman" w:cs="Times New Roman"/>
          <w:lang w:val="ro-RO"/>
        </w:rPr>
        <w:t xml:space="preserve"> film românesc, cu participare românească sau european, cu potențial redus de distribuție și care aduce plus valoare prin limbajul artistic pat</w:t>
      </w:r>
      <w:r w:rsidRPr="00BE739C">
        <w:rPr>
          <w:rFonts w:ascii="Times New Roman" w:hAnsi="Times New Roman" w:cs="Times New Roman"/>
          <w:lang w:val="ro-RO"/>
        </w:rPr>
        <w:t xml:space="preserve">rimoniului cultural național și </w:t>
      </w:r>
      <w:r w:rsidR="007B6E51" w:rsidRPr="00BE739C">
        <w:rPr>
          <w:rFonts w:ascii="Times New Roman" w:hAnsi="Times New Roman" w:cs="Times New Roman"/>
          <w:lang w:val="ro-RO"/>
        </w:rPr>
        <w:t>sau european.</w:t>
      </w:r>
    </w:p>
    <w:p w14:paraId="33137B1F" w14:textId="62DE54FB" w:rsidR="00DF17AE" w:rsidRPr="00BE739C" w:rsidRDefault="00DF17A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Film de gen </w:t>
      </w:r>
      <w:r w:rsidRPr="00BE739C">
        <w:rPr>
          <w:rFonts w:ascii="Times New Roman" w:hAnsi="Times New Roman" w:cs="Times New Roman"/>
          <w:lang w:val="ro-RO"/>
        </w:rPr>
        <w:t xml:space="preserve">- un film care a fost produs cu intenția de a se potrivi într-un gen specific (cum ar fi </w:t>
      </w:r>
      <w:proofErr w:type="spellStart"/>
      <w:r w:rsidRPr="00BE739C">
        <w:rPr>
          <w:rFonts w:ascii="Times New Roman" w:hAnsi="Times New Roman" w:cs="Times New Roman"/>
          <w:lang w:val="ro-RO"/>
        </w:rPr>
        <w:t>științifico</w:t>
      </w:r>
      <w:proofErr w:type="spellEnd"/>
      <w:r w:rsidRPr="00BE739C">
        <w:rPr>
          <w:rFonts w:ascii="Times New Roman" w:hAnsi="Times New Roman" w:cs="Times New Roman"/>
          <w:lang w:val="ro-RO"/>
        </w:rPr>
        <w:t xml:space="preserve">-fantastic, comedie romantică, groază sau film </w:t>
      </w:r>
      <w:proofErr w:type="spellStart"/>
      <w:r w:rsidRPr="00BE739C">
        <w:rPr>
          <w:rFonts w:ascii="Times New Roman" w:hAnsi="Times New Roman" w:cs="Times New Roman"/>
          <w:lang w:val="ro-RO"/>
        </w:rPr>
        <w:t>noir</w:t>
      </w:r>
      <w:proofErr w:type="spellEnd"/>
      <w:r w:rsidRPr="00BE739C">
        <w:rPr>
          <w:rFonts w:ascii="Times New Roman" w:hAnsi="Times New Roman" w:cs="Times New Roman"/>
          <w:lang w:val="ro-RO"/>
        </w:rPr>
        <w:t>) cu un public existent.</w:t>
      </w:r>
    </w:p>
    <w:p w14:paraId="34C88155" w14:textId="2096D570"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lastRenderedPageBreak/>
        <w:t>film cu buget redus</w:t>
      </w:r>
      <w:r w:rsidRPr="00BE739C">
        <w:rPr>
          <w:rFonts w:ascii="Times New Roman" w:hAnsi="Times New Roman" w:cs="Times New Roman"/>
          <w:lang w:val="ro-RO"/>
        </w:rPr>
        <w:t xml:space="preserve">, </w:t>
      </w:r>
      <w:r w:rsidRPr="00BE739C">
        <w:rPr>
          <w:rFonts w:ascii="Times New Roman" w:hAnsi="Times New Roman" w:cs="Times New Roman"/>
          <w:i/>
          <w:lang w:val="ro-RO"/>
        </w:rPr>
        <w:t xml:space="preserve">filme de </w:t>
      </w:r>
      <w:proofErr w:type="spellStart"/>
      <w:r w:rsidRPr="00BE739C">
        <w:rPr>
          <w:rFonts w:ascii="Times New Roman" w:hAnsi="Times New Roman" w:cs="Times New Roman"/>
          <w:i/>
          <w:lang w:val="ro-RO"/>
        </w:rPr>
        <w:t>microbuget</w:t>
      </w:r>
      <w:proofErr w:type="spellEnd"/>
      <w:r w:rsidR="00BA28BF" w:rsidRPr="00BE739C">
        <w:rPr>
          <w:rFonts w:ascii="Times New Roman" w:hAnsi="Times New Roman" w:cs="Times New Roman"/>
          <w:lang w:val="ro-RO"/>
        </w:rPr>
        <w:t xml:space="preserve"> -</w:t>
      </w:r>
      <w:r w:rsidRPr="00BE739C">
        <w:rPr>
          <w:rFonts w:ascii="Times New Roman" w:hAnsi="Times New Roman" w:cs="Times New Roman"/>
          <w:lang w:val="ro-RO"/>
        </w:rPr>
        <w:t xml:space="preserve"> filmele care au bugete mai mici decât bugetul mediu al unui film din </w:t>
      </w:r>
      <w:proofErr w:type="spellStart"/>
      <w:r w:rsidRPr="00BE739C">
        <w:rPr>
          <w:rFonts w:ascii="Times New Roman" w:hAnsi="Times New Roman" w:cs="Times New Roman"/>
          <w:lang w:val="ro-RO"/>
        </w:rPr>
        <w:t>aceeaşi</w:t>
      </w:r>
      <w:proofErr w:type="spellEnd"/>
      <w:r w:rsidRPr="00BE739C">
        <w:rPr>
          <w:rFonts w:ascii="Times New Roman" w:hAnsi="Times New Roman" w:cs="Times New Roman"/>
          <w:lang w:val="ro-RO"/>
        </w:rPr>
        <w:t xml:space="preserve"> categorie, realizat în anul precedent;</w:t>
      </w:r>
    </w:p>
    <w:p w14:paraId="0B16690B" w14:textId="790F7E04"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filme de interes cultural european sau național</w:t>
      </w:r>
      <w:r w:rsidR="00BA28BF" w:rsidRPr="00BE739C">
        <w:rPr>
          <w:rFonts w:ascii="Times New Roman" w:hAnsi="Times New Roman" w:cs="Times New Roman"/>
          <w:lang w:val="ro-RO"/>
        </w:rPr>
        <w:t xml:space="preserve"> -</w:t>
      </w:r>
      <w:r w:rsidRPr="00BE739C">
        <w:rPr>
          <w:rFonts w:ascii="Times New Roman" w:hAnsi="Times New Roman" w:cs="Times New Roman"/>
          <w:lang w:val="ro-RO"/>
        </w:rPr>
        <w:t xml:space="preserve"> filme realizate pe teme identificate public ca fiind de interes european sau național, sau pe teme legate nemijlocit de mari momente istorice</w:t>
      </w:r>
      <w:r w:rsidR="00970E96" w:rsidRPr="00BE739C">
        <w:rPr>
          <w:rFonts w:ascii="Times New Roman" w:hAnsi="Times New Roman" w:cs="Times New Roman"/>
          <w:lang w:val="ro-RO"/>
        </w:rPr>
        <w:t>, de</w:t>
      </w:r>
      <w:r w:rsidRPr="00BE739C">
        <w:rPr>
          <w:rFonts w:ascii="Times New Roman" w:hAnsi="Times New Roman" w:cs="Times New Roman"/>
          <w:lang w:val="ro-RO"/>
        </w:rPr>
        <w:t xml:space="preserve"> mari personalități</w:t>
      </w:r>
      <w:r w:rsidR="006C673F" w:rsidRPr="00BE739C">
        <w:rPr>
          <w:rFonts w:ascii="Times New Roman" w:hAnsi="Times New Roman" w:cs="Times New Roman"/>
          <w:lang w:val="ro-RO"/>
        </w:rPr>
        <w:t xml:space="preserve"> naționale</w:t>
      </w:r>
      <w:r w:rsidR="00970E96" w:rsidRPr="00BE739C">
        <w:rPr>
          <w:rFonts w:ascii="Times New Roman" w:hAnsi="Times New Roman" w:cs="Times New Roman"/>
          <w:lang w:val="ro-RO"/>
        </w:rPr>
        <w:t xml:space="preserve"> și/sau </w:t>
      </w:r>
      <w:r w:rsidRPr="00BE739C">
        <w:rPr>
          <w:rFonts w:ascii="Times New Roman" w:hAnsi="Times New Roman" w:cs="Times New Roman"/>
          <w:lang w:val="ro-RO"/>
        </w:rPr>
        <w:t>europene, sau filme care ecranizează opere literare fundamentale pentru cultura</w:t>
      </w:r>
      <w:r w:rsidR="006C673F" w:rsidRPr="00BE739C">
        <w:rPr>
          <w:rFonts w:ascii="Times New Roman" w:hAnsi="Times New Roman" w:cs="Times New Roman"/>
          <w:lang w:val="ro-RO"/>
        </w:rPr>
        <w:t xml:space="preserve"> </w:t>
      </w:r>
      <w:r w:rsidR="00970E96" w:rsidRPr="00BE739C">
        <w:rPr>
          <w:rFonts w:ascii="Times New Roman" w:hAnsi="Times New Roman" w:cs="Times New Roman"/>
          <w:lang w:val="ro-RO"/>
        </w:rPr>
        <w:t>națională și/sau</w:t>
      </w:r>
      <w:r w:rsidRPr="00BE739C">
        <w:rPr>
          <w:rFonts w:ascii="Times New Roman" w:hAnsi="Times New Roman" w:cs="Times New Roman"/>
          <w:lang w:val="ro-RO"/>
        </w:rPr>
        <w:t xml:space="preserve"> europeană</w:t>
      </w:r>
      <w:r w:rsidR="00E85349" w:rsidRPr="00BE739C">
        <w:rPr>
          <w:rFonts w:ascii="Times New Roman" w:hAnsi="Times New Roman" w:cs="Times New Roman"/>
          <w:lang w:val="ro-RO"/>
        </w:rPr>
        <w:t xml:space="preserve">, </w:t>
      </w:r>
      <w:r w:rsidRPr="00BE739C">
        <w:rPr>
          <w:rFonts w:ascii="Times New Roman" w:hAnsi="Times New Roman" w:cs="Times New Roman"/>
          <w:lang w:val="ro-RO"/>
        </w:rPr>
        <w:t xml:space="preserve">filme care pun în evidență valorile civilizației și culturii </w:t>
      </w:r>
      <w:r w:rsidR="006C673F" w:rsidRPr="00BE739C">
        <w:rPr>
          <w:rFonts w:ascii="Times New Roman" w:hAnsi="Times New Roman" w:cs="Times New Roman"/>
          <w:lang w:val="ro-RO"/>
        </w:rPr>
        <w:t xml:space="preserve">și/sau naționale, </w:t>
      </w:r>
      <w:r w:rsidRPr="00BE739C">
        <w:rPr>
          <w:rFonts w:ascii="Times New Roman" w:hAnsi="Times New Roman" w:cs="Times New Roman"/>
          <w:lang w:val="ro-RO"/>
        </w:rPr>
        <w:t>europene;</w:t>
      </w:r>
    </w:p>
    <w:p w14:paraId="75C88DF1" w14:textId="0A3EBEF1" w:rsidR="0049196F" w:rsidRPr="00BE739C" w:rsidRDefault="0049196F"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i/>
          <w:lang w:val="ro-RO"/>
        </w:rPr>
        <w:t>co</w:t>
      </w:r>
      <w:proofErr w:type="spellEnd"/>
      <w:r w:rsidRPr="00BE739C">
        <w:rPr>
          <w:rFonts w:ascii="Times New Roman" w:hAnsi="Times New Roman" w:cs="Times New Roman"/>
          <w:i/>
          <w:lang w:val="ro-RO"/>
        </w:rPr>
        <w:t>-producție</w:t>
      </w:r>
      <w:r w:rsidRPr="00BE739C">
        <w:rPr>
          <w:rFonts w:ascii="Times New Roman" w:hAnsi="Times New Roman" w:cs="Times New Roman"/>
          <w:lang w:val="ro-RO"/>
        </w:rPr>
        <w:t xml:space="preserve"> - producerea unui film cu participarea a cel puțin doi producători din România și/sau altă țară, participare ce se reflectă în procentul contribuției la finanțarea filmului</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precum și în procentul </w:t>
      </w:r>
      <w:r w:rsidR="006C673F" w:rsidRPr="00BE739C">
        <w:rPr>
          <w:rFonts w:ascii="Times New Roman" w:hAnsi="Times New Roman" w:cs="Times New Roman"/>
          <w:lang w:val="ro-RO"/>
        </w:rPr>
        <w:t>partea/</w:t>
      </w:r>
      <w:r w:rsidRPr="00BE739C">
        <w:rPr>
          <w:rFonts w:ascii="Times New Roman" w:hAnsi="Times New Roman" w:cs="Times New Roman"/>
          <w:lang w:val="ro-RO"/>
        </w:rPr>
        <w:t>parte din drepturile de exploatare ale filmului;</w:t>
      </w:r>
    </w:p>
    <w:p w14:paraId="29FA4EED" w14:textId="75431A5C"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film în </w:t>
      </w:r>
      <w:proofErr w:type="spellStart"/>
      <w:r w:rsidRPr="00BE739C">
        <w:rPr>
          <w:rFonts w:ascii="Times New Roman" w:hAnsi="Times New Roman" w:cs="Times New Roman"/>
          <w:i/>
          <w:lang w:val="ro-RO"/>
        </w:rPr>
        <w:t>co-producţie</w:t>
      </w:r>
      <w:proofErr w:type="spellEnd"/>
      <w:r w:rsidRPr="00BE739C">
        <w:rPr>
          <w:rFonts w:ascii="Times New Roman" w:hAnsi="Times New Roman" w:cs="Times New Roman"/>
          <w:i/>
          <w:lang w:val="ro-RO"/>
        </w:rPr>
        <w:t xml:space="preserve"> internațională</w:t>
      </w:r>
      <w:r w:rsidR="00970E96" w:rsidRPr="00BE739C">
        <w:rPr>
          <w:rFonts w:ascii="Times New Roman" w:hAnsi="Times New Roman" w:cs="Times New Roman"/>
          <w:lang w:val="ro-RO"/>
        </w:rPr>
        <w:t xml:space="preserve"> -</w:t>
      </w:r>
      <w:r w:rsidRPr="00BE739C">
        <w:rPr>
          <w:rFonts w:ascii="Times New Roman" w:hAnsi="Times New Roman" w:cs="Times New Roman"/>
          <w:lang w:val="ro-RO"/>
        </w:rPr>
        <w:t xml:space="preserve"> film produs de unul sau mai mulți producători români și de cel puțin un producător dintr-o țară străină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respectând prevederile tratatelor bilaterale în vigoare și/sau ale Convenției Consiliului Europei privind </w:t>
      </w:r>
      <w:proofErr w:type="spellStart"/>
      <w:r w:rsidRPr="00BE739C">
        <w:rPr>
          <w:rFonts w:ascii="Times New Roman" w:hAnsi="Times New Roman" w:cs="Times New Roman"/>
          <w:lang w:val="ro-RO"/>
        </w:rPr>
        <w:t>co</w:t>
      </w:r>
      <w:proofErr w:type="spellEnd"/>
      <w:r w:rsidR="00970E96" w:rsidRPr="00BE739C">
        <w:rPr>
          <w:rFonts w:ascii="Times New Roman" w:hAnsi="Times New Roman" w:cs="Times New Roman"/>
          <w:lang w:val="ro-RO"/>
        </w:rPr>
        <w:t>-</w:t>
      </w:r>
      <w:r w:rsidRPr="00BE739C">
        <w:rPr>
          <w:rFonts w:ascii="Times New Roman" w:hAnsi="Times New Roman" w:cs="Times New Roman"/>
          <w:lang w:val="ro-RO"/>
        </w:rPr>
        <w:t>producția cinematografică revizuită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cu completările și modificările ulterioare;</w:t>
      </w:r>
    </w:p>
    <w:p w14:paraId="02B2996B" w14:textId="301B4C6F"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film cu participare românească în </w:t>
      </w:r>
      <w:proofErr w:type="spellStart"/>
      <w:r w:rsidRPr="00BE739C">
        <w:rPr>
          <w:rFonts w:ascii="Times New Roman" w:hAnsi="Times New Roman" w:cs="Times New Roman"/>
          <w:i/>
          <w:lang w:val="ro-RO"/>
        </w:rPr>
        <w:t>co</w:t>
      </w:r>
      <w:proofErr w:type="spellEnd"/>
      <w:r w:rsidRPr="00BE739C">
        <w:rPr>
          <w:rFonts w:ascii="Times New Roman" w:hAnsi="Times New Roman" w:cs="Times New Roman"/>
          <w:i/>
          <w:lang w:val="ro-RO"/>
        </w:rPr>
        <w:t>-producție</w:t>
      </w:r>
      <w:r w:rsidRPr="00BE739C">
        <w:rPr>
          <w:rFonts w:ascii="Times New Roman" w:hAnsi="Times New Roman" w:cs="Times New Roman"/>
          <w:lang w:val="ro-RO"/>
        </w:rPr>
        <w:t xml:space="preserve"> </w:t>
      </w:r>
      <w:r w:rsidRPr="00BE739C">
        <w:rPr>
          <w:rFonts w:ascii="Times New Roman" w:hAnsi="Times New Roman" w:cs="Times New Roman"/>
          <w:i/>
          <w:lang w:val="ro-RO"/>
        </w:rPr>
        <w:t xml:space="preserve">minoritară </w:t>
      </w:r>
      <w:r w:rsidR="00970E96" w:rsidRPr="00BE739C">
        <w:rPr>
          <w:rFonts w:ascii="Times New Roman" w:hAnsi="Times New Roman" w:cs="Times New Roman"/>
          <w:lang w:val="ro-RO"/>
        </w:rPr>
        <w:t>-</w:t>
      </w:r>
      <w:r w:rsidRPr="00BE739C">
        <w:rPr>
          <w:rFonts w:ascii="Times New Roman" w:hAnsi="Times New Roman" w:cs="Times New Roman"/>
          <w:lang w:val="ro-RO"/>
        </w:rPr>
        <w:t xml:space="preserve"> film realizat în </w:t>
      </w:r>
      <w:proofErr w:type="spellStart"/>
      <w:r w:rsidRPr="00BE739C">
        <w:rPr>
          <w:rFonts w:ascii="Times New Roman" w:hAnsi="Times New Roman" w:cs="Times New Roman"/>
          <w:lang w:val="ro-RO"/>
        </w:rPr>
        <w:t>co</w:t>
      </w:r>
      <w:proofErr w:type="spellEnd"/>
      <w:r w:rsidRPr="00BE739C">
        <w:rPr>
          <w:rFonts w:ascii="Times New Roman" w:hAnsi="Times New Roman" w:cs="Times New Roman"/>
          <w:lang w:val="ro-RO"/>
        </w:rPr>
        <w:t>-producție</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cu participare artistică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tehnică românească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în conformitate cu prevederile tratatelor bilaterale și/sau a Convenției Consiliului Europei privind coproducția cinematografică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revizuită;</w:t>
      </w:r>
    </w:p>
    <w:p w14:paraId="18B43DA5" w14:textId="605F256E"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producător de film</w:t>
      </w:r>
      <w:r w:rsidRPr="00BE739C">
        <w:rPr>
          <w:rFonts w:ascii="Times New Roman" w:hAnsi="Times New Roman" w:cs="Times New Roman"/>
          <w:lang w:val="ro-RO"/>
        </w:rPr>
        <w:t xml:space="preserve"> - persoană fizică sau persoană j</w:t>
      </w:r>
      <w:r w:rsidR="006C673F" w:rsidRPr="00BE739C">
        <w:rPr>
          <w:rFonts w:ascii="Times New Roman" w:hAnsi="Times New Roman" w:cs="Times New Roman"/>
          <w:lang w:val="ro-RO"/>
        </w:rPr>
        <w:t>uridică, înscrisă în Registrul c</w:t>
      </w:r>
      <w:r w:rsidRPr="00BE739C">
        <w:rPr>
          <w:rFonts w:ascii="Times New Roman" w:hAnsi="Times New Roman" w:cs="Times New Roman"/>
          <w:lang w:val="ro-RO"/>
        </w:rPr>
        <w:t xml:space="preserve">inematografiei, care deține drepturile de realizare și/sau exploatare ale unui film, </w:t>
      </w:r>
      <w:proofErr w:type="spellStart"/>
      <w:r w:rsidRPr="00BE739C">
        <w:rPr>
          <w:rFonts w:ascii="Times New Roman" w:hAnsi="Times New Roman" w:cs="Times New Roman"/>
          <w:lang w:val="ro-RO"/>
        </w:rPr>
        <w:t>iniţiază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susţine</w:t>
      </w:r>
      <w:proofErr w:type="spellEnd"/>
      <w:r w:rsidRPr="00BE739C">
        <w:rPr>
          <w:rFonts w:ascii="Times New Roman" w:hAnsi="Times New Roman" w:cs="Times New Roman"/>
          <w:lang w:val="ro-RO"/>
        </w:rPr>
        <w:t xml:space="preserve"> realizarea acestuia, asigurând</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în acest scop</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financiare, organizatorice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tehnice necesare; </w:t>
      </w:r>
    </w:p>
    <w:p w14:paraId="55AD9705" w14:textId="2A572872" w:rsidR="0049196F" w:rsidRPr="00BE739C" w:rsidRDefault="0049196F"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i/>
          <w:lang w:val="ro-RO"/>
        </w:rPr>
        <w:t>co</w:t>
      </w:r>
      <w:proofErr w:type="spellEnd"/>
      <w:r w:rsidRPr="00BE739C">
        <w:rPr>
          <w:rFonts w:ascii="Times New Roman" w:hAnsi="Times New Roman" w:cs="Times New Roman"/>
          <w:i/>
          <w:lang w:val="ro-RO"/>
        </w:rPr>
        <w:t>-producător</w:t>
      </w:r>
      <w:r w:rsidRPr="00BE739C">
        <w:rPr>
          <w:rFonts w:ascii="Times New Roman" w:hAnsi="Times New Roman" w:cs="Times New Roman"/>
          <w:lang w:val="ro-RO"/>
        </w:rPr>
        <w:t xml:space="preserve"> – fiecare din</w:t>
      </w:r>
      <w:r w:rsidR="00970E96" w:rsidRPr="00BE739C">
        <w:rPr>
          <w:rFonts w:ascii="Times New Roman" w:hAnsi="Times New Roman" w:cs="Times New Roman"/>
          <w:lang w:val="ro-RO"/>
        </w:rPr>
        <w:t>tre</w:t>
      </w:r>
      <w:r w:rsidRPr="00BE739C">
        <w:rPr>
          <w:rFonts w:ascii="Times New Roman" w:hAnsi="Times New Roman" w:cs="Times New Roman"/>
          <w:lang w:val="ro-RO"/>
        </w:rPr>
        <w:t xml:space="preserve"> producătorii care se asociază prin contract de </w:t>
      </w:r>
      <w:proofErr w:type="spellStart"/>
      <w:r w:rsidR="00B16639" w:rsidRPr="00BE739C">
        <w:rPr>
          <w:rFonts w:ascii="Times New Roman" w:hAnsi="Times New Roman" w:cs="Times New Roman"/>
          <w:lang w:val="ro-RO"/>
        </w:rPr>
        <w:t>co</w:t>
      </w:r>
      <w:proofErr w:type="spellEnd"/>
      <w:r w:rsidR="00B16639" w:rsidRPr="00BE739C">
        <w:rPr>
          <w:rFonts w:ascii="Times New Roman" w:hAnsi="Times New Roman" w:cs="Times New Roman"/>
          <w:lang w:val="ro-RO"/>
        </w:rPr>
        <w:t>-producție</w:t>
      </w:r>
      <w:r w:rsidRPr="00BE739C">
        <w:rPr>
          <w:rFonts w:ascii="Times New Roman" w:hAnsi="Times New Roman" w:cs="Times New Roman"/>
          <w:lang w:val="ro-RO"/>
        </w:rPr>
        <w:t xml:space="preserve">  pentru producerea unui film.</w:t>
      </w:r>
    </w:p>
    <w:p w14:paraId="7F876E82" w14:textId="6CB75BFA"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producător delegat</w:t>
      </w:r>
      <w:r w:rsidRPr="00BE739C">
        <w:rPr>
          <w:rFonts w:ascii="Times New Roman" w:hAnsi="Times New Roman" w:cs="Times New Roman"/>
          <w:lang w:val="ro-RO"/>
        </w:rPr>
        <w:t xml:space="preserve"> – persoana fizică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desemnată de toți </w:t>
      </w:r>
      <w:proofErr w:type="spellStart"/>
      <w:r w:rsidRPr="00BE739C">
        <w:rPr>
          <w:rFonts w:ascii="Times New Roman" w:hAnsi="Times New Roman" w:cs="Times New Roman"/>
          <w:lang w:val="ro-RO"/>
        </w:rPr>
        <w:t>co</w:t>
      </w:r>
      <w:proofErr w:type="spellEnd"/>
      <w:r w:rsidRPr="00BE739C">
        <w:rPr>
          <w:rFonts w:ascii="Times New Roman" w:hAnsi="Times New Roman" w:cs="Times New Roman"/>
          <w:lang w:val="ro-RO"/>
        </w:rPr>
        <w:t xml:space="preserve">-producătorii, care desfășoară acțiunile specifice producătorilor, în numele acestora și în limitele atribuțiunilor stabilite prin contractele de </w:t>
      </w:r>
      <w:proofErr w:type="spellStart"/>
      <w:r w:rsidRPr="00BE739C">
        <w:rPr>
          <w:rFonts w:ascii="Times New Roman" w:hAnsi="Times New Roman" w:cs="Times New Roman"/>
          <w:lang w:val="ro-RO"/>
        </w:rPr>
        <w:t>co</w:t>
      </w:r>
      <w:proofErr w:type="spellEnd"/>
      <w:r w:rsidR="00970E96" w:rsidRPr="00BE739C">
        <w:rPr>
          <w:rFonts w:ascii="Times New Roman" w:hAnsi="Times New Roman" w:cs="Times New Roman"/>
          <w:lang w:val="ro-RO"/>
        </w:rPr>
        <w:t>-</w:t>
      </w:r>
      <w:r w:rsidRPr="00BE739C">
        <w:rPr>
          <w:rFonts w:ascii="Times New Roman" w:hAnsi="Times New Roman" w:cs="Times New Roman"/>
          <w:lang w:val="ro-RO"/>
        </w:rPr>
        <w:t>producție;</w:t>
      </w:r>
    </w:p>
    <w:p w14:paraId="09A76D50" w14:textId="2573FD25"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producător executiv</w:t>
      </w:r>
      <w:r w:rsidRPr="00BE739C">
        <w:rPr>
          <w:rFonts w:ascii="Times New Roman" w:hAnsi="Times New Roman" w:cs="Times New Roman"/>
          <w:lang w:val="ro-RO"/>
        </w:rPr>
        <w:t xml:space="preserve"> – persoana fizică sau juridică</w:t>
      </w:r>
      <w:r w:rsidR="006C673F" w:rsidRPr="00BE739C">
        <w:rPr>
          <w:rFonts w:ascii="Times New Roman" w:hAnsi="Times New Roman" w:cs="Times New Roman"/>
          <w:lang w:val="ro-RO"/>
        </w:rPr>
        <w:t>,</w:t>
      </w:r>
      <w:r w:rsidRPr="00BE739C">
        <w:rPr>
          <w:rFonts w:ascii="Times New Roman" w:hAnsi="Times New Roman" w:cs="Times New Roman"/>
          <w:lang w:val="ro-RO"/>
        </w:rPr>
        <w:t xml:space="preserve"> angajată de către producător care, în limita bugetului acordat de </w:t>
      </w:r>
      <w:r w:rsidR="00970E96" w:rsidRPr="00BE739C">
        <w:rPr>
          <w:rFonts w:ascii="Times New Roman" w:hAnsi="Times New Roman" w:cs="Times New Roman"/>
          <w:lang w:val="ro-RO"/>
        </w:rPr>
        <w:t xml:space="preserve">către </w:t>
      </w:r>
      <w:r w:rsidRPr="00BE739C">
        <w:rPr>
          <w:rFonts w:ascii="Times New Roman" w:hAnsi="Times New Roman" w:cs="Times New Roman"/>
          <w:lang w:val="ro-RO"/>
        </w:rPr>
        <w:t>acesta</w:t>
      </w:r>
      <w:r w:rsidR="00CF41D1" w:rsidRPr="00BE739C">
        <w:rPr>
          <w:rFonts w:ascii="Times New Roman" w:hAnsi="Times New Roman" w:cs="Times New Roman"/>
          <w:lang w:val="ro-RO"/>
        </w:rPr>
        <w:t xml:space="preserve"> din urmă</w:t>
      </w:r>
      <w:r w:rsidRPr="00BE739C">
        <w:rPr>
          <w:rFonts w:ascii="Times New Roman" w:hAnsi="Times New Roman" w:cs="Times New Roman"/>
          <w:lang w:val="ro-RO"/>
        </w:rPr>
        <w:t>, oferă consultanță de specialitate, colectează, prelucrează și furnizează informații specifice, coordonează și răspunde de realizarea efectivă a filmului în parametrii artistici, financiari și organizatorici stabiliți prin contractul cu producătorul;</w:t>
      </w:r>
    </w:p>
    <w:p w14:paraId="771941BE" w14:textId="174C9BDC" w:rsidR="00582A91"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finanțator</w:t>
      </w:r>
      <w:r w:rsidRPr="00BE739C">
        <w:rPr>
          <w:rFonts w:ascii="Times New Roman" w:hAnsi="Times New Roman" w:cs="Times New Roman"/>
          <w:lang w:val="ro-RO"/>
        </w:rPr>
        <w:t xml:space="preserve"> - persoana fizică sau juridică care participă la </w:t>
      </w:r>
      <w:proofErr w:type="spellStart"/>
      <w:r w:rsidRPr="00BE739C">
        <w:rPr>
          <w:rFonts w:ascii="Times New Roman" w:hAnsi="Times New Roman" w:cs="Times New Roman"/>
          <w:lang w:val="ro-RO"/>
        </w:rPr>
        <w:t>finanţarea</w:t>
      </w:r>
      <w:proofErr w:type="spellEnd"/>
      <w:r w:rsidRPr="00BE739C">
        <w:rPr>
          <w:rFonts w:ascii="Times New Roman" w:hAnsi="Times New Roman" w:cs="Times New Roman"/>
          <w:lang w:val="ro-RO"/>
        </w:rPr>
        <w:t xml:space="preserve"> unui film, fără să dețină dre</w:t>
      </w:r>
      <w:r w:rsidR="006C673F" w:rsidRPr="00BE739C">
        <w:rPr>
          <w:rFonts w:ascii="Times New Roman" w:hAnsi="Times New Roman" w:cs="Times New Roman"/>
          <w:lang w:val="ro-RO"/>
        </w:rPr>
        <w:t>pturi de exploatare</w:t>
      </w:r>
      <w:r w:rsidRPr="00BE739C">
        <w:rPr>
          <w:rFonts w:ascii="Times New Roman" w:hAnsi="Times New Roman" w:cs="Times New Roman"/>
          <w:lang w:val="ro-RO"/>
        </w:rPr>
        <w:t xml:space="preserve"> sau drepturi </w:t>
      </w:r>
      <w:r w:rsidR="00486D9F" w:rsidRPr="00BE739C">
        <w:rPr>
          <w:rFonts w:ascii="Times New Roman" w:hAnsi="Times New Roman" w:cs="Times New Roman"/>
          <w:lang w:val="ro-RO"/>
        </w:rPr>
        <w:t>de proprietate asupra acestuia;</w:t>
      </w:r>
    </w:p>
    <w:p w14:paraId="1EFC1242" w14:textId="436EAE2B"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sprijin financiar</w:t>
      </w:r>
      <w:r w:rsidRPr="00BE739C">
        <w:rPr>
          <w:rFonts w:ascii="Times New Roman" w:hAnsi="Times New Roman" w:cs="Times New Roman"/>
          <w:lang w:val="ro-RO"/>
        </w:rPr>
        <w:t xml:space="preserve"> - sumă nerambursabilă</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atribuită din Fondul cinematografic</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în conformitate cu prevederile prezentei legi; </w:t>
      </w:r>
    </w:p>
    <w:p w14:paraId="475527BF" w14:textId="3959FE40"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distribuitor de filme</w:t>
      </w:r>
      <w:r w:rsidRPr="00BE739C">
        <w:rPr>
          <w:rFonts w:ascii="Times New Roman" w:hAnsi="Times New Roman" w:cs="Times New Roman"/>
          <w:lang w:val="ro-RO"/>
        </w:rPr>
        <w:t xml:space="preserve"> - persoana fizică sau persoana j</w:t>
      </w:r>
      <w:r w:rsidR="002F77C9" w:rsidRPr="00BE739C">
        <w:rPr>
          <w:rFonts w:ascii="Times New Roman" w:hAnsi="Times New Roman" w:cs="Times New Roman"/>
          <w:lang w:val="ro-RO"/>
        </w:rPr>
        <w:t>uridică, înscrisă în Registrul c</w:t>
      </w:r>
      <w:r w:rsidRPr="00BE739C">
        <w:rPr>
          <w:rFonts w:ascii="Times New Roman" w:hAnsi="Times New Roman" w:cs="Times New Roman"/>
          <w:lang w:val="ro-RO"/>
        </w:rPr>
        <w:t>inematografiei, al cărei obiect de activitate este distribuirea filmelor;</w:t>
      </w:r>
    </w:p>
    <w:p w14:paraId="28E2A5F3" w14:textId="6B56D2F7" w:rsidR="0049196F" w:rsidRPr="00BE739C" w:rsidRDefault="002321B6"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distribuire de filme</w:t>
      </w:r>
      <w:r w:rsidRPr="00BE739C">
        <w:rPr>
          <w:rFonts w:ascii="Times New Roman" w:hAnsi="Times New Roman" w:cs="Times New Roman"/>
          <w:lang w:val="ro-RO"/>
        </w:rPr>
        <w:t xml:space="preserve"> - activitatea care are ca scop prezentarea, prin </w:t>
      </w:r>
      <w:proofErr w:type="spellStart"/>
      <w:r w:rsidRPr="00BE739C">
        <w:rPr>
          <w:rFonts w:ascii="Times New Roman" w:hAnsi="Times New Roman" w:cs="Times New Roman"/>
          <w:lang w:val="ro-RO"/>
        </w:rPr>
        <w:t>proiecţii</w:t>
      </w:r>
      <w:proofErr w:type="spellEnd"/>
      <w:r w:rsidRPr="00BE739C">
        <w:rPr>
          <w:rFonts w:ascii="Times New Roman" w:hAnsi="Times New Roman" w:cs="Times New Roman"/>
          <w:lang w:val="ro-RO"/>
        </w:rPr>
        <w:t xml:space="preserve"> pe ecrane</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către public, a unui film în cinematografe sau în alte </w:t>
      </w:r>
      <w:proofErr w:type="spellStart"/>
      <w:r w:rsidRPr="00BE739C">
        <w:rPr>
          <w:rFonts w:ascii="Times New Roman" w:hAnsi="Times New Roman" w:cs="Times New Roman"/>
          <w:lang w:val="ro-RO"/>
        </w:rPr>
        <w:t>spaţii</w:t>
      </w:r>
      <w:proofErr w:type="spellEnd"/>
      <w:r w:rsidRPr="00BE739C">
        <w:rPr>
          <w:rFonts w:ascii="Times New Roman" w:hAnsi="Times New Roman" w:cs="Times New Roman"/>
          <w:lang w:val="ro-RO"/>
        </w:rPr>
        <w:t xml:space="preserve"> definite ca atare, vânzări de </w:t>
      </w:r>
      <w:proofErr w:type="spellStart"/>
      <w:r w:rsidRPr="00BE739C">
        <w:rPr>
          <w:rFonts w:ascii="Times New Roman" w:hAnsi="Times New Roman" w:cs="Times New Roman"/>
          <w:lang w:val="ro-RO"/>
        </w:rPr>
        <w:t>licenţe</w:t>
      </w:r>
      <w:proofErr w:type="spellEnd"/>
      <w:r w:rsidRPr="00BE739C">
        <w:rPr>
          <w:rFonts w:ascii="Times New Roman" w:hAnsi="Times New Roman" w:cs="Times New Roman"/>
          <w:lang w:val="ro-RO"/>
        </w:rPr>
        <w:t xml:space="preserve"> către posturile de televiziune, de DVD-uri, discuri </w:t>
      </w:r>
      <w:proofErr w:type="spellStart"/>
      <w:r w:rsidRPr="00BE739C">
        <w:rPr>
          <w:rFonts w:ascii="Times New Roman" w:hAnsi="Times New Roman" w:cs="Times New Roman"/>
          <w:lang w:val="ro-RO"/>
        </w:rPr>
        <w:t>blu-ray</w:t>
      </w:r>
      <w:proofErr w:type="spellEnd"/>
      <w:r w:rsidRPr="00BE739C">
        <w:rPr>
          <w:rFonts w:ascii="Times New Roman" w:hAnsi="Times New Roman" w:cs="Times New Roman"/>
          <w:lang w:val="ro-RO"/>
        </w:rPr>
        <w:t xml:space="preserve"> sau alte suporturi de stocare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redare a filmelor, inclusiv platforme online,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importul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/sau exportul de filme;</w:t>
      </w:r>
    </w:p>
    <w:p w14:paraId="1A0533C5" w14:textId="68618FC5"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cinematograf</w:t>
      </w:r>
      <w:r w:rsidRPr="00BE739C">
        <w:rPr>
          <w:rFonts w:ascii="Times New Roman" w:hAnsi="Times New Roman" w:cs="Times New Roman"/>
          <w:lang w:val="ro-RO"/>
        </w:rPr>
        <w:t xml:space="preserve"> - orice </w:t>
      </w:r>
      <w:proofErr w:type="spellStart"/>
      <w:r w:rsidRPr="00BE739C">
        <w:rPr>
          <w:rFonts w:ascii="Times New Roman" w:hAnsi="Times New Roman" w:cs="Times New Roman"/>
          <w:lang w:val="ro-RO"/>
        </w:rPr>
        <w:t>spaţiu</w:t>
      </w:r>
      <w:proofErr w:type="spellEnd"/>
      <w:r w:rsidRPr="00BE739C">
        <w:rPr>
          <w:rFonts w:ascii="Times New Roman" w:hAnsi="Times New Roman" w:cs="Times New Roman"/>
          <w:lang w:val="ro-RO"/>
        </w:rPr>
        <w:t xml:space="preserve"> autorizat ca atare și înscris în Registrul </w:t>
      </w:r>
      <w:r w:rsidR="002F77C9" w:rsidRPr="00BE739C">
        <w:rPr>
          <w:rFonts w:ascii="Times New Roman" w:hAnsi="Times New Roman" w:cs="Times New Roman"/>
          <w:lang w:val="ro-RO"/>
        </w:rPr>
        <w:t>c</w:t>
      </w:r>
      <w:r w:rsidRPr="00BE739C">
        <w:rPr>
          <w:rFonts w:ascii="Times New Roman" w:hAnsi="Times New Roman" w:cs="Times New Roman"/>
          <w:lang w:val="ro-RO"/>
        </w:rPr>
        <w:t xml:space="preserve">inematografiei, compus din una sau mai multe săli de proiecție, dotat cu echipamente destinate prezentării publice a filmelor prin </w:t>
      </w:r>
      <w:proofErr w:type="spellStart"/>
      <w:r w:rsidRPr="00BE739C">
        <w:rPr>
          <w:rFonts w:ascii="Times New Roman" w:hAnsi="Times New Roman" w:cs="Times New Roman"/>
          <w:lang w:val="ro-RO"/>
        </w:rPr>
        <w:t>proiecţia</w:t>
      </w:r>
      <w:proofErr w:type="spellEnd"/>
      <w:r w:rsidRPr="00BE739C">
        <w:rPr>
          <w:rFonts w:ascii="Times New Roman" w:hAnsi="Times New Roman" w:cs="Times New Roman"/>
          <w:lang w:val="ro-RO"/>
        </w:rPr>
        <w:t xml:space="preserve"> pe ecran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unde se încasează contravaloarea biletelor de intrare;</w:t>
      </w:r>
    </w:p>
    <w:p w14:paraId="549FD3E6" w14:textId="65E8EA31" w:rsidR="0049196F" w:rsidRPr="00BE739C" w:rsidRDefault="00582A9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cinematograf de artă</w:t>
      </w:r>
      <w:r w:rsidRPr="00BE739C">
        <w:rPr>
          <w:rFonts w:ascii="Times New Roman" w:hAnsi="Times New Roman" w:cs="Times New Roman"/>
          <w:lang w:val="ro-RO"/>
        </w:rPr>
        <w:t xml:space="preserve"> - cinematograful care difuzează film de artă într-o </w:t>
      </w:r>
      <w:proofErr w:type="spellStart"/>
      <w:r w:rsidRPr="00BE739C">
        <w:rPr>
          <w:rFonts w:ascii="Times New Roman" w:hAnsi="Times New Roman" w:cs="Times New Roman"/>
          <w:lang w:val="ro-RO"/>
        </w:rPr>
        <w:t>proporţie</w:t>
      </w:r>
      <w:proofErr w:type="spellEnd"/>
      <w:r w:rsidRPr="00BE739C">
        <w:rPr>
          <w:rFonts w:ascii="Times New Roman" w:hAnsi="Times New Roman" w:cs="Times New Roman"/>
          <w:lang w:val="ro-RO"/>
        </w:rPr>
        <w:t xml:space="preserve"> de minimum 50% din programul anual de spectacole, din care cel </w:t>
      </w:r>
      <w:proofErr w:type="spellStart"/>
      <w:r w:rsidRPr="00BE739C">
        <w:rPr>
          <w:rFonts w:ascii="Times New Roman" w:hAnsi="Times New Roman" w:cs="Times New Roman"/>
          <w:lang w:val="ro-RO"/>
        </w:rPr>
        <w:t>puţin</w:t>
      </w:r>
      <w:proofErr w:type="spellEnd"/>
      <w:r w:rsidRPr="00BE739C">
        <w:rPr>
          <w:rFonts w:ascii="Times New Roman" w:hAnsi="Times New Roman" w:cs="Times New Roman"/>
          <w:lang w:val="ro-RO"/>
        </w:rPr>
        <w:t xml:space="preserve"> jumătate este rezervată filmului</w:t>
      </w:r>
      <w:r w:rsidR="002F77C9" w:rsidRPr="00BE739C">
        <w:rPr>
          <w:rFonts w:ascii="Times New Roman" w:hAnsi="Times New Roman" w:cs="Times New Roman"/>
          <w:lang w:val="ro-RO"/>
        </w:rPr>
        <w:t xml:space="preserve"> </w:t>
      </w:r>
      <w:proofErr w:type="spellStart"/>
      <w:r w:rsidR="002F77C9" w:rsidRPr="00BE739C">
        <w:rPr>
          <w:rFonts w:ascii="Times New Roman" w:hAnsi="Times New Roman" w:cs="Times New Roman"/>
          <w:lang w:val="ro-RO"/>
        </w:rPr>
        <w:t>şi</w:t>
      </w:r>
      <w:proofErr w:type="spellEnd"/>
      <w:r w:rsidR="002F77C9" w:rsidRPr="00BE739C">
        <w:rPr>
          <w:rFonts w:ascii="Times New Roman" w:hAnsi="Times New Roman" w:cs="Times New Roman"/>
          <w:lang w:val="ro-RO"/>
        </w:rPr>
        <w:t>/sau românesc,</w:t>
      </w:r>
      <w:r w:rsidRPr="00BE739C">
        <w:rPr>
          <w:rFonts w:ascii="Times New Roman" w:hAnsi="Times New Roman" w:cs="Times New Roman"/>
          <w:lang w:val="ro-RO"/>
        </w:rPr>
        <w:t xml:space="preserve"> european;</w:t>
      </w:r>
    </w:p>
    <w:p w14:paraId="1290F566" w14:textId="4A53DFB0"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proiect cinematografic</w:t>
      </w:r>
      <w:r w:rsidRPr="00BE739C">
        <w:rPr>
          <w:rFonts w:ascii="Times New Roman" w:hAnsi="Times New Roman" w:cs="Times New Roman"/>
          <w:lang w:val="ro-RO"/>
        </w:rPr>
        <w:t xml:space="preserve"> - totalitatea </w:t>
      </w:r>
      <w:proofErr w:type="spellStart"/>
      <w:r w:rsidRPr="00BE739C">
        <w:rPr>
          <w:rFonts w:ascii="Times New Roman" w:hAnsi="Times New Roman" w:cs="Times New Roman"/>
          <w:lang w:val="ro-RO"/>
        </w:rPr>
        <w:t>activităţilor</w:t>
      </w:r>
      <w:proofErr w:type="spellEnd"/>
      <w:r w:rsidRPr="00BE739C">
        <w:rPr>
          <w:rFonts w:ascii="Times New Roman" w:hAnsi="Times New Roman" w:cs="Times New Roman"/>
          <w:lang w:val="ro-RO"/>
        </w:rPr>
        <w:t xml:space="preserve"> artistice, tehnice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organizatorice care, pornind de la un sinopsis, duc la realizarea copiei standard a unui film</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w:t>
      </w:r>
      <w:r w:rsidR="002F77C9" w:rsidRPr="00BE739C">
        <w:rPr>
          <w:rFonts w:ascii="Times New Roman" w:hAnsi="Times New Roman" w:cs="Times New Roman"/>
          <w:lang w:val="ro-RO"/>
        </w:rPr>
        <w:t>c</w:t>
      </w:r>
      <w:r w:rsidRPr="00BE739C">
        <w:rPr>
          <w:rFonts w:ascii="Times New Roman" w:hAnsi="Times New Roman" w:cs="Times New Roman"/>
          <w:lang w:val="ro-RO"/>
        </w:rPr>
        <w:t xml:space="preserve">ele două etape ale </w:t>
      </w:r>
      <w:r w:rsidRPr="00BE739C">
        <w:rPr>
          <w:rFonts w:ascii="Times New Roman" w:hAnsi="Times New Roman" w:cs="Times New Roman"/>
          <w:lang w:val="ro-RO"/>
        </w:rPr>
        <w:lastRenderedPageBreak/>
        <w:t xml:space="preserve">realizării proiectului cinematografic sunt dezvoltarea de proiect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respectiv, </w:t>
      </w:r>
      <w:proofErr w:type="spellStart"/>
      <w:r w:rsidRPr="00BE739C">
        <w:rPr>
          <w:rFonts w:ascii="Times New Roman" w:hAnsi="Times New Roman" w:cs="Times New Roman"/>
          <w:lang w:val="ro-RO"/>
        </w:rPr>
        <w:t>producţia</w:t>
      </w:r>
      <w:proofErr w:type="spellEnd"/>
      <w:r w:rsidRPr="00BE739C">
        <w:rPr>
          <w:rFonts w:ascii="Times New Roman" w:hAnsi="Times New Roman" w:cs="Times New Roman"/>
          <w:lang w:val="ro-RO"/>
        </w:rPr>
        <w:t xml:space="preserve"> de film;</w:t>
      </w:r>
    </w:p>
    <w:p w14:paraId="5E231189" w14:textId="43926B3B"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dezvoltare de proiect</w:t>
      </w:r>
      <w:r w:rsidR="00970E96" w:rsidRPr="00BE739C">
        <w:rPr>
          <w:rFonts w:ascii="Times New Roman" w:hAnsi="Times New Roman" w:cs="Times New Roman"/>
          <w:lang w:val="ro-RO"/>
        </w:rPr>
        <w:t xml:space="preserve"> -</w:t>
      </w:r>
      <w:r w:rsidRPr="00BE739C">
        <w:rPr>
          <w:rFonts w:ascii="Times New Roman" w:hAnsi="Times New Roman" w:cs="Times New Roman"/>
          <w:lang w:val="ro-RO"/>
        </w:rPr>
        <w:t xml:space="preserve"> constă în activitățile care au ca scop realizarea unui proiect cinematografic, precum: scrierea sau rescrierea scenariului, documentare, întocmirea bugetului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planului de finanțare, identificarea surselor de finanțare,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orice alte activități dedicate acestui scop;</w:t>
      </w:r>
    </w:p>
    <w:p w14:paraId="0264998D" w14:textId="1FE9DEF4"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scenariu cinematografic</w:t>
      </w:r>
      <w:r w:rsidRPr="00BE739C">
        <w:rPr>
          <w:rFonts w:ascii="Times New Roman" w:hAnsi="Times New Roman" w:cs="Times New Roman"/>
          <w:lang w:val="ro-RO"/>
        </w:rPr>
        <w:t xml:space="preserve">, denumit în continuare </w:t>
      </w:r>
      <w:r w:rsidRPr="00BE739C">
        <w:rPr>
          <w:rFonts w:ascii="Times New Roman" w:hAnsi="Times New Roman" w:cs="Times New Roman"/>
          <w:i/>
          <w:lang w:val="ro-RO"/>
        </w:rPr>
        <w:t>scenariu</w:t>
      </w:r>
      <w:r w:rsidRPr="00BE739C">
        <w:rPr>
          <w:rFonts w:ascii="Times New Roman" w:hAnsi="Times New Roman" w:cs="Times New Roman"/>
          <w:lang w:val="ro-RO"/>
        </w:rPr>
        <w:t xml:space="preserve"> - text scris</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preexistent, creat în vederea </w:t>
      </w:r>
      <w:proofErr w:type="spellStart"/>
      <w:r w:rsidRPr="00BE739C">
        <w:rPr>
          <w:rFonts w:ascii="Times New Roman" w:hAnsi="Times New Roman" w:cs="Times New Roman"/>
          <w:lang w:val="ro-RO"/>
        </w:rPr>
        <w:t>producţiei</w:t>
      </w:r>
      <w:proofErr w:type="spellEnd"/>
      <w:r w:rsidRPr="00BE739C">
        <w:rPr>
          <w:rFonts w:ascii="Times New Roman" w:hAnsi="Times New Roman" w:cs="Times New Roman"/>
          <w:lang w:val="ro-RO"/>
        </w:rPr>
        <w:t xml:space="preserve"> unui film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care </w:t>
      </w:r>
      <w:proofErr w:type="spellStart"/>
      <w:r w:rsidRPr="00BE739C">
        <w:rPr>
          <w:rFonts w:ascii="Times New Roman" w:hAnsi="Times New Roman" w:cs="Times New Roman"/>
          <w:lang w:val="ro-RO"/>
        </w:rPr>
        <w:t>conţine</w:t>
      </w:r>
      <w:proofErr w:type="spellEnd"/>
      <w:r w:rsidRPr="00BE739C">
        <w:rPr>
          <w:rFonts w:ascii="Times New Roman" w:hAnsi="Times New Roman" w:cs="Times New Roman"/>
          <w:lang w:val="ro-RO"/>
        </w:rPr>
        <w:t xml:space="preserve"> o descriere, </w:t>
      </w:r>
      <w:proofErr w:type="spellStart"/>
      <w:r w:rsidRPr="00BE739C">
        <w:rPr>
          <w:rFonts w:ascii="Times New Roman" w:hAnsi="Times New Roman" w:cs="Times New Roman"/>
          <w:lang w:val="ro-RO"/>
        </w:rPr>
        <w:t>secvenţă</w:t>
      </w:r>
      <w:proofErr w:type="spellEnd"/>
      <w:r w:rsidRPr="00BE739C">
        <w:rPr>
          <w:rFonts w:ascii="Times New Roman" w:hAnsi="Times New Roman" w:cs="Times New Roman"/>
          <w:lang w:val="ro-RO"/>
        </w:rPr>
        <w:t xml:space="preserve"> cu </w:t>
      </w:r>
      <w:proofErr w:type="spellStart"/>
      <w:r w:rsidRPr="00BE739C">
        <w:rPr>
          <w:rFonts w:ascii="Times New Roman" w:hAnsi="Times New Roman" w:cs="Times New Roman"/>
          <w:lang w:val="ro-RO"/>
        </w:rPr>
        <w:t>secvenţă</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acţiunii</w:t>
      </w:r>
      <w:proofErr w:type="spellEnd"/>
      <w:r w:rsidRPr="00BE739C">
        <w:rPr>
          <w:rFonts w:ascii="Times New Roman" w:hAnsi="Times New Roman" w:cs="Times New Roman"/>
          <w:lang w:val="ro-RO"/>
        </w:rPr>
        <w:t xml:space="preserve"> filmului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poate </w:t>
      </w:r>
      <w:proofErr w:type="spellStart"/>
      <w:r w:rsidRPr="00BE739C">
        <w:rPr>
          <w:rFonts w:ascii="Times New Roman" w:hAnsi="Times New Roman" w:cs="Times New Roman"/>
          <w:lang w:val="ro-RO"/>
        </w:rPr>
        <w:t>conţine</w:t>
      </w:r>
      <w:proofErr w:type="spellEnd"/>
      <w:r w:rsidRPr="00BE739C">
        <w:rPr>
          <w:rFonts w:ascii="Times New Roman" w:hAnsi="Times New Roman" w:cs="Times New Roman"/>
          <w:lang w:val="ro-RO"/>
        </w:rPr>
        <w:t xml:space="preserve"> dialogurile personajelor;</w:t>
      </w:r>
    </w:p>
    <w:p w14:paraId="68637576" w14:textId="668D34DC"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sinopsis</w:t>
      </w:r>
      <w:r w:rsidRPr="00BE739C">
        <w:rPr>
          <w:rFonts w:ascii="Times New Roman" w:hAnsi="Times New Roman" w:cs="Times New Roman"/>
          <w:lang w:val="ro-RO"/>
        </w:rPr>
        <w:t xml:space="preserve"> - scurtă expunere scrisă a subiectului unui film, care poate sta la baza unui scenariu;</w:t>
      </w:r>
    </w:p>
    <w:p w14:paraId="4A9E1566" w14:textId="5C469B94"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proiect de film</w:t>
      </w:r>
      <w:r w:rsidR="00970E96" w:rsidRPr="00BE739C">
        <w:rPr>
          <w:rFonts w:ascii="Times New Roman" w:hAnsi="Times New Roman" w:cs="Times New Roman"/>
          <w:lang w:val="ro-RO"/>
        </w:rPr>
        <w:t xml:space="preserve"> -</w:t>
      </w:r>
      <w:r w:rsidRPr="00BE739C">
        <w:rPr>
          <w:rFonts w:ascii="Times New Roman" w:hAnsi="Times New Roman" w:cs="Times New Roman"/>
          <w:lang w:val="ro-RO"/>
        </w:rPr>
        <w:t xml:space="preserve"> planul de </w:t>
      </w:r>
      <w:r w:rsidR="002F77C9" w:rsidRPr="00BE739C">
        <w:rPr>
          <w:rFonts w:ascii="Times New Roman" w:hAnsi="Times New Roman" w:cs="Times New Roman"/>
          <w:lang w:val="ro-RO"/>
        </w:rPr>
        <w:t>realizare</w:t>
      </w:r>
      <w:r w:rsidRPr="00BE739C">
        <w:rPr>
          <w:rFonts w:ascii="Times New Roman" w:hAnsi="Times New Roman" w:cs="Times New Roman"/>
          <w:lang w:val="ro-RO"/>
        </w:rPr>
        <w:t xml:space="preserve"> a unui film conținând</w:t>
      </w:r>
      <w:r w:rsidR="00970E96" w:rsidRPr="00BE739C">
        <w:rPr>
          <w:rFonts w:ascii="Times New Roman" w:hAnsi="Times New Roman" w:cs="Times New Roman"/>
          <w:lang w:val="ro-RO"/>
        </w:rPr>
        <w:t>,</w:t>
      </w:r>
      <w:r w:rsidRPr="00BE739C">
        <w:rPr>
          <w:rFonts w:ascii="Times New Roman" w:hAnsi="Times New Roman" w:cs="Times New Roman"/>
          <w:lang w:val="ro-RO"/>
        </w:rPr>
        <w:t xml:space="preserve"> fără a se limita la acestea</w:t>
      </w:r>
      <w:r w:rsidR="00970E96" w:rsidRPr="00BE739C">
        <w:rPr>
          <w:rFonts w:ascii="Times New Roman" w:hAnsi="Times New Roman" w:cs="Times New Roman"/>
          <w:lang w:val="ro-RO"/>
        </w:rPr>
        <w:t>,</w:t>
      </w:r>
      <w:r w:rsidRPr="00BE739C">
        <w:rPr>
          <w:rFonts w:ascii="Times New Roman" w:hAnsi="Times New Roman" w:cs="Times New Roman"/>
          <w:lang w:val="ro-RO"/>
        </w:rPr>
        <w:t xml:space="preserve"> elementele artistice, financiare și tehnice în scopul obținerii finanțării</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dezvoltării, producției, promovării și/sau distribuției filmului;</w:t>
      </w:r>
    </w:p>
    <w:p w14:paraId="2DA7B941" w14:textId="52B09125"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buget de </w:t>
      </w:r>
      <w:proofErr w:type="spellStart"/>
      <w:r w:rsidRPr="00BE739C">
        <w:rPr>
          <w:rFonts w:ascii="Times New Roman" w:hAnsi="Times New Roman" w:cs="Times New Roman"/>
          <w:i/>
          <w:lang w:val="ro-RO"/>
        </w:rPr>
        <w:t>producţie</w:t>
      </w:r>
      <w:proofErr w:type="spellEnd"/>
      <w:r w:rsidRPr="00BE739C">
        <w:rPr>
          <w:rFonts w:ascii="Times New Roman" w:hAnsi="Times New Roman" w:cs="Times New Roman"/>
          <w:lang w:val="ro-RO"/>
        </w:rPr>
        <w:t xml:space="preserve"> - costul previzionat necesar </w:t>
      </w:r>
      <w:proofErr w:type="spellStart"/>
      <w:r w:rsidRPr="00BE739C">
        <w:rPr>
          <w:rFonts w:ascii="Times New Roman" w:hAnsi="Times New Roman" w:cs="Times New Roman"/>
          <w:lang w:val="ro-RO"/>
        </w:rPr>
        <w:t>producţiei</w:t>
      </w:r>
      <w:proofErr w:type="spellEnd"/>
      <w:r w:rsidRPr="00BE739C">
        <w:rPr>
          <w:rFonts w:ascii="Times New Roman" w:hAnsi="Times New Roman" w:cs="Times New Roman"/>
          <w:lang w:val="ro-RO"/>
        </w:rPr>
        <w:t xml:space="preserve"> filmului;</w:t>
      </w:r>
    </w:p>
    <w:p w14:paraId="167ACC3B" w14:textId="42C1FB99"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producție de film</w:t>
      </w:r>
      <w:r w:rsidRPr="00BE739C">
        <w:rPr>
          <w:rFonts w:ascii="Times New Roman" w:hAnsi="Times New Roman" w:cs="Times New Roman"/>
          <w:lang w:val="ro-RO"/>
        </w:rPr>
        <w:t xml:space="preserve"> - totalitatea operațiunilor desfășurate din prima zi a pregătirilor până în ultima zi din post-</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care au ca finalitate realizarea copiei standard a film</w:t>
      </w:r>
      <w:r w:rsidR="00486D9F" w:rsidRPr="00BE739C">
        <w:rPr>
          <w:rFonts w:ascii="Times New Roman" w:hAnsi="Times New Roman" w:cs="Times New Roman"/>
          <w:lang w:val="ro-RO"/>
        </w:rPr>
        <w:t>ului sau a masterului acestuia;</w:t>
      </w:r>
      <w:r w:rsidR="00B7726D" w:rsidRPr="00BE739C">
        <w:rPr>
          <w:rFonts w:ascii="Times New Roman" w:hAnsi="Times New Roman" w:cs="Times New Roman"/>
          <w:lang w:val="ro-RO"/>
        </w:rPr>
        <w:t xml:space="preserve"> </w:t>
      </w:r>
    </w:p>
    <w:p w14:paraId="7FF9B032" w14:textId="55D3C30F" w:rsidR="00964BE4"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copie standard</w:t>
      </w:r>
      <w:r w:rsidRPr="00BE739C">
        <w:rPr>
          <w:rFonts w:ascii="Times New Roman" w:hAnsi="Times New Roman" w:cs="Times New Roman"/>
          <w:lang w:val="ro-RO"/>
        </w:rPr>
        <w:t xml:space="preserve"> - varianta finală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 a filmului</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incluzând imaginea monta</w:t>
      </w:r>
      <w:r w:rsidR="002F77C9" w:rsidRPr="00BE739C">
        <w:rPr>
          <w:rFonts w:ascii="Times New Roman" w:hAnsi="Times New Roman" w:cs="Times New Roman"/>
          <w:lang w:val="ro-RO"/>
        </w:rPr>
        <w:t xml:space="preserve">tă, sunetul mixat </w:t>
      </w:r>
      <w:proofErr w:type="spellStart"/>
      <w:r w:rsidR="002F77C9" w:rsidRPr="00BE739C">
        <w:rPr>
          <w:rFonts w:ascii="Times New Roman" w:hAnsi="Times New Roman" w:cs="Times New Roman"/>
          <w:lang w:val="ro-RO"/>
        </w:rPr>
        <w:t>şi</w:t>
      </w:r>
      <w:proofErr w:type="spellEnd"/>
      <w:r w:rsidR="002F77C9" w:rsidRPr="00BE739C">
        <w:rPr>
          <w:rFonts w:ascii="Times New Roman" w:hAnsi="Times New Roman" w:cs="Times New Roman"/>
          <w:lang w:val="ro-RO"/>
        </w:rPr>
        <w:t xml:space="preserve"> genericele,</w:t>
      </w:r>
      <w:r w:rsidRPr="00BE739C">
        <w:rPr>
          <w:rFonts w:ascii="Times New Roman" w:hAnsi="Times New Roman" w:cs="Times New Roman"/>
          <w:lang w:val="ro-RO"/>
        </w:rPr>
        <w:t xml:space="preserve"> transpusă pe un suport stabil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calitate care permite realizarea de copii ale filmului</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pe orice fel de suport derivat</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în vederea exploatării,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r w:rsidR="00970E96" w:rsidRPr="00BE739C">
        <w:rPr>
          <w:rFonts w:ascii="Times New Roman" w:hAnsi="Times New Roman" w:cs="Times New Roman"/>
          <w:lang w:val="ro-RO"/>
        </w:rPr>
        <w:t>a stocării</w:t>
      </w:r>
      <w:r w:rsidRPr="00BE739C">
        <w:rPr>
          <w:rFonts w:ascii="Times New Roman" w:hAnsi="Times New Roman" w:cs="Times New Roman"/>
          <w:lang w:val="ro-RO"/>
        </w:rPr>
        <w:t xml:space="preserve"> filmului în </w:t>
      </w:r>
      <w:r w:rsidR="00B454E1" w:rsidRPr="00BE739C">
        <w:rPr>
          <w:rFonts w:ascii="Times New Roman" w:hAnsi="Times New Roman" w:cs="Times New Roman"/>
          <w:lang w:val="ro-RO"/>
        </w:rPr>
        <w:t>condiții</w:t>
      </w:r>
      <w:r w:rsidRPr="00BE739C">
        <w:rPr>
          <w:rFonts w:ascii="Times New Roman" w:hAnsi="Times New Roman" w:cs="Times New Roman"/>
          <w:lang w:val="ro-RO"/>
        </w:rPr>
        <w:t xml:space="preserve"> de calitate;</w:t>
      </w:r>
    </w:p>
    <w:p w14:paraId="72662E60" w14:textId="5D5D7519" w:rsidR="00B454E1" w:rsidRPr="00BE739C" w:rsidRDefault="00964B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i/>
          <w:lang w:val="ro-RO"/>
        </w:rPr>
        <w:t xml:space="preserve">promovare </w:t>
      </w:r>
      <w:r w:rsidR="00B454E1" w:rsidRPr="00BE739C">
        <w:rPr>
          <w:rFonts w:ascii="Times New Roman" w:hAnsi="Times New Roman" w:cs="Times New Roman"/>
          <w:lang w:val="ro-RO"/>
        </w:rPr>
        <w:t>- publicitatea sau/</w:t>
      </w:r>
      <w:proofErr w:type="spellStart"/>
      <w:r w:rsidR="00B454E1" w:rsidRPr="00BE739C">
        <w:rPr>
          <w:rFonts w:ascii="Times New Roman" w:hAnsi="Times New Roman" w:cs="Times New Roman"/>
          <w:lang w:val="ro-RO"/>
        </w:rPr>
        <w:t>şi</w:t>
      </w:r>
      <w:proofErr w:type="spellEnd"/>
      <w:r w:rsidR="00B454E1" w:rsidRPr="00BE739C">
        <w:rPr>
          <w:rFonts w:ascii="Times New Roman" w:hAnsi="Times New Roman" w:cs="Times New Roman"/>
          <w:lang w:val="ro-RO"/>
        </w:rPr>
        <w:t xml:space="preserve"> reclamă făcută</w:t>
      </w:r>
      <w:r w:rsidRPr="00BE739C">
        <w:rPr>
          <w:rFonts w:ascii="Times New Roman" w:hAnsi="Times New Roman" w:cs="Times New Roman"/>
          <w:lang w:val="ro-RO"/>
        </w:rPr>
        <w:t xml:space="preserve"> unui film, prin orice mijloc, în scopul distribuirii acestuia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al atragerii publicului pentru vizionare;</w:t>
      </w:r>
      <w:r w:rsidR="00C7548D">
        <w:rPr>
          <w:rFonts w:ascii="Times New Roman" w:hAnsi="Times New Roman" w:cs="Times New Roman"/>
          <w:lang w:val="ro-RO"/>
        </w:rPr>
        <w:tab/>
      </w:r>
      <w:r w:rsidR="00D8268B">
        <w:rPr>
          <w:rFonts w:ascii="Times New Roman" w:hAnsi="Times New Roman" w:cs="Times New Roman"/>
          <w:lang w:val="ro-RO"/>
        </w:rPr>
        <w:br/>
      </w:r>
      <w:r w:rsidR="00B454E1" w:rsidRPr="00BE739C">
        <w:rPr>
          <w:rFonts w:ascii="Times New Roman" w:hAnsi="Times New Roman" w:cs="Times New Roman"/>
          <w:lang w:val="ro-RO"/>
        </w:rPr>
        <w:br/>
      </w:r>
    </w:p>
    <w:p w14:paraId="49627775" w14:textId="0285E202" w:rsidR="0049196F" w:rsidRPr="00BE739C" w:rsidRDefault="0049196F" w:rsidP="006E42E6">
      <w:pPr>
        <w:pStyle w:val="ListParagraph"/>
        <w:numPr>
          <w:ilvl w:val="0"/>
          <w:numId w:val="2"/>
        </w:numPr>
        <w:jc w:val="both"/>
        <w:rPr>
          <w:rFonts w:ascii="Times New Roman" w:hAnsi="Times New Roman" w:cs="Times New Roman"/>
          <w:lang w:val="ro-RO"/>
        </w:rPr>
      </w:pPr>
      <w:r w:rsidRPr="00BE739C">
        <w:rPr>
          <w:rFonts w:ascii="Times New Roman" w:hAnsi="Times New Roman" w:cs="Times New Roman"/>
          <w:lang w:val="ro-RO"/>
        </w:rPr>
        <w:t>CENTRUL NAŢIONAL AL CINEMATOGRAFIEI</w:t>
      </w:r>
      <w:r w:rsidR="00D8268B">
        <w:rPr>
          <w:rFonts w:ascii="Times New Roman" w:hAnsi="Times New Roman" w:cs="Times New Roman"/>
          <w:lang w:val="ro-RO"/>
        </w:rPr>
        <w:tab/>
      </w:r>
      <w:r w:rsidR="00D8268B">
        <w:rPr>
          <w:rFonts w:ascii="Times New Roman" w:hAnsi="Times New Roman" w:cs="Times New Roman"/>
          <w:lang w:val="ro-RO"/>
        </w:rPr>
        <w:br/>
      </w:r>
    </w:p>
    <w:p w14:paraId="618D9F97" w14:textId="77777777" w:rsidR="0049196F" w:rsidRPr="00BE739C" w:rsidRDefault="0049196F" w:rsidP="00B80ABC">
      <w:pPr>
        <w:jc w:val="both"/>
        <w:rPr>
          <w:rFonts w:ascii="Times New Roman" w:hAnsi="Times New Roman" w:cs="Times New Roman"/>
          <w:lang w:val="ro-RO"/>
        </w:rPr>
      </w:pPr>
    </w:p>
    <w:p w14:paraId="041777B1" w14:textId="3A1CFF0C" w:rsidR="0049196F" w:rsidRPr="00BE739C" w:rsidRDefault="007A1011"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Definirea </w:t>
      </w:r>
      <w:r w:rsidR="0049196F" w:rsidRPr="00BE739C">
        <w:rPr>
          <w:rFonts w:ascii="Times New Roman" w:hAnsi="Times New Roman" w:cs="Times New Roman"/>
          <w:lang w:val="ro-RO"/>
        </w:rPr>
        <w:t xml:space="preserve">Centrul </w:t>
      </w:r>
      <w:r w:rsidR="00B454E1" w:rsidRPr="00BE739C">
        <w:rPr>
          <w:rFonts w:ascii="Times New Roman" w:hAnsi="Times New Roman" w:cs="Times New Roman"/>
          <w:lang w:val="ro-RO"/>
        </w:rPr>
        <w:t>Național</w:t>
      </w:r>
      <w:r w:rsidR="0049196F" w:rsidRPr="00BE739C">
        <w:rPr>
          <w:rFonts w:ascii="Times New Roman" w:hAnsi="Times New Roman" w:cs="Times New Roman"/>
          <w:lang w:val="ro-RO"/>
        </w:rPr>
        <w:t xml:space="preserve"> al Cinematografiei</w:t>
      </w:r>
      <w:r w:rsidR="0066178B" w:rsidRPr="00BE739C">
        <w:rPr>
          <w:rFonts w:ascii="Times New Roman" w:hAnsi="Times New Roman" w:cs="Times New Roman"/>
          <w:lang w:val="ro-RO"/>
        </w:rPr>
        <w:tab/>
      </w:r>
      <w:r w:rsidR="0066178B" w:rsidRPr="00BE739C">
        <w:rPr>
          <w:rFonts w:ascii="Times New Roman" w:hAnsi="Times New Roman" w:cs="Times New Roman"/>
          <w:lang w:val="ro-RO"/>
        </w:rPr>
        <w:br/>
      </w:r>
    </w:p>
    <w:p w14:paraId="103459F0" w14:textId="77777777" w:rsidR="00B454E1" w:rsidRPr="00BE739C" w:rsidRDefault="00B454E1" w:rsidP="006E42E6">
      <w:pPr>
        <w:pStyle w:val="ListParagraph"/>
        <w:numPr>
          <w:ilvl w:val="2"/>
          <w:numId w:val="2"/>
        </w:numPr>
        <w:jc w:val="both"/>
        <w:outlineLvl w:val="0"/>
        <w:rPr>
          <w:rFonts w:ascii="Times New Roman" w:hAnsi="Times New Roman" w:cs="Times New Roman"/>
          <w:lang w:val="ro-RO"/>
        </w:rPr>
      </w:pPr>
    </w:p>
    <w:p w14:paraId="13577468" w14:textId="3D5F9D99"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r w:rsidR="00A913BD" w:rsidRPr="00BE739C">
        <w:rPr>
          <w:rFonts w:ascii="Times New Roman" w:hAnsi="Times New Roman" w:cs="Times New Roman"/>
          <w:lang w:val="ro-RO"/>
        </w:rPr>
        <w:t xml:space="preserve">, denumit in continuare </w:t>
      </w:r>
      <w:r w:rsidR="00A913BD" w:rsidRPr="00BE739C">
        <w:rPr>
          <w:rFonts w:ascii="Times New Roman" w:hAnsi="Times New Roman" w:cs="Times New Roman"/>
          <w:i/>
          <w:lang w:val="ro-RO"/>
        </w:rPr>
        <w:t>Centru</w:t>
      </w:r>
      <w:r w:rsidR="00112CC3" w:rsidRPr="00BE739C">
        <w:rPr>
          <w:rFonts w:ascii="Times New Roman" w:hAnsi="Times New Roman" w:cs="Times New Roman"/>
          <w:i/>
          <w:lang w:val="ro-RO"/>
        </w:rPr>
        <w:t>l</w:t>
      </w:r>
      <w:r w:rsidR="00A913BD" w:rsidRPr="00BE739C">
        <w:rPr>
          <w:rFonts w:ascii="Times New Roman" w:hAnsi="Times New Roman" w:cs="Times New Roman"/>
          <w:lang w:val="ro-RO"/>
        </w:rPr>
        <w:t>,</w:t>
      </w:r>
      <w:r w:rsidRPr="00BE739C">
        <w:rPr>
          <w:rFonts w:ascii="Times New Roman" w:hAnsi="Times New Roman" w:cs="Times New Roman"/>
          <w:lang w:val="ro-RO"/>
        </w:rPr>
        <w:t xml:space="preserve"> </w:t>
      </w:r>
      <w:r w:rsidR="009A2EB3" w:rsidRPr="00BE739C">
        <w:rPr>
          <w:rFonts w:ascii="Times New Roman" w:hAnsi="Times New Roman" w:cs="Times New Roman"/>
          <w:lang w:val="ro-RO"/>
        </w:rPr>
        <w:t>funcționează</w:t>
      </w:r>
      <w:r w:rsidRPr="00BE739C">
        <w:rPr>
          <w:rFonts w:ascii="Times New Roman" w:hAnsi="Times New Roman" w:cs="Times New Roman"/>
          <w:lang w:val="ro-RO"/>
        </w:rPr>
        <w:t xml:space="preserve"> ca organ de specialitate al </w:t>
      </w:r>
      <w:r w:rsidR="009A2EB3" w:rsidRPr="00BE739C">
        <w:rPr>
          <w:rFonts w:ascii="Times New Roman" w:hAnsi="Times New Roman" w:cs="Times New Roman"/>
          <w:lang w:val="ro-RO"/>
        </w:rPr>
        <w:t>administrației</w:t>
      </w:r>
      <w:r w:rsidRPr="00BE739C">
        <w:rPr>
          <w:rFonts w:ascii="Times New Roman" w:hAnsi="Times New Roman" w:cs="Times New Roman"/>
          <w:lang w:val="ro-RO"/>
        </w:rPr>
        <w:t xml:space="preserve"> publice centrale</w:t>
      </w:r>
      <w:r w:rsidR="00514C43" w:rsidRPr="00BE739C">
        <w:rPr>
          <w:rFonts w:ascii="Times New Roman" w:hAnsi="Times New Roman" w:cs="Times New Roman"/>
          <w:lang w:val="ro-RO"/>
        </w:rPr>
        <w:t>,</w:t>
      </w:r>
      <w:r w:rsidRPr="00BE739C">
        <w:rPr>
          <w:rFonts w:ascii="Times New Roman" w:hAnsi="Times New Roman" w:cs="Times New Roman"/>
          <w:lang w:val="ro-RO"/>
        </w:rPr>
        <w:t xml:space="preserve"> în domeniul cinematografiei, </w:t>
      </w:r>
      <w:r w:rsidR="009A2EB3" w:rsidRPr="00BE739C">
        <w:rPr>
          <w:rFonts w:ascii="Times New Roman" w:hAnsi="Times New Roman" w:cs="Times New Roman"/>
          <w:lang w:val="ro-RO"/>
        </w:rPr>
        <w:t>instituție</w:t>
      </w:r>
      <w:r w:rsidRPr="00BE739C">
        <w:rPr>
          <w:rFonts w:ascii="Times New Roman" w:hAnsi="Times New Roman" w:cs="Times New Roman"/>
          <w:lang w:val="ro-RO"/>
        </w:rPr>
        <w:t xml:space="preserve"> publică de interes </w:t>
      </w:r>
      <w:r w:rsidR="009A2EB3" w:rsidRPr="00BE739C">
        <w:rPr>
          <w:rFonts w:ascii="Times New Roman" w:hAnsi="Times New Roman" w:cs="Times New Roman"/>
          <w:lang w:val="ro-RO"/>
        </w:rPr>
        <w:t>național</w:t>
      </w:r>
      <w:r w:rsidRPr="00BE739C">
        <w:rPr>
          <w:rFonts w:ascii="Times New Roman" w:hAnsi="Times New Roman" w:cs="Times New Roman"/>
          <w:lang w:val="ro-RO"/>
        </w:rPr>
        <w:t>, cu personalitate juridică, în subordinea Ministerului Culturii și Identității Naționale.</w:t>
      </w:r>
    </w:p>
    <w:p w14:paraId="1D19689D" w14:textId="53D7F86A"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are sediul în Municipiul </w:t>
      </w:r>
      <w:proofErr w:type="spellStart"/>
      <w:r w:rsidRPr="00BE739C">
        <w:rPr>
          <w:rFonts w:ascii="Times New Roman" w:hAnsi="Times New Roman" w:cs="Times New Roman"/>
          <w:lang w:val="ro-RO"/>
        </w:rPr>
        <w:t>Bucureşti</w:t>
      </w:r>
      <w:proofErr w:type="spellEnd"/>
      <w:r w:rsidRPr="00BE739C">
        <w:rPr>
          <w:rFonts w:ascii="Times New Roman" w:hAnsi="Times New Roman" w:cs="Times New Roman"/>
          <w:lang w:val="ro-RO"/>
        </w:rPr>
        <w:t>, str. Dem</w:t>
      </w:r>
      <w:r w:rsidR="002F77C9" w:rsidRPr="00BE739C">
        <w:rPr>
          <w:rFonts w:ascii="Times New Roman" w:hAnsi="Times New Roman" w:cs="Times New Roman"/>
          <w:lang w:val="ro-RO"/>
        </w:rPr>
        <w:t>. I. Dobrescu, nr. 4-6, S</w:t>
      </w:r>
      <w:r w:rsidRPr="00BE739C">
        <w:rPr>
          <w:rFonts w:ascii="Times New Roman" w:hAnsi="Times New Roman" w:cs="Times New Roman"/>
          <w:lang w:val="ro-RO"/>
        </w:rPr>
        <w:t>ectorul 1.</w:t>
      </w:r>
    </w:p>
    <w:p w14:paraId="72CF16AA" w14:textId="2B9FCEC2" w:rsidR="00B22409"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Activitatea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instituțiilor din subordine se finanțează din venituri proprii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subvenții alocate de la bugetul de stat</w:t>
      </w:r>
      <w:r w:rsidR="0000283F" w:rsidRPr="00BE739C">
        <w:rPr>
          <w:rFonts w:ascii="Times New Roman" w:hAnsi="Times New Roman" w:cs="Times New Roman"/>
          <w:lang w:val="ro-RO"/>
        </w:rPr>
        <w:t>,</w:t>
      </w:r>
      <w:r w:rsidR="00CF41D1" w:rsidRPr="00BE739C">
        <w:rPr>
          <w:rFonts w:ascii="Times New Roman" w:hAnsi="Times New Roman" w:cs="Times New Roman"/>
          <w:lang w:val="ro-RO"/>
        </w:rPr>
        <w:t xml:space="preserve"> </w:t>
      </w:r>
      <w:r w:rsidRPr="00BE739C">
        <w:rPr>
          <w:rFonts w:ascii="Times New Roman" w:hAnsi="Times New Roman" w:cs="Times New Roman"/>
          <w:lang w:val="ro-RO"/>
        </w:rPr>
        <w:t xml:space="preserve">prin </w:t>
      </w:r>
      <w:r w:rsidR="000000AA" w:rsidRPr="00BE739C">
        <w:rPr>
          <w:rFonts w:ascii="Times New Roman" w:hAnsi="Times New Roman" w:cs="Times New Roman"/>
          <w:lang w:val="ro-RO"/>
        </w:rPr>
        <w:t>bugetul</w:t>
      </w:r>
      <w:r w:rsidRPr="00BE739C">
        <w:rPr>
          <w:rFonts w:ascii="Times New Roman" w:hAnsi="Times New Roman" w:cs="Times New Roman"/>
          <w:lang w:val="ro-RO"/>
        </w:rPr>
        <w:t xml:space="preserve">  Ministerului Culturii și Identități</w:t>
      </w:r>
      <w:r w:rsidR="000D5123" w:rsidRPr="00BE739C">
        <w:rPr>
          <w:rFonts w:ascii="Times New Roman" w:hAnsi="Times New Roman" w:cs="Times New Roman"/>
          <w:lang w:val="ro-RO"/>
        </w:rPr>
        <w:t>i Naționale;</w:t>
      </w:r>
    </w:p>
    <w:p w14:paraId="0DA56A7A" w14:textId="368ED147" w:rsidR="003C19D6" w:rsidRPr="00BE739C" w:rsidRDefault="00B2240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Plata cotizațiilor aferente afilierii la organisme comunitare și internaționale de profil </w:t>
      </w:r>
      <w:r w:rsidR="009A2EB3" w:rsidRPr="00BE739C">
        <w:rPr>
          <w:rFonts w:ascii="Times New Roman" w:hAnsi="Times New Roman" w:cs="Times New Roman"/>
          <w:lang w:val="ro-RO"/>
        </w:rPr>
        <w:t>este suportată</w:t>
      </w:r>
      <w:r w:rsidRPr="00BE739C">
        <w:rPr>
          <w:rFonts w:ascii="Times New Roman" w:hAnsi="Times New Roman" w:cs="Times New Roman"/>
          <w:lang w:val="ro-RO"/>
        </w:rPr>
        <w:t xml:space="preserve"> de la bugetul de stat</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w:t>
      </w:r>
      <w:r w:rsidR="002F77C9" w:rsidRPr="00BE739C">
        <w:rPr>
          <w:rFonts w:ascii="Times New Roman" w:hAnsi="Times New Roman" w:cs="Times New Roman"/>
          <w:lang w:val="ro-RO"/>
        </w:rPr>
        <w:t>pr</w:t>
      </w:r>
      <w:r w:rsidRPr="00BE739C">
        <w:rPr>
          <w:rFonts w:ascii="Times New Roman" w:hAnsi="Times New Roman" w:cs="Times New Roman"/>
          <w:lang w:val="ro-RO"/>
        </w:rPr>
        <w:t xml:space="preserve">in bugetul Ministerului Culturii și Identității Naționale </w:t>
      </w:r>
      <w:r w:rsidR="009A2EB3" w:rsidRPr="00BE739C">
        <w:rPr>
          <w:rFonts w:ascii="Times New Roman" w:hAnsi="Times New Roman" w:cs="Times New Roman"/>
          <w:lang w:val="ro-RO"/>
        </w:rPr>
        <w:t>și este efectuată</w:t>
      </w:r>
      <w:r w:rsidR="002F77C9" w:rsidRPr="00BE739C">
        <w:rPr>
          <w:rFonts w:ascii="Times New Roman" w:hAnsi="Times New Roman" w:cs="Times New Roman"/>
          <w:lang w:val="ro-RO"/>
        </w:rPr>
        <w:t xml:space="preserve"> de </w:t>
      </w:r>
      <w:r w:rsidR="009A2EB3" w:rsidRPr="00BE739C">
        <w:rPr>
          <w:rFonts w:ascii="Times New Roman" w:hAnsi="Times New Roman" w:cs="Times New Roman"/>
          <w:lang w:val="ro-RO"/>
        </w:rPr>
        <w:t>către</w:t>
      </w:r>
      <w:r w:rsidRPr="00BE739C">
        <w:rPr>
          <w:rFonts w:ascii="Times New Roman" w:hAnsi="Times New Roman" w:cs="Times New Roman"/>
          <w:lang w:val="ro-RO"/>
        </w:rPr>
        <w:t xml:space="preserve"> Centrul Național al Cinematografiei.</w:t>
      </w:r>
      <w:r w:rsidR="00D8268B">
        <w:rPr>
          <w:rFonts w:ascii="Times New Roman" w:hAnsi="Times New Roman" w:cs="Times New Roman"/>
          <w:lang w:val="ro-RO"/>
        </w:rPr>
        <w:tab/>
      </w:r>
    </w:p>
    <w:p w14:paraId="1DF28165" w14:textId="77777777" w:rsidR="00B22409" w:rsidRPr="00BE739C" w:rsidRDefault="00B22409" w:rsidP="00B80ABC">
      <w:pPr>
        <w:jc w:val="both"/>
        <w:rPr>
          <w:rFonts w:ascii="Times New Roman" w:hAnsi="Times New Roman" w:cs="Times New Roman"/>
          <w:lang w:val="ro-RO"/>
        </w:rPr>
      </w:pPr>
    </w:p>
    <w:p w14:paraId="6EED16D5" w14:textId="6C1E4593" w:rsidR="009A2EB3" w:rsidRPr="00BE739C" w:rsidRDefault="00D8268B"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Centrul Național Al Cinematografiei, Obiective Și Atribuții</w:t>
      </w:r>
      <w:r>
        <w:rPr>
          <w:rFonts w:ascii="Times New Roman" w:hAnsi="Times New Roman" w:cs="Times New Roman"/>
          <w:lang w:val="ro-RO"/>
        </w:rPr>
        <w:tab/>
      </w:r>
      <w:r w:rsidR="0066178B" w:rsidRPr="00BE739C">
        <w:rPr>
          <w:rFonts w:ascii="Times New Roman" w:hAnsi="Times New Roman" w:cs="Times New Roman"/>
          <w:lang w:val="ro-RO"/>
        </w:rPr>
        <w:br/>
      </w:r>
    </w:p>
    <w:p w14:paraId="709CF760" w14:textId="77777777" w:rsidR="009A2EB3"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3BA41A65" w14:textId="2C59D256" w:rsidR="0049196F" w:rsidRPr="00BE739C" w:rsidRDefault="0049196F"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Ce</w:t>
      </w:r>
      <w:r w:rsidR="00FA5025" w:rsidRPr="00BE739C">
        <w:rPr>
          <w:rFonts w:ascii="Times New Roman" w:hAnsi="Times New Roman" w:cs="Times New Roman"/>
          <w:lang w:val="ro-RO"/>
        </w:rPr>
        <w:t>ntrul</w:t>
      </w:r>
      <w:r w:rsidRPr="00BE739C">
        <w:rPr>
          <w:rFonts w:ascii="Times New Roman" w:hAnsi="Times New Roman" w:cs="Times New Roman"/>
          <w:lang w:val="ro-RO"/>
        </w:rPr>
        <w:t xml:space="preserve"> </w:t>
      </w:r>
      <w:r w:rsidR="009A2EB3" w:rsidRPr="00BE739C">
        <w:rPr>
          <w:rFonts w:ascii="Times New Roman" w:hAnsi="Times New Roman" w:cs="Times New Roman"/>
          <w:lang w:val="ro-RO"/>
        </w:rPr>
        <w:t>asigură</w:t>
      </w:r>
      <w:r w:rsidR="00C33776" w:rsidRPr="00BE739C">
        <w:rPr>
          <w:rFonts w:ascii="Times New Roman" w:hAnsi="Times New Roman" w:cs="Times New Roman"/>
          <w:lang w:val="ro-RO"/>
        </w:rPr>
        <w:t xml:space="preserve"> îndeplinirea</w:t>
      </w:r>
      <w:r w:rsidRPr="00BE739C">
        <w:rPr>
          <w:rFonts w:ascii="Times New Roman" w:hAnsi="Times New Roman" w:cs="Times New Roman"/>
          <w:lang w:val="ro-RO"/>
        </w:rPr>
        <w:t xml:space="preserve"> următoarele obiective </w:t>
      </w:r>
      <w:r w:rsidR="0028585A" w:rsidRPr="00BE739C">
        <w:rPr>
          <w:rFonts w:ascii="Times New Roman" w:hAnsi="Times New Roman" w:cs="Times New Roman"/>
          <w:lang w:val="ro-RO"/>
        </w:rPr>
        <w:t>principale</w:t>
      </w:r>
      <w:r w:rsidRPr="00BE739C">
        <w:rPr>
          <w:rFonts w:ascii="Times New Roman" w:hAnsi="Times New Roman" w:cs="Times New Roman"/>
          <w:lang w:val="ro-RO"/>
        </w:rPr>
        <w:t xml:space="preserve">: </w:t>
      </w:r>
    </w:p>
    <w:p w14:paraId="219557D4" w14:textId="240C72CF" w:rsidR="0028585A" w:rsidRPr="00BE739C" w:rsidRDefault="002226D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conceperea și punerea î</w:t>
      </w:r>
      <w:r w:rsidR="0009416B" w:rsidRPr="00BE739C">
        <w:rPr>
          <w:rFonts w:ascii="Times New Roman" w:hAnsi="Times New Roman" w:cs="Times New Roman"/>
          <w:lang w:val="ro-RO"/>
        </w:rPr>
        <w:t>n aplicare a</w:t>
      </w:r>
      <w:r w:rsidR="0028585A" w:rsidRPr="00BE739C">
        <w:rPr>
          <w:rFonts w:ascii="Times New Roman" w:hAnsi="Times New Roman" w:cs="Times New Roman"/>
          <w:lang w:val="ro-RO"/>
        </w:rPr>
        <w:t xml:space="preserve"> strategiei </w:t>
      </w:r>
      <w:r w:rsidRPr="00BE739C">
        <w:rPr>
          <w:rFonts w:ascii="Times New Roman" w:hAnsi="Times New Roman" w:cs="Times New Roman"/>
          <w:lang w:val="ro-RO"/>
        </w:rPr>
        <w:t>ș</w:t>
      </w:r>
      <w:r w:rsidR="0009416B" w:rsidRPr="00BE739C">
        <w:rPr>
          <w:rFonts w:ascii="Times New Roman" w:hAnsi="Times New Roman" w:cs="Times New Roman"/>
          <w:lang w:val="ro-RO"/>
        </w:rPr>
        <w:t xml:space="preserve">i politicilor publice </w:t>
      </w:r>
      <w:r w:rsidR="0028585A" w:rsidRPr="00BE739C">
        <w:rPr>
          <w:rFonts w:ascii="Times New Roman" w:hAnsi="Times New Roman" w:cs="Times New Roman"/>
          <w:lang w:val="ro-RO"/>
        </w:rPr>
        <w:t xml:space="preserve">de dezvoltare a cinematografiei </w:t>
      </w:r>
      <w:proofErr w:type="spellStart"/>
      <w:r w:rsidR="0028585A" w:rsidRPr="00BE739C">
        <w:rPr>
          <w:rFonts w:ascii="Times New Roman" w:hAnsi="Times New Roman" w:cs="Times New Roman"/>
          <w:lang w:val="ro-RO"/>
        </w:rPr>
        <w:t>naţionale</w:t>
      </w:r>
      <w:proofErr w:type="spellEnd"/>
      <w:r w:rsidR="0028585A" w:rsidRPr="00BE739C">
        <w:rPr>
          <w:rFonts w:ascii="Times New Roman" w:hAnsi="Times New Roman" w:cs="Times New Roman"/>
          <w:lang w:val="ro-RO"/>
        </w:rPr>
        <w:t>;</w:t>
      </w:r>
    </w:p>
    <w:p w14:paraId="79573043" w14:textId="6062226C" w:rsidR="0028585A" w:rsidRPr="00BE739C" w:rsidRDefault="008A05A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susținerea dezvoltării</w:t>
      </w:r>
      <w:r w:rsidR="0049196F" w:rsidRPr="00BE739C">
        <w:rPr>
          <w:rFonts w:ascii="Times New Roman" w:hAnsi="Times New Roman" w:cs="Times New Roman"/>
          <w:lang w:val="ro-RO"/>
        </w:rPr>
        <w:t xml:space="preserve"> </w:t>
      </w:r>
      <w:r w:rsidR="0028585A" w:rsidRPr="00BE739C">
        <w:rPr>
          <w:rFonts w:ascii="Times New Roman" w:hAnsi="Times New Roman" w:cs="Times New Roman"/>
          <w:lang w:val="ro-RO"/>
        </w:rPr>
        <w:t>industriei filmului în România;</w:t>
      </w:r>
    </w:p>
    <w:p w14:paraId="20E368C9" w14:textId="4573C290" w:rsidR="008A05A2" w:rsidRPr="00BE739C" w:rsidRDefault="008A05A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lastRenderedPageBreak/>
        <w:t>identif</w:t>
      </w:r>
      <w:r w:rsidR="00514C43" w:rsidRPr="00BE739C">
        <w:rPr>
          <w:rFonts w:ascii="Times New Roman" w:hAnsi="Times New Roman" w:cs="Times New Roman"/>
          <w:lang w:val="ro-RO"/>
        </w:rPr>
        <w:t>icarea, protec</w:t>
      </w:r>
      <w:r w:rsidR="0027433B" w:rsidRPr="00BE739C">
        <w:rPr>
          <w:rFonts w:ascii="Times New Roman" w:hAnsi="Times New Roman" w:cs="Times New Roman"/>
          <w:lang w:val="ro-RO"/>
        </w:rPr>
        <w:t>ț</w:t>
      </w:r>
      <w:r w:rsidR="00514C43" w:rsidRPr="00BE739C">
        <w:rPr>
          <w:rFonts w:ascii="Times New Roman" w:hAnsi="Times New Roman" w:cs="Times New Roman"/>
          <w:lang w:val="ro-RO"/>
        </w:rPr>
        <w:t>ia, conservarea</w:t>
      </w:r>
      <w:r w:rsidRPr="00BE739C">
        <w:rPr>
          <w:rFonts w:ascii="Times New Roman" w:hAnsi="Times New Roman" w:cs="Times New Roman"/>
          <w:lang w:val="ro-RO"/>
        </w:rPr>
        <w:t xml:space="preserve">, restaurarea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punerea în valoare</w:t>
      </w:r>
      <w:r w:rsidR="0049196F" w:rsidRPr="00BE739C">
        <w:rPr>
          <w:rFonts w:ascii="Times New Roman" w:hAnsi="Times New Roman" w:cs="Times New Roman"/>
          <w:lang w:val="ro-RO"/>
        </w:rPr>
        <w:t xml:space="preserve"> a patrimoniului </w:t>
      </w:r>
      <w:proofErr w:type="spellStart"/>
      <w:r w:rsidR="0049196F" w:rsidRPr="00BE739C">
        <w:rPr>
          <w:rFonts w:ascii="Times New Roman" w:hAnsi="Times New Roman" w:cs="Times New Roman"/>
          <w:lang w:val="ro-RO"/>
        </w:rPr>
        <w:t>naţional</w:t>
      </w:r>
      <w:proofErr w:type="spellEnd"/>
      <w:r w:rsidR="0049196F" w:rsidRPr="00BE739C">
        <w:rPr>
          <w:rFonts w:ascii="Times New Roman" w:hAnsi="Times New Roman" w:cs="Times New Roman"/>
          <w:lang w:val="ro-RO"/>
        </w:rPr>
        <w:t xml:space="preserve"> al cinematografiei;</w:t>
      </w:r>
    </w:p>
    <w:p w14:paraId="4F37B6F8" w14:textId="6192AE5B"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promovarea culturii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educaţiei</w:t>
      </w:r>
      <w:proofErr w:type="spellEnd"/>
      <w:r w:rsidRPr="00BE739C">
        <w:rPr>
          <w:rFonts w:ascii="Times New Roman" w:hAnsi="Times New Roman" w:cs="Times New Roman"/>
          <w:lang w:val="ro-RO"/>
        </w:rPr>
        <w:t xml:space="preserve"> cinematografice;</w:t>
      </w:r>
    </w:p>
    <w:p w14:paraId="27731AAB" w14:textId="2A255596"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încurajarea </w:t>
      </w:r>
      <w:proofErr w:type="spellStart"/>
      <w:r w:rsidRPr="00BE739C">
        <w:rPr>
          <w:rFonts w:ascii="Times New Roman" w:hAnsi="Times New Roman" w:cs="Times New Roman"/>
          <w:lang w:val="ro-RO"/>
        </w:rPr>
        <w:t>iniţiativei</w:t>
      </w:r>
      <w:proofErr w:type="spellEnd"/>
      <w:r w:rsidRPr="00BE739C">
        <w:rPr>
          <w:rFonts w:ascii="Times New Roman" w:hAnsi="Times New Roman" w:cs="Times New Roman"/>
          <w:lang w:val="ro-RO"/>
        </w:rPr>
        <w:t xml:space="preserve"> private în domeniile </w:t>
      </w:r>
      <w:proofErr w:type="spellStart"/>
      <w:r w:rsidRPr="00BE739C">
        <w:rPr>
          <w:rFonts w:ascii="Times New Roman" w:hAnsi="Times New Roman" w:cs="Times New Roman"/>
          <w:lang w:val="ro-RO"/>
        </w:rPr>
        <w:t>producţiei</w:t>
      </w:r>
      <w:proofErr w:type="spellEnd"/>
      <w:r w:rsidRPr="00BE739C">
        <w:rPr>
          <w:rFonts w:ascii="Times New Roman" w:hAnsi="Times New Roman" w:cs="Times New Roman"/>
          <w:lang w:val="ro-RO"/>
        </w:rPr>
        <w:t xml:space="preserve">, distribuirii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exploatării filmelor </w:t>
      </w:r>
      <w:proofErr w:type="spellStart"/>
      <w:r w:rsidRPr="00BE739C">
        <w:rPr>
          <w:rFonts w:ascii="Times New Roman" w:hAnsi="Times New Roman" w:cs="Times New Roman"/>
          <w:lang w:val="ro-RO"/>
        </w:rPr>
        <w:t>româneşti</w:t>
      </w:r>
      <w:proofErr w:type="spellEnd"/>
      <w:r w:rsidRPr="00BE739C">
        <w:rPr>
          <w:rFonts w:ascii="Times New Roman" w:hAnsi="Times New Roman" w:cs="Times New Roman"/>
          <w:lang w:val="ro-RO"/>
        </w:rPr>
        <w:t>;</w:t>
      </w:r>
    </w:p>
    <w:p w14:paraId="05D2CC0B" w14:textId="05A2F571"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promovarea </w:t>
      </w:r>
      <w:r w:rsidR="00C05E3C" w:rsidRPr="00BE739C">
        <w:rPr>
          <w:rFonts w:ascii="Times New Roman" w:hAnsi="Times New Roman" w:cs="Times New Roman"/>
          <w:lang w:val="ro-RO"/>
        </w:rPr>
        <w:t>și asigurarea funcționă</w:t>
      </w:r>
      <w:r w:rsidR="008A05A2" w:rsidRPr="00BE739C">
        <w:rPr>
          <w:rFonts w:ascii="Times New Roman" w:hAnsi="Times New Roman" w:cs="Times New Roman"/>
          <w:lang w:val="ro-RO"/>
        </w:rPr>
        <w:t xml:space="preserve">rii </w:t>
      </w:r>
      <w:r w:rsidRPr="00BE739C">
        <w:rPr>
          <w:rFonts w:ascii="Times New Roman" w:hAnsi="Times New Roman" w:cs="Times New Roman"/>
          <w:lang w:val="ro-RO"/>
        </w:rPr>
        <w:t xml:space="preserve">unui sistem </w:t>
      </w:r>
      <w:proofErr w:type="spellStart"/>
      <w:r w:rsidRPr="00BE739C">
        <w:rPr>
          <w:rFonts w:ascii="Times New Roman" w:hAnsi="Times New Roman" w:cs="Times New Roman"/>
          <w:lang w:val="ro-RO"/>
        </w:rPr>
        <w:t>concurenţial</w:t>
      </w:r>
      <w:proofErr w:type="spellEnd"/>
      <w:r w:rsidRPr="00BE739C">
        <w:rPr>
          <w:rFonts w:ascii="Times New Roman" w:hAnsi="Times New Roman" w:cs="Times New Roman"/>
          <w:lang w:val="ro-RO"/>
        </w:rPr>
        <w:t xml:space="preserve"> deschis de acces la mecanismele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modalităţile</w:t>
      </w:r>
      <w:proofErr w:type="spellEnd"/>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finanţare</w:t>
      </w:r>
      <w:proofErr w:type="spellEnd"/>
      <w:r w:rsidR="008A05A2" w:rsidRPr="00BE739C">
        <w:rPr>
          <w:rFonts w:ascii="Times New Roman" w:hAnsi="Times New Roman" w:cs="Times New Roman"/>
          <w:lang w:val="ro-RO"/>
        </w:rPr>
        <w:t xml:space="preserve"> a </w:t>
      </w:r>
      <w:r w:rsidR="00FE1575" w:rsidRPr="00BE739C">
        <w:rPr>
          <w:rFonts w:ascii="Times New Roman" w:hAnsi="Times New Roman" w:cs="Times New Roman"/>
          <w:lang w:val="ro-RO"/>
        </w:rPr>
        <w:t>dezvoltării</w:t>
      </w:r>
      <w:r w:rsidR="00C05E3C" w:rsidRPr="00BE739C">
        <w:rPr>
          <w:rFonts w:ascii="Times New Roman" w:hAnsi="Times New Roman" w:cs="Times New Roman"/>
          <w:lang w:val="ro-RO"/>
        </w:rPr>
        <w:t xml:space="preserve"> de proiecte ș</w:t>
      </w:r>
      <w:r w:rsidR="008A05A2" w:rsidRPr="00BE739C">
        <w:rPr>
          <w:rFonts w:ascii="Times New Roman" w:hAnsi="Times New Roman" w:cs="Times New Roman"/>
          <w:lang w:val="ro-RO"/>
        </w:rPr>
        <w:t xml:space="preserve">i </w:t>
      </w:r>
      <w:r w:rsidR="00FE1575" w:rsidRPr="00BE739C">
        <w:rPr>
          <w:rFonts w:ascii="Times New Roman" w:hAnsi="Times New Roman" w:cs="Times New Roman"/>
          <w:lang w:val="ro-RO"/>
        </w:rPr>
        <w:t>producției</w:t>
      </w:r>
      <w:r w:rsidR="00C05E3C" w:rsidRPr="00BE739C">
        <w:rPr>
          <w:rFonts w:ascii="Times New Roman" w:hAnsi="Times New Roman" w:cs="Times New Roman"/>
          <w:lang w:val="ro-RO"/>
        </w:rPr>
        <w:t xml:space="preserve"> de film, precum ș</w:t>
      </w:r>
      <w:r w:rsidR="008A05A2" w:rsidRPr="00BE739C">
        <w:rPr>
          <w:rFonts w:ascii="Times New Roman" w:hAnsi="Times New Roman" w:cs="Times New Roman"/>
          <w:lang w:val="ro-RO"/>
        </w:rPr>
        <w:t xml:space="preserve">i a celorlalte </w:t>
      </w:r>
      <w:r w:rsidR="00FE1575" w:rsidRPr="00BE739C">
        <w:rPr>
          <w:rFonts w:ascii="Times New Roman" w:hAnsi="Times New Roman" w:cs="Times New Roman"/>
          <w:lang w:val="ro-RO"/>
        </w:rPr>
        <w:t>activității</w:t>
      </w:r>
      <w:r w:rsidR="008A05A2" w:rsidRPr="00BE739C">
        <w:rPr>
          <w:rFonts w:ascii="Times New Roman" w:hAnsi="Times New Roman" w:cs="Times New Roman"/>
          <w:lang w:val="ro-RO"/>
        </w:rPr>
        <w:t xml:space="preserve"> specifice cinematografiei</w:t>
      </w:r>
      <w:r w:rsidRPr="00BE739C">
        <w:rPr>
          <w:rFonts w:ascii="Times New Roman" w:hAnsi="Times New Roman" w:cs="Times New Roman"/>
          <w:lang w:val="ro-RO"/>
        </w:rPr>
        <w:t>;</w:t>
      </w:r>
    </w:p>
    <w:p w14:paraId="02EA8523" w14:textId="6ED4392D"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afirmarea </w:t>
      </w:r>
      <w:proofErr w:type="spellStart"/>
      <w:r w:rsidRPr="00BE739C">
        <w:rPr>
          <w:rFonts w:ascii="Times New Roman" w:hAnsi="Times New Roman" w:cs="Times New Roman"/>
          <w:lang w:val="ro-RO"/>
        </w:rPr>
        <w:t>identităţii</w:t>
      </w:r>
      <w:proofErr w:type="spellEnd"/>
      <w:r w:rsidRPr="00BE739C">
        <w:rPr>
          <w:rFonts w:ascii="Times New Roman" w:hAnsi="Times New Roman" w:cs="Times New Roman"/>
          <w:lang w:val="ro-RO"/>
        </w:rPr>
        <w:t xml:space="preserve"> culturale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minorităţilor</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din România, prin realizarea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promovarea filmelor </w:t>
      </w:r>
      <w:proofErr w:type="spellStart"/>
      <w:r w:rsidRPr="00BE739C">
        <w:rPr>
          <w:rFonts w:ascii="Times New Roman" w:hAnsi="Times New Roman" w:cs="Times New Roman"/>
          <w:lang w:val="ro-RO"/>
        </w:rPr>
        <w:t>româneşti</w:t>
      </w:r>
      <w:proofErr w:type="spellEnd"/>
      <w:r w:rsidRPr="00BE739C">
        <w:rPr>
          <w:rFonts w:ascii="Times New Roman" w:hAnsi="Times New Roman" w:cs="Times New Roman"/>
          <w:lang w:val="ro-RO"/>
        </w:rPr>
        <w:t xml:space="preserve"> în circuitul mondial de valori;</w:t>
      </w:r>
    </w:p>
    <w:p w14:paraId="7A023999" w14:textId="6E0B97E6"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dezvoltarea cooperării cinematografice europene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internaţionale</w:t>
      </w:r>
      <w:proofErr w:type="spellEnd"/>
      <w:r w:rsidRPr="00BE739C">
        <w:rPr>
          <w:rFonts w:ascii="Times New Roman" w:hAnsi="Times New Roman" w:cs="Times New Roman"/>
          <w:lang w:val="ro-RO"/>
        </w:rPr>
        <w:t>;</w:t>
      </w:r>
    </w:p>
    <w:p w14:paraId="42689107" w14:textId="7F5F5B1B" w:rsidR="0049196F" w:rsidRPr="00BE739C" w:rsidRDefault="0049196F"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susţinerea</w:t>
      </w:r>
      <w:proofErr w:type="spellEnd"/>
      <w:r w:rsidRPr="00BE739C">
        <w:rPr>
          <w:rFonts w:ascii="Times New Roman" w:hAnsi="Times New Roman" w:cs="Times New Roman"/>
          <w:lang w:val="ro-RO"/>
        </w:rPr>
        <w:t xml:space="preserve"> formării profesionale în domeniul cinematografiei.</w:t>
      </w:r>
    </w:p>
    <w:p w14:paraId="4090A06B" w14:textId="6C9A43A6"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3A8D1F65" w14:textId="083C2FE1" w:rsidR="0006259C"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scopul </w:t>
      </w:r>
      <w:r w:rsidR="00FE1575" w:rsidRPr="00BE739C">
        <w:rPr>
          <w:rFonts w:ascii="Times New Roman" w:hAnsi="Times New Roman" w:cs="Times New Roman"/>
          <w:lang w:val="ro-RO"/>
        </w:rPr>
        <w:t>realizării</w:t>
      </w:r>
      <w:r w:rsidRPr="00BE739C">
        <w:rPr>
          <w:rFonts w:ascii="Times New Roman" w:hAnsi="Times New Roman" w:cs="Times New Roman"/>
          <w:lang w:val="ro-RO"/>
        </w:rPr>
        <w:t xml:space="preserve"> </w:t>
      </w:r>
      <w:r w:rsidR="00FE1575" w:rsidRPr="00BE739C">
        <w:rPr>
          <w:rFonts w:ascii="Times New Roman" w:hAnsi="Times New Roman" w:cs="Times New Roman"/>
          <w:lang w:val="ro-RO"/>
        </w:rPr>
        <w:t>obiectivelor sale principale</w:t>
      </w:r>
      <w:r w:rsidRPr="00BE739C">
        <w:rPr>
          <w:rFonts w:ascii="Times New Roman" w:hAnsi="Times New Roman" w:cs="Times New Roman"/>
          <w:lang w:val="ro-RO"/>
        </w:rPr>
        <w:t>, C</w:t>
      </w:r>
      <w:r w:rsidR="00FA5025" w:rsidRPr="00BE739C">
        <w:rPr>
          <w:rFonts w:ascii="Times New Roman" w:hAnsi="Times New Roman" w:cs="Times New Roman"/>
          <w:lang w:val="ro-RO"/>
        </w:rPr>
        <w:t>entrul</w:t>
      </w:r>
      <w:r w:rsidRPr="00BE739C">
        <w:rPr>
          <w:rFonts w:ascii="Times New Roman" w:hAnsi="Times New Roman" w:cs="Times New Roman"/>
          <w:lang w:val="ro-RO"/>
        </w:rPr>
        <w:t xml:space="preserve"> </w:t>
      </w:r>
      <w:r w:rsidR="009A2EB3" w:rsidRPr="00BE739C">
        <w:rPr>
          <w:rFonts w:ascii="Times New Roman" w:hAnsi="Times New Roman" w:cs="Times New Roman"/>
          <w:lang w:val="ro-RO"/>
        </w:rPr>
        <w:t>îndeplinește</w:t>
      </w:r>
      <w:r w:rsidRPr="00BE739C">
        <w:rPr>
          <w:rFonts w:ascii="Times New Roman" w:hAnsi="Times New Roman" w:cs="Times New Roman"/>
          <w:lang w:val="ro-RO"/>
        </w:rPr>
        <w:t xml:space="preserve"> următoarele </w:t>
      </w:r>
      <w:r w:rsidR="00A97A27" w:rsidRPr="00BE739C">
        <w:rPr>
          <w:rFonts w:ascii="Times New Roman" w:hAnsi="Times New Roman" w:cs="Times New Roman"/>
          <w:lang w:val="ro-RO"/>
        </w:rPr>
        <w:t>atribu</w:t>
      </w:r>
      <w:r w:rsidR="0006259C" w:rsidRPr="00BE739C">
        <w:rPr>
          <w:rFonts w:ascii="Times New Roman" w:hAnsi="Times New Roman" w:cs="Times New Roman"/>
          <w:lang w:val="ro-RO"/>
        </w:rPr>
        <w:t>ț</w:t>
      </w:r>
      <w:r w:rsidR="00A97A27" w:rsidRPr="00BE739C">
        <w:rPr>
          <w:rFonts w:ascii="Times New Roman" w:hAnsi="Times New Roman" w:cs="Times New Roman"/>
          <w:lang w:val="ro-RO"/>
        </w:rPr>
        <w:t>ii</w:t>
      </w:r>
      <w:r w:rsidR="0006259C" w:rsidRPr="00BE739C">
        <w:rPr>
          <w:rFonts w:ascii="Times New Roman" w:hAnsi="Times New Roman" w:cs="Times New Roman"/>
          <w:lang w:val="ro-RO"/>
        </w:rPr>
        <w:t>:</w:t>
      </w:r>
    </w:p>
    <w:p w14:paraId="7CA005DF" w14:textId="2806E219" w:rsidR="00A97A27" w:rsidRPr="00BE739C" w:rsidRDefault="00A97A27"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R</w:t>
      </w:r>
      <w:r w:rsidR="002D48EA" w:rsidRPr="00BE739C">
        <w:rPr>
          <w:rFonts w:ascii="Times New Roman" w:hAnsi="Times New Roman" w:cs="Times New Roman"/>
          <w:lang w:val="ro-RO"/>
        </w:rPr>
        <w:t>eglementeaza</w:t>
      </w:r>
      <w:proofErr w:type="spellEnd"/>
      <w:r w:rsidRPr="00BE739C">
        <w:rPr>
          <w:rFonts w:ascii="Times New Roman" w:hAnsi="Times New Roman" w:cs="Times New Roman"/>
          <w:lang w:val="ro-RO"/>
        </w:rPr>
        <w:t xml:space="preserve"> </w:t>
      </w:r>
      <w:r w:rsidR="002D48EA" w:rsidRPr="00BE739C">
        <w:rPr>
          <w:rFonts w:ascii="Times New Roman" w:hAnsi="Times New Roman" w:cs="Times New Roman"/>
          <w:lang w:val="ro-RO"/>
        </w:rPr>
        <w:t xml:space="preserve"> </w:t>
      </w:r>
      <w:proofErr w:type="spellStart"/>
      <w:r w:rsidR="002D48EA" w:rsidRPr="00BE739C">
        <w:rPr>
          <w:rFonts w:ascii="Times New Roman" w:hAnsi="Times New Roman" w:cs="Times New Roman"/>
          <w:lang w:val="ro-RO"/>
        </w:rPr>
        <w:t>activitatile</w:t>
      </w:r>
      <w:proofErr w:type="spellEnd"/>
      <w:r w:rsidRPr="00BE739C">
        <w:rPr>
          <w:rFonts w:ascii="Times New Roman" w:hAnsi="Times New Roman" w:cs="Times New Roman"/>
          <w:lang w:val="ro-RO"/>
        </w:rPr>
        <w:t xml:space="preserve"> specifice domeniului cinematografiei </w:t>
      </w:r>
    </w:p>
    <w:p w14:paraId="182197CC" w14:textId="060AED84" w:rsidR="0049196F" w:rsidRPr="00BE739C" w:rsidRDefault="002D48EA"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Elaboreaza</w:t>
      </w:r>
      <w:proofErr w:type="spellEnd"/>
      <w:r w:rsidR="0006259C" w:rsidRPr="00BE739C">
        <w:rPr>
          <w:rFonts w:ascii="Times New Roman" w:hAnsi="Times New Roman" w:cs="Times New Roman"/>
          <w:lang w:val="ro-RO"/>
        </w:rPr>
        <w:t xml:space="preserve"> </w:t>
      </w:r>
      <w:r w:rsidR="0049196F" w:rsidRPr="00BE739C">
        <w:rPr>
          <w:rFonts w:ascii="Times New Roman" w:hAnsi="Times New Roman" w:cs="Times New Roman"/>
          <w:lang w:val="ro-RO"/>
        </w:rPr>
        <w:t xml:space="preserve">politicii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strateg</w:t>
      </w:r>
      <w:r w:rsidR="0006259C" w:rsidRPr="00BE739C">
        <w:rPr>
          <w:rFonts w:ascii="Times New Roman" w:hAnsi="Times New Roman" w:cs="Times New Roman"/>
          <w:lang w:val="ro-RO"/>
        </w:rPr>
        <w:t>ii</w:t>
      </w:r>
      <w:r w:rsidR="0049196F" w:rsidRPr="00BE739C">
        <w:rPr>
          <w:rFonts w:ascii="Times New Roman" w:hAnsi="Times New Roman" w:cs="Times New Roman"/>
          <w:lang w:val="ro-RO"/>
        </w:rPr>
        <w:t xml:space="preserve"> sectoriale în domeniul cinematografiei;</w:t>
      </w:r>
    </w:p>
    <w:p w14:paraId="5DDD7FAC" w14:textId="36484AA2" w:rsidR="00A97A27" w:rsidRPr="00BE739C" w:rsidRDefault="002D48EA"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Elaboreaza</w:t>
      </w:r>
      <w:proofErr w:type="spellEnd"/>
      <w:r w:rsidRPr="00BE739C">
        <w:rPr>
          <w:rFonts w:ascii="Times New Roman" w:hAnsi="Times New Roman" w:cs="Times New Roman"/>
          <w:lang w:val="ro-RO"/>
        </w:rPr>
        <w:t xml:space="preserve">  proiecte</w:t>
      </w:r>
      <w:r w:rsidR="00A97A27" w:rsidRPr="00BE739C">
        <w:rPr>
          <w:rFonts w:ascii="Times New Roman" w:hAnsi="Times New Roman" w:cs="Times New Roman"/>
          <w:lang w:val="ro-RO"/>
        </w:rPr>
        <w:t xml:space="preserve"> de acte normative pentru domeniul său de activitate;</w:t>
      </w:r>
    </w:p>
    <w:p w14:paraId="044994A0" w14:textId="6C8ECAA0" w:rsidR="0006259C" w:rsidRPr="00BE739C" w:rsidRDefault="00A97A27"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Emite reglementări, norme și instrucțiuni pentru </w:t>
      </w:r>
      <w:r w:rsidR="002D48EA" w:rsidRPr="00BE739C">
        <w:rPr>
          <w:rFonts w:ascii="Times New Roman" w:hAnsi="Times New Roman" w:cs="Times New Roman"/>
          <w:lang w:val="ro-RO"/>
        </w:rPr>
        <w:t xml:space="preserve">domeniul sau de activitate cat si pentru </w:t>
      </w:r>
      <w:r w:rsidRPr="00BE739C">
        <w:rPr>
          <w:rFonts w:ascii="Times New Roman" w:hAnsi="Times New Roman" w:cs="Times New Roman"/>
          <w:lang w:val="ro-RO"/>
        </w:rPr>
        <w:t>instituțiile din subordine</w:t>
      </w:r>
      <w:r w:rsidR="0006259C" w:rsidRPr="00BE739C">
        <w:rPr>
          <w:rFonts w:ascii="Times New Roman" w:hAnsi="Times New Roman" w:cs="Times New Roman"/>
          <w:lang w:val="ro-RO"/>
        </w:rPr>
        <w:t>;</w:t>
      </w:r>
    </w:p>
    <w:p w14:paraId="5BC92FCB" w14:textId="07EEA13B" w:rsidR="000A0A0F" w:rsidRPr="00BE739C" w:rsidRDefault="00A97A27"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C</w:t>
      </w:r>
      <w:r w:rsidR="002D48EA" w:rsidRPr="00BE739C">
        <w:rPr>
          <w:rFonts w:ascii="Times New Roman" w:hAnsi="Times New Roman" w:cs="Times New Roman"/>
          <w:lang w:val="ro-RO"/>
        </w:rPr>
        <w:t>olecteaza</w:t>
      </w:r>
      <w:proofErr w:type="spellEnd"/>
      <w:r w:rsidR="00C05E3C" w:rsidRPr="00BE739C">
        <w:rPr>
          <w:rFonts w:ascii="Times New Roman" w:hAnsi="Times New Roman" w:cs="Times New Roman"/>
          <w:lang w:val="ro-RO"/>
        </w:rPr>
        <w:t xml:space="preserve"> ș</w:t>
      </w:r>
      <w:r w:rsidR="002D48EA" w:rsidRPr="00BE739C">
        <w:rPr>
          <w:rFonts w:ascii="Times New Roman" w:hAnsi="Times New Roman" w:cs="Times New Roman"/>
          <w:lang w:val="ro-RO"/>
        </w:rPr>
        <w:t xml:space="preserve">i de </w:t>
      </w:r>
      <w:proofErr w:type="spellStart"/>
      <w:r w:rsidR="002D48EA" w:rsidRPr="00BE739C">
        <w:rPr>
          <w:rFonts w:ascii="Times New Roman" w:hAnsi="Times New Roman" w:cs="Times New Roman"/>
          <w:lang w:val="ro-RO"/>
        </w:rPr>
        <w:t>gestioneaza</w:t>
      </w:r>
      <w:proofErr w:type="spellEnd"/>
      <w:r w:rsidR="0049196F" w:rsidRPr="00BE739C">
        <w:rPr>
          <w:rFonts w:ascii="Times New Roman" w:hAnsi="Times New Roman" w:cs="Times New Roman"/>
          <w:lang w:val="ro-RO"/>
        </w:rPr>
        <w:t xml:space="preserve"> Fondului cinematografic</w:t>
      </w:r>
      <w:r w:rsidR="000A0A0F" w:rsidRPr="00BE739C">
        <w:rPr>
          <w:rFonts w:ascii="Times New Roman" w:hAnsi="Times New Roman" w:cs="Times New Roman"/>
          <w:lang w:val="ro-RO"/>
        </w:rPr>
        <w:t>;</w:t>
      </w:r>
    </w:p>
    <w:p w14:paraId="36983632" w14:textId="46CC957F" w:rsidR="00A97A27" w:rsidRPr="00BE739C" w:rsidRDefault="00A97A27"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Asigură organizarea, funcționarea și administrarea Registrului cinematografiei, ca instrument unitar de evidență pentru persoanele fizice și juridice care desfășoară activități în domeniul cinematografiei;</w:t>
      </w:r>
      <w:r w:rsidR="00C05E3C" w:rsidRPr="00BE739C">
        <w:rPr>
          <w:rFonts w:ascii="Times New Roman" w:hAnsi="Times New Roman" w:cs="Times New Roman"/>
          <w:lang w:val="ro-RO"/>
        </w:rPr>
        <w:t xml:space="preserve">          </w:t>
      </w:r>
    </w:p>
    <w:p w14:paraId="3200EA82" w14:textId="26A1DFCE" w:rsidR="00A97A27" w:rsidRPr="00BE739C" w:rsidRDefault="000625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E</w:t>
      </w:r>
      <w:r w:rsidR="00A97A27" w:rsidRPr="00BE739C">
        <w:rPr>
          <w:rFonts w:ascii="Times New Roman" w:hAnsi="Times New Roman" w:cs="Times New Roman"/>
          <w:lang w:val="ro-RO"/>
        </w:rPr>
        <w:t>mite norme și asigură, prin Registrul cinematografiei, clasificarea filmelor, precum și a sălilor și grădinilor de spectacol cinematografic sau a oricăror alte spații în care se prezintă proiecții publice de filme,;</w:t>
      </w:r>
    </w:p>
    <w:p w14:paraId="005AFE7F" w14:textId="7E3C2320" w:rsidR="00A97A27" w:rsidRPr="00BE739C" w:rsidRDefault="000625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A97A27" w:rsidRPr="00BE739C">
        <w:rPr>
          <w:rFonts w:ascii="Times New Roman" w:hAnsi="Times New Roman" w:cs="Times New Roman"/>
          <w:lang w:val="ro-RO"/>
        </w:rPr>
        <w:t>uspendă sau retrage clasificările stabilite, în cazul nerespectării condițiilor prevăzute prin normele și metodologiile emise;</w:t>
      </w:r>
    </w:p>
    <w:p w14:paraId="24645EB1" w14:textId="344CB6C4" w:rsidR="00A97A27" w:rsidRPr="00BE739C" w:rsidRDefault="000625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w:t>
      </w:r>
      <w:r w:rsidR="00A97A27" w:rsidRPr="00BE739C">
        <w:rPr>
          <w:rFonts w:ascii="Times New Roman" w:hAnsi="Times New Roman" w:cs="Times New Roman"/>
          <w:lang w:val="ro-RO"/>
        </w:rPr>
        <w:t xml:space="preserve">dministrează și exploatează patrimoniul național al cinematografiei, potrivit prezentei </w:t>
      </w:r>
      <w:r w:rsidRPr="00BE739C">
        <w:rPr>
          <w:rFonts w:ascii="Times New Roman" w:hAnsi="Times New Roman" w:cs="Times New Roman"/>
          <w:lang w:val="ro-RO"/>
        </w:rPr>
        <w:t>legi</w:t>
      </w:r>
      <w:r w:rsidR="00A97A27" w:rsidRPr="00BE739C">
        <w:rPr>
          <w:rFonts w:ascii="Times New Roman" w:hAnsi="Times New Roman" w:cs="Times New Roman"/>
          <w:lang w:val="ro-RO"/>
        </w:rPr>
        <w:t>;</w:t>
      </w:r>
    </w:p>
    <w:p w14:paraId="1A7896EE" w14:textId="0D2533BE" w:rsidR="00A97A27" w:rsidRPr="00BE739C" w:rsidRDefault="000625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w:t>
      </w:r>
      <w:r w:rsidR="00A97A27" w:rsidRPr="00BE739C">
        <w:rPr>
          <w:rFonts w:ascii="Times New Roman" w:hAnsi="Times New Roman" w:cs="Times New Roman"/>
          <w:lang w:val="ro-RO"/>
        </w:rPr>
        <w:t xml:space="preserve">sigură, în condițiile prezentei </w:t>
      </w:r>
      <w:r w:rsidRPr="00BE739C">
        <w:rPr>
          <w:rFonts w:ascii="Times New Roman" w:hAnsi="Times New Roman" w:cs="Times New Roman"/>
          <w:lang w:val="ro-RO"/>
        </w:rPr>
        <w:t>legi</w:t>
      </w:r>
      <w:r w:rsidR="00A97A27" w:rsidRPr="00BE739C">
        <w:rPr>
          <w:rFonts w:ascii="Times New Roman" w:hAnsi="Times New Roman" w:cs="Times New Roman"/>
          <w:lang w:val="ro-RO"/>
        </w:rPr>
        <w:t xml:space="preserve">, resursele financiare necesare pentru conservarea, </w:t>
      </w:r>
      <w:r w:rsidR="00F90045" w:rsidRPr="00BE739C">
        <w:rPr>
          <w:rFonts w:ascii="Times New Roman" w:hAnsi="Times New Roman" w:cs="Times New Roman"/>
          <w:lang w:val="ro-RO"/>
        </w:rPr>
        <w:t xml:space="preserve">     </w:t>
      </w:r>
      <w:r w:rsidR="00A97A27" w:rsidRPr="00BE739C">
        <w:rPr>
          <w:rFonts w:ascii="Times New Roman" w:hAnsi="Times New Roman" w:cs="Times New Roman"/>
          <w:lang w:val="ro-RO"/>
        </w:rPr>
        <w:t xml:space="preserve">întreținerea și modernizarea bunurilor care fac parte din patrimoniul național al </w:t>
      </w:r>
      <w:r w:rsidR="00F90045" w:rsidRPr="00BE739C">
        <w:rPr>
          <w:rFonts w:ascii="Times New Roman" w:hAnsi="Times New Roman" w:cs="Times New Roman"/>
          <w:lang w:val="ro-RO"/>
        </w:rPr>
        <w:t xml:space="preserve">  </w:t>
      </w:r>
      <w:r w:rsidR="00A97A27" w:rsidRPr="00BE739C">
        <w:rPr>
          <w:rFonts w:ascii="Times New Roman" w:hAnsi="Times New Roman" w:cs="Times New Roman"/>
          <w:lang w:val="ro-RO"/>
        </w:rPr>
        <w:t>cinematografiei;</w:t>
      </w:r>
    </w:p>
    <w:p w14:paraId="068487D2" w14:textId="5FAE4582" w:rsidR="00D74FCE" w:rsidRPr="00BE739C" w:rsidRDefault="00F90045"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bCs/>
          <w:lang w:val="ro-RO"/>
        </w:rPr>
        <w:t>I</w:t>
      </w:r>
      <w:r w:rsidR="00A97A27" w:rsidRPr="00BE739C">
        <w:rPr>
          <w:rFonts w:ascii="Times New Roman" w:hAnsi="Times New Roman" w:cs="Times New Roman"/>
          <w:lang w:val="ro-RO"/>
        </w:rPr>
        <w:t>nchiriaz</w:t>
      </w:r>
      <w:r w:rsidR="0006259C" w:rsidRPr="00BE739C">
        <w:rPr>
          <w:rFonts w:ascii="Times New Roman" w:hAnsi="Times New Roman" w:cs="Times New Roman"/>
          <w:lang w:val="ro-RO"/>
        </w:rPr>
        <w:t>ă</w:t>
      </w:r>
      <w:proofErr w:type="spellEnd"/>
      <w:r w:rsidR="00A97A27" w:rsidRPr="00BE739C">
        <w:rPr>
          <w:rFonts w:ascii="Times New Roman" w:hAnsi="Times New Roman" w:cs="Times New Roman"/>
          <w:lang w:val="ro-RO"/>
        </w:rPr>
        <w:t xml:space="preserve"> sau </w:t>
      </w:r>
      <w:proofErr w:type="spellStart"/>
      <w:r w:rsidR="00A97A27" w:rsidRPr="00BE739C">
        <w:rPr>
          <w:rFonts w:ascii="Times New Roman" w:hAnsi="Times New Roman" w:cs="Times New Roman"/>
          <w:lang w:val="ro-RO"/>
        </w:rPr>
        <w:t>concesionaz</w:t>
      </w:r>
      <w:r w:rsidR="0006259C" w:rsidRPr="00BE739C">
        <w:rPr>
          <w:rFonts w:ascii="Times New Roman" w:hAnsi="Times New Roman" w:cs="Times New Roman"/>
          <w:lang w:val="ro-RO"/>
        </w:rPr>
        <w:t>ă</w:t>
      </w:r>
      <w:proofErr w:type="spellEnd"/>
      <w:r w:rsidR="00A97A27" w:rsidRPr="00BE739C">
        <w:rPr>
          <w:rFonts w:ascii="Times New Roman" w:hAnsi="Times New Roman" w:cs="Times New Roman"/>
          <w:lang w:val="ro-RO"/>
        </w:rPr>
        <w:t xml:space="preserve"> bunuri din patrimoniul național al cinematografiei, potrivit </w:t>
      </w:r>
      <w:r w:rsidRPr="00BE739C">
        <w:rPr>
          <w:rFonts w:ascii="Times New Roman" w:hAnsi="Times New Roman" w:cs="Times New Roman"/>
          <w:lang w:val="ro-RO"/>
        </w:rPr>
        <w:t xml:space="preserve">  </w:t>
      </w:r>
      <w:proofErr w:type="spellStart"/>
      <w:r w:rsidR="00514C43" w:rsidRPr="00BE739C">
        <w:rPr>
          <w:rFonts w:ascii="Times New Roman" w:hAnsi="Times New Roman" w:cs="Times New Roman"/>
          <w:lang w:val="ro-RO"/>
        </w:rPr>
        <w:t>legislatiei</w:t>
      </w:r>
      <w:proofErr w:type="spellEnd"/>
      <w:r w:rsidR="00514C43" w:rsidRPr="00BE739C">
        <w:rPr>
          <w:rFonts w:ascii="Times New Roman" w:hAnsi="Times New Roman" w:cs="Times New Roman"/>
          <w:lang w:val="ro-RO"/>
        </w:rPr>
        <w:t xml:space="preserve"> in vigoare</w:t>
      </w:r>
      <w:r w:rsidR="00A97A27" w:rsidRPr="00BE739C">
        <w:rPr>
          <w:rFonts w:ascii="Times New Roman" w:hAnsi="Times New Roman" w:cs="Times New Roman"/>
          <w:lang w:val="ro-RO"/>
        </w:rPr>
        <w:t>;</w:t>
      </w:r>
    </w:p>
    <w:p w14:paraId="01302540" w14:textId="77777777" w:rsidR="00075782" w:rsidRPr="00BE739C" w:rsidRDefault="002D48EA" w:rsidP="006E42E6">
      <w:pPr>
        <w:pStyle w:val="CommentText"/>
        <w:numPr>
          <w:ilvl w:val="4"/>
          <w:numId w:val="2"/>
        </w:numPr>
        <w:jc w:val="both"/>
        <w:rPr>
          <w:rFonts w:ascii="Times New Roman" w:hAnsi="Times New Roman" w:cs="Times New Roman"/>
          <w:sz w:val="24"/>
          <w:szCs w:val="24"/>
          <w:lang w:val="ro-RO"/>
        </w:rPr>
      </w:pPr>
      <w:r w:rsidRPr="00BE739C">
        <w:rPr>
          <w:rFonts w:ascii="Times New Roman" w:hAnsi="Times New Roman" w:cs="Times New Roman"/>
          <w:sz w:val="24"/>
          <w:szCs w:val="24"/>
          <w:lang w:val="ro-RO"/>
        </w:rPr>
        <w:t>Asigura</w:t>
      </w:r>
      <w:r w:rsidR="000A0A0F" w:rsidRPr="00BE739C">
        <w:rPr>
          <w:rFonts w:ascii="Times New Roman" w:hAnsi="Times New Roman" w:cs="Times New Roman"/>
          <w:sz w:val="24"/>
          <w:szCs w:val="24"/>
          <w:lang w:val="ro-RO"/>
        </w:rPr>
        <w:t xml:space="preserve"> </w:t>
      </w:r>
      <w:r w:rsidRPr="00BE739C">
        <w:rPr>
          <w:rFonts w:ascii="Times New Roman" w:hAnsi="Times New Roman" w:cs="Times New Roman"/>
          <w:sz w:val="24"/>
          <w:szCs w:val="24"/>
          <w:lang w:val="ro-RO"/>
        </w:rPr>
        <w:t>funcționarea</w:t>
      </w:r>
      <w:r w:rsidR="000A0A0F" w:rsidRPr="00BE739C">
        <w:rPr>
          <w:rFonts w:ascii="Times New Roman" w:hAnsi="Times New Roman" w:cs="Times New Roman"/>
          <w:sz w:val="24"/>
          <w:szCs w:val="24"/>
          <w:lang w:val="ro-RO"/>
        </w:rPr>
        <w:t xml:space="preserve"> </w:t>
      </w:r>
      <w:r w:rsidR="0049196F" w:rsidRPr="00BE739C">
        <w:rPr>
          <w:rFonts w:ascii="Times New Roman" w:hAnsi="Times New Roman" w:cs="Times New Roman"/>
          <w:sz w:val="24"/>
          <w:szCs w:val="24"/>
          <w:lang w:val="ro-RO"/>
        </w:rPr>
        <w:t xml:space="preserve">mecanismelor </w:t>
      </w:r>
      <w:proofErr w:type="spellStart"/>
      <w:r w:rsidR="0049196F" w:rsidRPr="00BE739C">
        <w:rPr>
          <w:rFonts w:ascii="Times New Roman" w:hAnsi="Times New Roman" w:cs="Times New Roman"/>
          <w:sz w:val="24"/>
          <w:szCs w:val="24"/>
          <w:lang w:val="ro-RO"/>
        </w:rPr>
        <w:t>şi</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modalităţilor</w:t>
      </w:r>
      <w:proofErr w:type="spellEnd"/>
      <w:r w:rsidR="0049196F" w:rsidRPr="00BE739C">
        <w:rPr>
          <w:rFonts w:ascii="Times New Roman" w:hAnsi="Times New Roman" w:cs="Times New Roman"/>
          <w:sz w:val="24"/>
          <w:szCs w:val="24"/>
          <w:lang w:val="ro-RO"/>
        </w:rPr>
        <w:t xml:space="preserve"> de </w:t>
      </w:r>
      <w:proofErr w:type="spellStart"/>
      <w:r w:rsidR="0049196F" w:rsidRPr="00BE739C">
        <w:rPr>
          <w:rFonts w:ascii="Times New Roman" w:hAnsi="Times New Roman" w:cs="Times New Roman"/>
          <w:sz w:val="24"/>
          <w:szCs w:val="24"/>
          <w:lang w:val="ro-RO"/>
        </w:rPr>
        <w:t>finanţare</w:t>
      </w:r>
      <w:proofErr w:type="spellEnd"/>
      <w:r w:rsidR="0049196F" w:rsidRPr="00BE739C">
        <w:rPr>
          <w:rFonts w:ascii="Times New Roman" w:hAnsi="Times New Roman" w:cs="Times New Roman"/>
          <w:sz w:val="24"/>
          <w:szCs w:val="24"/>
          <w:lang w:val="ro-RO"/>
        </w:rPr>
        <w:t xml:space="preserve"> a </w:t>
      </w:r>
      <w:proofErr w:type="spellStart"/>
      <w:r w:rsidR="0049196F" w:rsidRPr="00BE739C">
        <w:rPr>
          <w:rFonts w:ascii="Times New Roman" w:hAnsi="Times New Roman" w:cs="Times New Roman"/>
          <w:sz w:val="24"/>
          <w:szCs w:val="24"/>
          <w:lang w:val="ro-RO"/>
        </w:rPr>
        <w:t>activităţi</w:t>
      </w:r>
      <w:r w:rsidR="000A0A0F" w:rsidRPr="00BE739C">
        <w:rPr>
          <w:rFonts w:ascii="Times New Roman" w:hAnsi="Times New Roman" w:cs="Times New Roman"/>
          <w:sz w:val="24"/>
          <w:szCs w:val="24"/>
          <w:lang w:val="ro-RO"/>
        </w:rPr>
        <w:t>lor</w:t>
      </w:r>
      <w:proofErr w:type="spellEnd"/>
      <w:r w:rsidR="000A0A0F" w:rsidRPr="00BE739C">
        <w:rPr>
          <w:rFonts w:ascii="Times New Roman" w:hAnsi="Times New Roman" w:cs="Times New Roman"/>
          <w:sz w:val="24"/>
          <w:szCs w:val="24"/>
          <w:lang w:val="ro-RO"/>
        </w:rPr>
        <w:t xml:space="preserve"> specifice</w:t>
      </w:r>
      <w:r w:rsidR="009A2EB3" w:rsidRPr="00BE739C">
        <w:rPr>
          <w:rFonts w:ascii="Times New Roman" w:hAnsi="Times New Roman" w:cs="Times New Roman"/>
          <w:sz w:val="24"/>
          <w:szCs w:val="24"/>
          <w:lang w:val="ro-RO"/>
        </w:rPr>
        <w:t xml:space="preserve"> </w:t>
      </w:r>
      <w:r w:rsidR="007F7668" w:rsidRPr="00BE739C">
        <w:rPr>
          <w:rFonts w:ascii="Times New Roman" w:hAnsi="Times New Roman" w:cs="Times New Roman"/>
          <w:sz w:val="24"/>
          <w:szCs w:val="24"/>
          <w:lang w:val="ro-RO"/>
        </w:rPr>
        <w:t xml:space="preserve"> </w:t>
      </w:r>
      <w:r w:rsidR="009A2EB3" w:rsidRPr="00BE739C">
        <w:rPr>
          <w:rFonts w:ascii="Times New Roman" w:hAnsi="Times New Roman" w:cs="Times New Roman"/>
          <w:sz w:val="24"/>
          <w:szCs w:val="24"/>
          <w:lang w:val="ro-RO"/>
        </w:rPr>
        <w:t>cinematografiei</w:t>
      </w:r>
    </w:p>
    <w:p w14:paraId="38FFF517" w14:textId="2109DA5D" w:rsidR="009A2EB3" w:rsidRPr="00BE739C" w:rsidRDefault="00075782" w:rsidP="006E42E6">
      <w:pPr>
        <w:pStyle w:val="CommentText"/>
        <w:numPr>
          <w:ilvl w:val="4"/>
          <w:numId w:val="2"/>
        </w:numPr>
        <w:jc w:val="both"/>
        <w:rPr>
          <w:rFonts w:ascii="Times New Roman" w:hAnsi="Times New Roman" w:cs="Times New Roman"/>
          <w:sz w:val="24"/>
          <w:szCs w:val="24"/>
          <w:lang w:val="ro-RO"/>
        </w:rPr>
      </w:pPr>
      <w:r w:rsidRPr="00BE739C">
        <w:rPr>
          <w:rFonts w:ascii="Times New Roman" w:hAnsi="Times New Roman" w:cs="Times New Roman"/>
          <w:sz w:val="24"/>
          <w:szCs w:val="24"/>
          <w:lang w:val="ro-RO"/>
        </w:rPr>
        <w:t>Elaborează</w:t>
      </w:r>
      <w:r w:rsidR="00F223EE" w:rsidRPr="00BE739C">
        <w:rPr>
          <w:rFonts w:ascii="Times New Roman" w:hAnsi="Times New Roman" w:cs="Times New Roman"/>
          <w:sz w:val="24"/>
          <w:szCs w:val="24"/>
          <w:lang w:val="ro-RO"/>
        </w:rPr>
        <w:t xml:space="preserve"> reglementările</w:t>
      </w:r>
      <w:r w:rsidR="00210E4B" w:rsidRPr="00BE739C">
        <w:rPr>
          <w:rFonts w:ascii="Times New Roman" w:hAnsi="Times New Roman" w:cs="Times New Roman"/>
          <w:sz w:val="24"/>
          <w:szCs w:val="24"/>
          <w:lang w:val="ro-RO"/>
        </w:rPr>
        <w:t xml:space="preserve"> </w:t>
      </w:r>
      <w:r w:rsidR="0006259C" w:rsidRPr="00BE739C">
        <w:rPr>
          <w:rFonts w:ascii="Times New Roman" w:hAnsi="Times New Roman" w:cs="Times New Roman"/>
          <w:sz w:val="24"/>
          <w:szCs w:val="24"/>
          <w:lang w:val="ro-RO"/>
        </w:rPr>
        <w:t xml:space="preserve">subsecvente </w:t>
      </w:r>
      <w:r w:rsidR="00210E4B" w:rsidRPr="00BE739C">
        <w:rPr>
          <w:rFonts w:ascii="Times New Roman" w:hAnsi="Times New Roman" w:cs="Times New Roman"/>
          <w:sz w:val="24"/>
          <w:szCs w:val="24"/>
          <w:lang w:val="ro-RO"/>
        </w:rPr>
        <w:t>prevăzute de prezenta lege ori necesare pentru pune</w:t>
      </w:r>
      <w:r w:rsidR="00DB601F" w:rsidRPr="00BE739C">
        <w:rPr>
          <w:rFonts w:ascii="Times New Roman" w:hAnsi="Times New Roman" w:cs="Times New Roman"/>
          <w:sz w:val="24"/>
          <w:szCs w:val="24"/>
          <w:lang w:val="ro-RO"/>
        </w:rPr>
        <w:t>re</w:t>
      </w:r>
      <w:r w:rsidR="00210E4B" w:rsidRPr="00BE739C">
        <w:rPr>
          <w:rFonts w:ascii="Times New Roman" w:hAnsi="Times New Roman" w:cs="Times New Roman"/>
          <w:sz w:val="24"/>
          <w:szCs w:val="24"/>
          <w:lang w:val="ro-RO"/>
        </w:rPr>
        <w:t>a ei în aplicare;</w:t>
      </w:r>
    </w:p>
    <w:p w14:paraId="72AB7D45" w14:textId="347BAFDC" w:rsidR="009A2EB3" w:rsidRPr="00BE739C" w:rsidRDefault="002A5AD6" w:rsidP="006E42E6">
      <w:pPr>
        <w:pStyle w:val="CommentText"/>
        <w:numPr>
          <w:ilvl w:val="4"/>
          <w:numId w:val="2"/>
        </w:numPr>
        <w:jc w:val="both"/>
        <w:rPr>
          <w:rFonts w:ascii="Times New Roman" w:hAnsi="Times New Roman" w:cs="Times New Roman"/>
          <w:sz w:val="24"/>
          <w:szCs w:val="24"/>
          <w:lang w:val="ro-RO"/>
        </w:rPr>
      </w:pPr>
      <w:proofErr w:type="spellStart"/>
      <w:r w:rsidRPr="00BE739C">
        <w:rPr>
          <w:rFonts w:ascii="Times New Roman" w:hAnsi="Times New Roman" w:cs="Times New Roman"/>
          <w:sz w:val="24"/>
          <w:szCs w:val="24"/>
          <w:lang w:val="ro-RO"/>
        </w:rPr>
        <w:t>U</w:t>
      </w:r>
      <w:r w:rsidR="0049196F" w:rsidRPr="00BE739C">
        <w:rPr>
          <w:rFonts w:ascii="Times New Roman" w:hAnsi="Times New Roman" w:cs="Times New Roman"/>
          <w:sz w:val="24"/>
          <w:szCs w:val="24"/>
          <w:lang w:val="ro-RO"/>
        </w:rPr>
        <w:t>rmă</w:t>
      </w:r>
      <w:r w:rsidR="00F223EE" w:rsidRPr="00BE739C">
        <w:rPr>
          <w:rFonts w:ascii="Times New Roman" w:hAnsi="Times New Roman" w:cs="Times New Roman"/>
          <w:sz w:val="24"/>
          <w:szCs w:val="24"/>
          <w:lang w:val="ro-RO"/>
        </w:rPr>
        <w:t>reste</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ş</w:t>
      </w:r>
      <w:r w:rsidR="00F223EE" w:rsidRPr="00BE739C">
        <w:rPr>
          <w:rFonts w:ascii="Times New Roman" w:hAnsi="Times New Roman" w:cs="Times New Roman"/>
          <w:sz w:val="24"/>
          <w:szCs w:val="24"/>
          <w:lang w:val="ro-RO"/>
        </w:rPr>
        <w:t>i</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control</w:t>
      </w:r>
      <w:r w:rsidR="00F223EE" w:rsidRPr="00BE739C">
        <w:rPr>
          <w:rFonts w:ascii="Times New Roman" w:hAnsi="Times New Roman" w:cs="Times New Roman"/>
          <w:sz w:val="24"/>
          <w:szCs w:val="24"/>
          <w:lang w:val="ro-RO"/>
        </w:rPr>
        <w:t>eaza</w:t>
      </w:r>
      <w:proofErr w:type="spellEnd"/>
      <w:r w:rsidR="00514C43" w:rsidRPr="00BE739C">
        <w:rPr>
          <w:rFonts w:ascii="Times New Roman" w:hAnsi="Times New Roman" w:cs="Times New Roman"/>
          <w:sz w:val="24"/>
          <w:szCs w:val="24"/>
          <w:lang w:val="ro-RO"/>
        </w:rPr>
        <w:t xml:space="preserve"> respecta</w:t>
      </w:r>
      <w:r w:rsidR="00F223EE" w:rsidRPr="00BE739C">
        <w:rPr>
          <w:rFonts w:ascii="Times New Roman" w:hAnsi="Times New Roman" w:cs="Times New Roman"/>
          <w:sz w:val="24"/>
          <w:szCs w:val="24"/>
          <w:lang w:val="ro-RO"/>
        </w:rPr>
        <w:t>rea</w:t>
      </w:r>
      <w:r w:rsidR="0049196F" w:rsidRPr="00BE739C">
        <w:rPr>
          <w:rFonts w:ascii="Times New Roman" w:hAnsi="Times New Roman" w:cs="Times New Roman"/>
          <w:sz w:val="24"/>
          <w:szCs w:val="24"/>
          <w:lang w:val="ro-RO"/>
        </w:rPr>
        <w:t xml:space="preserve"> prevederilor legale</w:t>
      </w:r>
      <w:r w:rsidR="000A0A0F" w:rsidRPr="00BE739C">
        <w:rPr>
          <w:rFonts w:ascii="Times New Roman" w:hAnsi="Times New Roman" w:cs="Times New Roman"/>
          <w:sz w:val="24"/>
          <w:szCs w:val="24"/>
          <w:lang w:val="ro-RO"/>
        </w:rPr>
        <w:t xml:space="preserve">, precum </w:t>
      </w:r>
      <w:r w:rsidR="00210E4B" w:rsidRPr="00BE739C">
        <w:rPr>
          <w:rFonts w:ascii="Times New Roman" w:hAnsi="Times New Roman" w:cs="Times New Roman"/>
          <w:sz w:val="24"/>
          <w:szCs w:val="24"/>
          <w:lang w:val="ro-RO"/>
        </w:rPr>
        <w:t>ș</w:t>
      </w:r>
      <w:r w:rsidR="000A0A0F" w:rsidRPr="00BE739C">
        <w:rPr>
          <w:rFonts w:ascii="Times New Roman" w:hAnsi="Times New Roman" w:cs="Times New Roman"/>
          <w:sz w:val="24"/>
          <w:szCs w:val="24"/>
          <w:lang w:val="ro-RO"/>
        </w:rPr>
        <w:t>i</w:t>
      </w:r>
      <w:r w:rsidR="00210E4B" w:rsidRPr="00BE739C">
        <w:rPr>
          <w:rFonts w:ascii="Times New Roman" w:hAnsi="Times New Roman" w:cs="Times New Roman"/>
          <w:sz w:val="24"/>
          <w:szCs w:val="24"/>
          <w:lang w:val="ro-RO"/>
        </w:rPr>
        <w:t xml:space="preserve"> a nor</w:t>
      </w:r>
      <w:r w:rsidR="00DB601F" w:rsidRPr="00BE739C">
        <w:rPr>
          <w:rFonts w:ascii="Times New Roman" w:hAnsi="Times New Roman" w:cs="Times New Roman"/>
          <w:sz w:val="24"/>
          <w:szCs w:val="24"/>
          <w:lang w:val="ro-RO"/>
        </w:rPr>
        <w:t>m</w:t>
      </w:r>
      <w:r w:rsidR="00210E4B" w:rsidRPr="00BE739C">
        <w:rPr>
          <w:rFonts w:ascii="Times New Roman" w:hAnsi="Times New Roman" w:cs="Times New Roman"/>
          <w:sz w:val="24"/>
          <w:szCs w:val="24"/>
          <w:lang w:val="ro-RO"/>
        </w:rPr>
        <w:t>e</w:t>
      </w:r>
      <w:r w:rsidR="00DB601F" w:rsidRPr="00BE739C">
        <w:rPr>
          <w:rFonts w:ascii="Times New Roman" w:hAnsi="Times New Roman" w:cs="Times New Roman"/>
          <w:sz w:val="24"/>
          <w:szCs w:val="24"/>
          <w:lang w:val="ro-RO"/>
        </w:rPr>
        <w:t>l</w:t>
      </w:r>
      <w:r w:rsidR="00210E4B" w:rsidRPr="00BE739C">
        <w:rPr>
          <w:rFonts w:ascii="Times New Roman" w:hAnsi="Times New Roman" w:cs="Times New Roman"/>
          <w:sz w:val="24"/>
          <w:szCs w:val="24"/>
          <w:lang w:val="ro-RO"/>
        </w:rPr>
        <w:t>or</w:t>
      </w:r>
      <w:r w:rsidR="00125E49" w:rsidRPr="00BE739C">
        <w:rPr>
          <w:rFonts w:ascii="Times New Roman" w:hAnsi="Times New Roman" w:cs="Times New Roman"/>
          <w:sz w:val="24"/>
          <w:szCs w:val="24"/>
          <w:lang w:val="ro-RO"/>
        </w:rPr>
        <w:t xml:space="preserve"> subsecvente emise;</w:t>
      </w:r>
    </w:p>
    <w:p w14:paraId="54565CC5" w14:textId="1981D2A3" w:rsidR="00CC62CE" w:rsidRPr="00BE739C" w:rsidRDefault="00F223EE" w:rsidP="006E42E6">
      <w:pPr>
        <w:pStyle w:val="CommentText"/>
        <w:numPr>
          <w:ilvl w:val="4"/>
          <w:numId w:val="2"/>
        </w:numPr>
        <w:jc w:val="both"/>
        <w:rPr>
          <w:rFonts w:ascii="Times New Roman" w:hAnsi="Times New Roman" w:cs="Times New Roman"/>
          <w:sz w:val="24"/>
          <w:szCs w:val="24"/>
          <w:lang w:val="ro-RO"/>
        </w:rPr>
      </w:pPr>
      <w:proofErr w:type="spellStart"/>
      <w:r w:rsidRPr="00BE739C">
        <w:rPr>
          <w:rFonts w:ascii="Times New Roman" w:hAnsi="Times New Roman" w:cs="Times New Roman"/>
          <w:sz w:val="24"/>
          <w:szCs w:val="24"/>
          <w:lang w:val="ro-RO"/>
        </w:rPr>
        <w:t>Reprezinta</w:t>
      </w:r>
      <w:proofErr w:type="spellEnd"/>
      <w:r w:rsidRPr="00BE739C">
        <w:rPr>
          <w:rFonts w:ascii="Times New Roman" w:hAnsi="Times New Roman" w:cs="Times New Roman"/>
          <w:sz w:val="24"/>
          <w:szCs w:val="24"/>
          <w:lang w:val="ro-RO"/>
        </w:rPr>
        <w:t xml:space="preserve"> Romania</w:t>
      </w:r>
      <w:r w:rsidR="0049196F" w:rsidRPr="00BE739C">
        <w:rPr>
          <w:rFonts w:ascii="Times New Roman" w:hAnsi="Times New Roman" w:cs="Times New Roman"/>
          <w:sz w:val="24"/>
          <w:szCs w:val="24"/>
          <w:lang w:val="ro-RO"/>
        </w:rPr>
        <w:t xml:space="preserve"> în organismele </w:t>
      </w:r>
      <w:proofErr w:type="spellStart"/>
      <w:r w:rsidR="0049196F" w:rsidRPr="00BE739C">
        <w:rPr>
          <w:rFonts w:ascii="Times New Roman" w:hAnsi="Times New Roman" w:cs="Times New Roman"/>
          <w:sz w:val="24"/>
          <w:szCs w:val="24"/>
          <w:lang w:val="ro-RO"/>
        </w:rPr>
        <w:t>şi</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organizaţiile</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naţionale</w:t>
      </w:r>
      <w:proofErr w:type="spellEnd"/>
      <w:r w:rsidR="0049196F" w:rsidRPr="00BE739C">
        <w:rPr>
          <w:rFonts w:ascii="Times New Roman" w:hAnsi="Times New Roman" w:cs="Times New Roman"/>
          <w:sz w:val="24"/>
          <w:szCs w:val="24"/>
          <w:lang w:val="ro-RO"/>
        </w:rPr>
        <w:t xml:space="preserve">, regionale </w:t>
      </w:r>
      <w:proofErr w:type="spellStart"/>
      <w:r w:rsidR="0049196F" w:rsidRPr="00BE739C">
        <w:rPr>
          <w:rFonts w:ascii="Times New Roman" w:hAnsi="Times New Roman" w:cs="Times New Roman"/>
          <w:sz w:val="24"/>
          <w:szCs w:val="24"/>
          <w:lang w:val="ro-RO"/>
        </w:rPr>
        <w:t>şi</w:t>
      </w:r>
      <w:proofErr w:type="spellEnd"/>
      <w:r w:rsidR="0049196F" w:rsidRPr="00BE739C">
        <w:rPr>
          <w:rFonts w:ascii="Times New Roman" w:hAnsi="Times New Roman" w:cs="Times New Roman"/>
          <w:sz w:val="24"/>
          <w:szCs w:val="24"/>
          <w:lang w:val="ro-RO"/>
        </w:rPr>
        <w:t xml:space="preserve"> </w:t>
      </w:r>
      <w:proofErr w:type="spellStart"/>
      <w:r w:rsidR="0049196F" w:rsidRPr="00BE739C">
        <w:rPr>
          <w:rFonts w:ascii="Times New Roman" w:hAnsi="Times New Roman" w:cs="Times New Roman"/>
          <w:sz w:val="24"/>
          <w:szCs w:val="24"/>
          <w:lang w:val="ro-RO"/>
        </w:rPr>
        <w:t>internaţionale</w:t>
      </w:r>
      <w:proofErr w:type="spellEnd"/>
      <w:r w:rsidR="0049196F" w:rsidRPr="00BE739C">
        <w:rPr>
          <w:rFonts w:ascii="Times New Roman" w:hAnsi="Times New Roman" w:cs="Times New Roman"/>
          <w:sz w:val="24"/>
          <w:szCs w:val="24"/>
          <w:lang w:val="ro-RO"/>
        </w:rPr>
        <w:t xml:space="preserve">, ca organ de specialitate al </w:t>
      </w:r>
      <w:proofErr w:type="spellStart"/>
      <w:r w:rsidR="0049196F" w:rsidRPr="00BE739C">
        <w:rPr>
          <w:rFonts w:ascii="Times New Roman" w:hAnsi="Times New Roman" w:cs="Times New Roman"/>
          <w:sz w:val="24"/>
          <w:szCs w:val="24"/>
          <w:lang w:val="ro-RO"/>
        </w:rPr>
        <w:t>administraţiei</w:t>
      </w:r>
      <w:proofErr w:type="spellEnd"/>
      <w:r w:rsidR="0049196F" w:rsidRPr="00BE739C">
        <w:rPr>
          <w:rFonts w:ascii="Times New Roman" w:hAnsi="Times New Roman" w:cs="Times New Roman"/>
          <w:sz w:val="24"/>
          <w:szCs w:val="24"/>
          <w:lang w:val="ro-RO"/>
        </w:rPr>
        <w:t xml:space="preserve"> publice centrale în domeniul cinematografiei.</w:t>
      </w:r>
    </w:p>
    <w:p w14:paraId="62F262D3" w14:textId="77777777" w:rsidR="009A2EB3" w:rsidRPr="00BE739C" w:rsidRDefault="009A2EB3" w:rsidP="006E42E6">
      <w:pPr>
        <w:pStyle w:val="CommentText"/>
        <w:numPr>
          <w:ilvl w:val="2"/>
          <w:numId w:val="2"/>
        </w:numPr>
        <w:jc w:val="both"/>
        <w:rPr>
          <w:rFonts w:ascii="Times New Roman" w:hAnsi="Times New Roman" w:cs="Times New Roman"/>
          <w:sz w:val="24"/>
          <w:szCs w:val="24"/>
          <w:lang w:val="ro-RO"/>
        </w:rPr>
      </w:pPr>
    </w:p>
    <w:p w14:paraId="1C537640" w14:textId="672ADE85" w:rsidR="00112CC3" w:rsidRPr="00BE739C" w:rsidRDefault="00CC62CE" w:rsidP="006E42E6">
      <w:pPr>
        <w:pStyle w:val="ListParagraph"/>
        <w:numPr>
          <w:ilvl w:val="3"/>
          <w:numId w:val="2"/>
        </w:numPr>
        <w:jc w:val="both"/>
        <w:rPr>
          <w:rFonts w:ascii="Times New Roman" w:hAnsi="Times New Roman" w:cs="Times New Roman"/>
          <w:strike/>
          <w:lang w:val="ro-RO"/>
        </w:rPr>
      </w:pPr>
      <w:r w:rsidRPr="00BE739C">
        <w:rPr>
          <w:rFonts w:ascii="Times New Roman" w:hAnsi="Times New Roman" w:cs="Times New Roman"/>
          <w:lang w:val="ro-RO"/>
        </w:rPr>
        <w:t xml:space="preserve">Pentru asigurarea punerii în aplicare a prevederilor prezentei legi, Centrul </w:t>
      </w:r>
      <w:r w:rsidR="00125E49" w:rsidRPr="00BE739C">
        <w:rPr>
          <w:rFonts w:ascii="Times New Roman" w:hAnsi="Times New Roman" w:cs="Times New Roman"/>
          <w:lang w:val="ro-RO"/>
        </w:rPr>
        <w:t>Nation</w:t>
      </w:r>
      <w:r w:rsidR="0066178B" w:rsidRPr="00BE739C">
        <w:rPr>
          <w:rFonts w:ascii="Times New Roman" w:hAnsi="Times New Roman" w:cs="Times New Roman"/>
          <w:lang w:val="ro-RO"/>
        </w:rPr>
        <w:t>al al Cinematografiei elaborează Regulamentul privind finanță</w:t>
      </w:r>
      <w:r w:rsidR="00125E49" w:rsidRPr="00BE739C">
        <w:rPr>
          <w:rFonts w:ascii="Times New Roman" w:hAnsi="Times New Roman" w:cs="Times New Roman"/>
          <w:lang w:val="ro-RO"/>
        </w:rPr>
        <w:t>rile acordate</w:t>
      </w:r>
      <w:r w:rsidRPr="00BE739C">
        <w:rPr>
          <w:rFonts w:ascii="Times New Roman" w:hAnsi="Times New Roman" w:cs="Times New Roman"/>
          <w:lang w:val="ro-RO"/>
        </w:rPr>
        <w:t xml:space="preserve"> din fondul Cinematografic,</w:t>
      </w:r>
      <w:r w:rsidR="009E2F7C" w:rsidRPr="00BE739C">
        <w:rPr>
          <w:rFonts w:ascii="Times New Roman" w:hAnsi="Times New Roman" w:cs="Times New Roman"/>
          <w:lang w:val="ro-RO"/>
        </w:rPr>
        <w:t xml:space="preserve"> </w:t>
      </w:r>
      <w:r w:rsidR="00125E49" w:rsidRPr="00BE739C">
        <w:rPr>
          <w:rFonts w:ascii="Times New Roman" w:hAnsi="Times New Roman" w:cs="Times New Roman"/>
          <w:lang w:val="ro-RO"/>
        </w:rPr>
        <w:t xml:space="preserve"> </w:t>
      </w:r>
      <w:r w:rsidR="009E2F7C" w:rsidRPr="00BE739C">
        <w:rPr>
          <w:rFonts w:ascii="Times New Roman" w:hAnsi="Times New Roman" w:cs="Times New Roman"/>
          <w:lang w:val="ro-RO"/>
        </w:rPr>
        <w:t>numit în continuare Regulament</w:t>
      </w:r>
      <w:r w:rsidR="00125E49" w:rsidRPr="00BE739C">
        <w:rPr>
          <w:rFonts w:ascii="Times New Roman" w:hAnsi="Times New Roman" w:cs="Times New Roman"/>
          <w:lang w:val="ro-RO"/>
        </w:rPr>
        <w:t>,</w:t>
      </w:r>
      <w:r w:rsidRPr="00BE739C">
        <w:rPr>
          <w:rFonts w:ascii="Times New Roman" w:hAnsi="Times New Roman" w:cs="Times New Roman"/>
          <w:lang w:val="ro-RO"/>
        </w:rPr>
        <w:t xml:space="preserve"> care se aprobă prin ordin al ministrului culturii și identității naționale</w:t>
      </w:r>
      <w:r w:rsidR="00AC5754" w:rsidRPr="00BE739C">
        <w:rPr>
          <w:rFonts w:ascii="Times New Roman" w:hAnsi="Times New Roman" w:cs="Times New Roman"/>
          <w:strike/>
          <w:lang w:val="ro-RO"/>
        </w:rPr>
        <w:t>;</w:t>
      </w:r>
    </w:p>
    <w:p w14:paraId="57E2250A" w14:textId="4B18A333" w:rsidR="00B615D6" w:rsidRPr="00BE739C" w:rsidRDefault="00366AF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Regulamentul prevăzut la alin. (1) poate fi modificat și completat doar în primul sem</w:t>
      </w:r>
      <w:r w:rsidR="00A301C3" w:rsidRPr="00BE739C">
        <w:rPr>
          <w:rFonts w:ascii="Times New Roman" w:hAnsi="Times New Roman" w:cs="Times New Roman"/>
          <w:lang w:val="ro-RO"/>
        </w:rPr>
        <w:t>e</w:t>
      </w:r>
      <w:r w:rsidRPr="00BE739C">
        <w:rPr>
          <w:rFonts w:ascii="Times New Roman" w:hAnsi="Times New Roman" w:cs="Times New Roman"/>
          <w:lang w:val="ro-RO"/>
        </w:rPr>
        <w:t>str</w:t>
      </w:r>
      <w:r w:rsidR="00A301C3" w:rsidRPr="00BE739C">
        <w:rPr>
          <w:rFonts w:ascii="Times New Roman" w:hAnsi="Times New Roman" w:cs="Times New Roman"/>
          <w:lang w:val="ro-RO"/>
        </w:rPr>
        <w:t>u</w:t>
      </w:r>
      <w:r w:rsidRPr="00BE739C">
        <w:rPr>
          <w:rFonts w:ascii="Times New Roman" w:hAnsi="Times New Roman" w:cs="Times New Roman"/>
          <w:lang w:val="ro-RO"/>
        </w:rPr>
        <w:t xml:space="preserve"> al anului;</w:t>
      </w:r>
    </w:p>
    <w:p w14:paraId="0A70C65C" w14:textId="281B61C0" w:rsidR="0097218E" w:rsidRPr="00BE739C" w:rsidRDefault="0097218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Orice modificare adusă prevederilor Regulamentului va intra în vigoare</w:t>
      </w:r>
      <w:r w:rsidR="00366AF0" w:rsidRPr="00BE739C">
        <w:rPr>
          <w:rFonts w:ascii="Times New Roman" w:hAnsi="Times New Roman" w:cs="Times New Roman"/>
          <w:lang w:val="ro-RO"/>
        </w:rPr>
        <w:t xml:space="preserve"> de la 1 ianuarie</w:t>
      </w:r>
      <w:r w:rsidRPr="00BE739C">
        <w:rPr>
          <w:rFonts w:ascii="Times New Roman" w:hAnsi="Times New Roman" w:cs="Times New Roman"/>
          <w:lang w:val="ro-RO"/>
        </w:rPr>
        <w:t xml:space="preserve"> în anul următor celui în care a fost inițiată și aprobată.</w:t>
      </w:r>
    </w:p>
    <w:p w14:paraId="48EC431A" w14:textId="77777777" w:rsidR="00C54F89" w:rsidRPr="00BE739C" w:rsidRDefault="00C54F89" w:rsidP="00B80ABC">
      <w:pPr>
        <w:jc w:val="both"/>
        <w:rPr>
          <w:rFonts w:ascii="Times New Roman" w:hAnsi="Times New Roman" w:cs="Times New Roman"/>
          <w:lang w:val="ro-RO"/>
        </w:rPr>
      </w:pPr>
    </w:p>
    <w:p w14:paraId="38469361" w14:textId="0690B8FF" w:rsidR="0066178B" w:rsidRPr="00BE739C" w:rsidRDefault="00136853"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Func</w:t>
      </w:r>
      <w:r w:rsidR="00A301C3" w:rsidRPr="00BE739C">
        <w:rPr>
          <w:rFonts w:ascii="Times New Roman" w:hAnsi="Times New Roman" w:cs="Times New Roman"/>
          <w:lang w:val="ro-RO"/>
        </w:rPr>
        <w:t>ț</w:t>
      </w:r>
      <w:r w:rsidRPr="00BE739C">
        <w:rPr>
          <w:rFonts w:ascii="Times New Roman" w:hAnsi="Times New Roman" w:cs="Times New Roman"/>
          <w:lang w:val="ro-RO"/>
        </w:rPr>
        <w:t>ionarea</w:t>
      </w:r>
      <w:r w:rsidR="009A2EB3" w:rsidRPr="00BE739C">
        <w:rPr>
          <w:rFonts w:ascii="Times New Roman" w:hAnsi="Times New Roman" w:cs="Times New Roman"/>
          <w:lang w:val="ro-RO"/>
        </w:rPr>
        <w:t xml:space="preserve"> Centrului Naț</w:t>
      </w:r>
      <w:r w:rsidR="00B22409" w:rsidRPr="00BE739C">
        <w:rPr>
          <w:rFonts w:ascii="Times New Roman" w:hAnsi="Times New Roman" w:cs="Times New Roman"/>
          <w:lang w:val="ro-RO"/>
        </w:rPr>
        <w:t>ional al Cinematografiei</w:t>
      </w:r>
      <w:r w:rsidR="0066178B" w:rsidRPr="00BE739C">
        <w:rPr>
          <w:rFonts w:ascii="Times New Roman" w:hAnsi="Times New Roman" w:cs="Times New Roman"/>
          <w:lang w:val="ro-RO"/>
        </w:rPr>
        <w:tab/>
      </w:r>
      <w:r w:rsidR="0066178B" w:rsidRPr="00BE739C">
        <w:rPr>
          <w:rFonts w:ascii="Times New Roman" w:hAnsi="Times New Roman" w:cs="Times New Roman"/>
          <w:lang w:val="ro-RO"/>
        </w:rPr>
        <w:br/>
      </w:r>
    </w:p>
    <w:p w14:paraId="6467C4D1" w14:textId="54E9AB81" w:rsidR="00C036BB" w:rsidRPr="00BE739C" w:rsidRDefault="00C036BB" w:rsidP="006E42E6">
      <w:pPr>
        <w:pStyle w:val="ListParagraph"/>
        <w:numPr>
          <w:ilvl w:val="2"/>
          <w:numId w:val="2"/>
        </w:numPr>
        <w:jc w:val="both"/>
        <w:outlineLvl w:val="0"/>
        <w:rPr>
          <w:rFonts w:ascii="Times New Roman" w:hAnsi="Times New Roman" w:cs="Times New Roman"/>
          <w:lang w:val="ro-RO"/>
        </w:rPr>
      </w:pPr>
    </w:p>
    <w:p w14:paraId="16E9726E" w14:textId="2C886F15" w:rsidR="00B22409" w:rsidRPr="00BE739C" w:rsidRDefault="00136853"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Organizarea și funcționarea Centrului National al Cinematografiei, Organigrama și numărul de personal se stabilesc prin Hotărâre de Guvern.</w:t>
      </w:r>
      <w:r w:rsidR="009A2EB3" w:rsidRPr="00BE739C">
        <w:rPr>
          <w:rFonts w:ascii="Times New Roman" w:hAnsi="Times New Roman" w:cs="Times New Roman"/>
          <w:lang w:val="ro-RO"/>
        </w:rPr>
        <w:tab/>
      </w:r>
    </w:p>
    <w:p w14:paraId="14D79E9C" w14:textId="7C019593" w:rsidR="00B22409" w:rsidRPr="00BE739C" w:rsidRDefault="00FA502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Centrul</w:t>
      </w:r>
      <w:r w:rsidR="00B22409" w:rsidRPr="00BE739C">
        <w:rPr>
          <w:rFonts w:ascii="Times New Roman" w:hAnsi="Times New Roman" w:cs="Times New Roman"/>
          <w:lang w:val="ro-RO"/>
        </w:rPr>
        <w:t xml:space="preserve"> este condus de un Director General</w:t>
      </w:r>
      <w:r w:rsidRPr="00BE739C">
        <w:rPr>
          <w:rFonts w:ascii="Times New Roman" w:hAnsi="Times New Roman" w:cs="Times New Roman"/>
          <w:lang w:val="ro-RO"/>
        </w:rPr>
        <w:t>, numit</w:t>
      </w:r>
      <w:r w:rsidR="00B22409" w:rsidRPr="00BE739C">
        <w:rPr>
          <w:rFonts w:ascii="Times New Roman" w:hAnsi="Times New Roman" w:cs="Times New Roman"/>
          <w:lang w:val="ro-RO"/>
        </w:rPr>
        <w:t>, prin ordin al</w:t>
      </w:r>
      <w:r w:rsidRPr="00BE739C">
        <w:rPr>
          <w:rFonts w:ascii="Times New Roman" w:hAnsi="Times New Roman" w:cs="Times New Roman"/>
          <w:lang w:val="ro-RO"/>
        </w:rPr>
        <w:t xml:space="preserve"> ministrului, </w:t>
      </w:r>
      <w:r w:rsidR="00B22409" w:rsidRPr="00BE739C">
        <w:rPr>
          <w:rFonts w:ascii="Times New Roman" w:hAnsi="Times New Roman" w:cs="Times New Roman"/>
          <w:lang w:val="ro-RO"/>
        </w:rPr>
        <w:t xml:space="preserve"> în urma unui concurs organizat de Ministerul Culturii și Identității Naționale, potrivit legii.</w:t>
      </w:r>
    </w:p>
    <w:p w14:paraId="2EEC8670" w14:textId="78A1C730" w:rsidR="00B22409" w:rsidRPr="00BE739C" w:rsidRDefault="00B2240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Directorul General </w:t>
      </w:r>
      <w:r w:rsidR="00FA5025" w:rsidRPr="00BE739C">
        <w:rPr>
          <w:rFonts w:ascii="Times New Roman" w:hAnsi="Times New Roman" w:cs="Times New Roman"/>
          <w:lang w:val="ro-RO"/>
        </w:rPr>
        <w:t xml:space="preserve">al </w:t>
      </w:r>
      <w:r w:rsidRPr="00BE739C">
        <w:rPr>
          <w:rFonts w:ascii="Times New Roman" w:hAnsi="Times New Roman" w:cs="Times New Roman"/>
          <w:lang w:val="ro-RO"/>
        </w:rPr>
        <w:t>C</w:t>
      </w:r>
      <w:r w:rsidR="00FA5025" w:rsidRPr="00BE739C">
        <w:rPr>
          <w:rFonts w:ascii="Times New Roman" w:hAnsi="Times New Roman" w:cs="Times New Roman"/>
          <w:lang w:val="ro-RO"/>
        </w:rPr>
        <w:t>entrului</w:t>
      </w:r>
      <w:r w:rsidRPr="00BE739C">
        <w:rPr>
          <w:rFonts w:ascii="Times New Roman" w:hAnsi="Times New Roman" w:cs="Times New Roman"/>
          <w:lang w:val="ro-RO"/>
        </w:rPr>
        <w:t xml:space="preserve"> este ordonator secundar de credite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reprezintă instituția în raporturile sale cu terții.</w:t>
      </w:r>
    </w:p>
    <w:p w14:paraId="492458C7" w14:textId="527207C7" w:rsidR="00B22409" w:rsidRPr="00BE739C" w:rsidRDefault="00B2240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exercitarea atribuțiilor ce îi revin, Directorul General </w:t>
      </w:r>
      <w:r w:rsidR="00FA5025" w:rsidRPr="00BE739C">
        <w:rPr>
          <w:rFonts w:ascii="Times New Roman" w:hAnsi="Times New Roman" w:cs="Times New Roman"/>
          <w:lang w:val="ro-RO"/>
        </w:rPr>
        <w:t xml:space="preserve">al </w:t>
      </w:r>
      <w:r w:rsidRPr="00BE739C">
        <w:rPr>
          <w:rFonts w:ascii="Times New Roman" w:hAnsi="Times New Roman" w:cs="Times New Roman"/>
          <w:lang w:val="ro-RO"/>
        </w:rPr>
        <w:t>C</w:t>
      </w:r>
      <w:r w:rsidR="00FA5025" w:rsidRPr="00BE739C">
        <w:rPr>
          <w:rFonts w:ascii="Times New Roman" w:hAnsi="Times New Roman" w:cs="Times New Roman"/>
          <w:lang w:val="ro-RO"/>
        </w:rPr>
        <w:t>entrului</w:t>
      </w:r>
      <w:r w:rsidRPr="00BE739C">
        <w:rPr>
          <w:rFonts w:ascii="Times New Roman" w:hAnsi="Times New Roman" w:cs="Times New Roman"/>
          <w:lang w:val="ro-RO"/>
        </w:rPr>
        <w:t xml:space="preserve"> emite decizii cu caracter normativ sau individual</w:t>
      </w:r>
      <w:r w:rsidR="009A2EB3" w:rsidRPr="00BE739C">
        <w:rPr>
          <w:rFonts w:ascii="Times New Roman" w:hAnsi="Times New Roman" w:cs="Times New Roman"/>
          <w:lang w:val="ro-RO"/>
        </w:rPr>
        <w:t>.</w:t>
      </w:r>
      <w:r w:rsidRPr="00BE739C">
        <w:rPr>
          <w:rFonts w:ascii="Times New Roman" w:hAnsi="Times New Roman" w:cs="Times New Roman"/>
          <w:lang w:val="ro-RO"/>
        </w:rPr>
        <w:tab/>
      </w:r>
    </w:p>
    <w:p w14:paraId="44CC7B33" w14:textId="77777777" w:rsidR="00075782" w:rsidRPr="00BE739C" w:rsidRDefault="00075782" w:rsidP="006E42E6">
      <w:pPr>
        <w:pStyle w:val="ListParagraph"/>
        <w:numPr>
          <w:ilvl w:val="2"/>
          <w:numId w:val="2"/>
        </w:numPr>
        <w:jc w:val="both"/>
        <w:rPr>
          <w:rFonts w:ascii="Times New Roman" w:hAnsi="Times New Roman" w:cs="Times New Roman"/>
          <w:lang w:val="ro-RO"/>
        </w:rPr>
      </w:pPr>
    </w:p>
    <w:p w14:paraId="126EAF99" w14:textId="120AD650" w:rsidR="00B22409" w:rsidRPr="00BE739C" w:rsidRDefault="009A2E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structura organizatorică</w:t>
      </w:r>
      <w:r w:rsidR="00770F46" w:rsidRPr="00BE739C">
        <w:rPr>
          <w:rFonts w:ascii="Times New Roman" w:hAnsi="Times New Roman" w:cs="Times New Roman"/>
          <w:lang w:val="ro-RO"/>
        </w:rPr>
        <w:t xml:space="preserve"> a</w:t>
      </w:r>
      <w:r w:rsidR="00B22409" w:rsidRPr="00BE739C">
        <w:rPr>
          <w:rFonts w:ascii="Times New Roman" w:hAnsi="Times New Roman" w:cs="Times New Roman"/>
          <w:lang w:val="ro-RO"/>
        </w:rPr>
        <w:t xml:space="preserve"> </w:t>
      </w:r>
      <w:r w:rsidR="00770F46" w:rsidRPr="00BE739C">
        <w:rPr>
          <w:rFonts w:ascii="Times New Roman" w:hAnsi="Times New Roman" w:cs="Times New Roman"/>
          <w:lang w:val="ro-RO"/>
        </w:rPr>
        <w:t>Centrului</w:t>
      </w:r>
      <w:r w:rsidR="00B22409" w:rsidRPr="00BE739C">
        <w:rPr>
          <w:rFonts w:ascii="Times New Roman" w:hAnsi="Times New Roman" w:cs="Times New Roman"/>
          <w:lang w:val="ro-RO"/>
        </w:rPr>
        <w:t xml:space="preserve"> funcționează:</w:t>
      </w:r>
    </w:p>
    <w:p w14:paraId="3B534A3D" w14:textId="57C5ADF4" w:rsidR="00B22409" w:rsidRPr="00BE739C" w:rsidRDefault="00770F4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Direcția f</w:t>
      </w:r>
      <w:r w:rsidR="00B22409" w:rsidRPr="00BE739C">
        <w:rPr>
          <w:rFonts w:ascii="Times New Roman" w:hAnsi="Times New Roman" w:cs="Times New Roman"/>
          <w:lang w:val="ro-RO"/>
        </w:rPr>
        <w:t>ond cinematografic</w:t>
      </w:r>
      <w:r w:rsidRPr="00BE739C">
        <w:rPr>
          <w:rFonts w:ascii="Times New Roman" w:hAnsi="Times New Roman" w:cs="Times New Roman"/>
          <w:lang w:val="ro-RO"/>
        </w:rPr>
        <w:t>;</w:t>
      </w:r>
    </w:p>
    <w:p w14:paraId="0553CED8" w14:textId="479DEF71" w:rsidR="00B22409" w:rsidRPr="00BE739C" w:rsidRDefault="00406998"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Direcția</w:t>
      </w:r>
      <w:r w:rsidR="00B22409" w:rsidRPr="00BE739C">
        <w:rPr>
          <w:rFonts w:ascii="Times New Roman" w:hAnsi="Times New Roman" w:cs="Times New Roman"/>
          <w:lang w:val="ro-RO"/>
        </w:rPr>
        <w:t xml:space="preserve"> recuperare creanțe</w:t>
      </w:r>
      <w:r w:rsidR="00770F46" w:rsidRPr="00BE739C">
        <w:rPr>
          <w:rFonts w:ascii="Times New Roman" w:hAnsi="Times New Roman" w:cs="Times New Roman"/>
          <w:lang w:val="ro-RO"/>
        </w:rPr>
        <w:t>;</w:t>
      </w:r>
    </w:p>
    <w:p w14:paraId="7B32EF49" w14:textId="26988CBF"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Direcția </w:t>
      </w:r>
      <w:r w:rsidR="00770F46" w:rsidRPr="00BE739C">
        <w:rPr>
          <w:rFonts w:ascii="Times New Roman" w:hAnsi="Times New Roman" w:cs="Times New Roman"/>
          <w:lang w:val="ro-RO"/>
        </w:rPr>
        <w:t>p</w:t>
      </w:r>
      <w:r w:rsidR="0066178B" w:rsidRPr="00BE739C">
        <w:rPr>
          <w:rFonts w:ascii="Times New Roman" w:hAnsi="Times New Roman" w:cs="Times New Roman"/>
          <w:lang w:val="ro-RO"/>
        </w:rPr>
        <w:t>atrimoniu ș</w:t>
      </w:r>
      <w:r w:rsidRPr="00BE739C">
        <w:rPr>
          <w:rFonts w:ascii="Times New Roman" w:hAnsi="Times New Roman" w:cs="Times New Roman"/>
          <w:lang w:val="ro-RO"/>
        </w:rPr>
        <w:t xml:space="preserve">i </w:t>
      </w:r>
      <w:r w:rsidR="00770F46" w:rsidRPr="00BE739C">
        <w:rPr>
          <w:rFonts w:ascii="Times New Roman" w:hAnsi="Times New Roman" w:cs="Times New Roman"/>
          <w:lang w:val="ro-RO"/>
        </w:rPr>
        <w:t>R</w:t>
      </w:r>
      <w:r w:rsidRPr="00BE739C">
        <w:rPr>
          <w:rFonts w:ascii="Times New Roman" w:hAnsi="Times New Roman" w:cs="Times New Roman"/>
          <w:lang w:val="ro-RO"/>
        </w:rPr>
        <w:t>egistrul cinematografiei;</w:t>
      </w:r>
    </w:p>
    <w:p w14:paraId="6C12B3E9" w14:textId="3C92B869" w:rsidR="00B22409" w:rsidRPr="00BE739C" w:rsidRDefault="007C29A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Direcția economică</w:t>
      </w:r>
      <w:r w:rsidR="00770F46" w:rsidRPr="00BE739C">
        <w:rPr>
          <w:rFonts w:ascii="Times New Roman" w:hAnsi="Times New Roman" w:cs="Times New Roman"/>
          <w:lang w:val="ro-RO"/>
        </w:rPr>
        <w:t>;</w:t>
      </w:r>
    </w:p>
    <w:p w14:paraId="63B96F1B" w14:textId="19DD3744" w:rsidR="000E244A" w:rsidRPr="00BE739C" w:rsidRDefault="000E244A"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Direcția Comunicare, Relații Internaționale și Afaceri europene;</w:t>
      </w:r>
    </w:p>
    <w:p w14:paraId="248CDD2B" w14:textId="67852555" w:rsidR="00B22409" w:rsidRPr="00BE739C" w:rsidRDefault="00770F4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Corpul de control.</w:t>
      </w:r>
    </w:p>
    <w:p w14:paraId="14354D9F" w14:textId="77777777" w:rsidR="00C036BB" w:rsidRPr="00BE739C" w:rsidRDefault="00C036BB" w:rsidP="006E42E6">
      <w:pPr>
        <w:pStyle w:val="ListParagraph"/>
        <w:numPr>
          <w:ilvl w:val="2"/>
          <w:numId w:val="2"/>
        </w:numPr>
        <w:jc w:val="both"/>
        <w:rPr>
          <w:rFonts w:ascii="Times New Roman" w:hAnsi="Times New Roman" w:cs="Times New Roman"/>
          <w:lang w:val="ro-RO"/>
        </w:rPr>
      </w:pPr>
    </w:p>
    <w:p w14:paraId="4B0D8746" w14:textId="592FA762" w:rsidR="00FB60E4" w:rsidRPr="00BE739C" w:rsidRDefault="00FB60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Funcț</w:t>
      </w:r>
      <w:r w:rsidR="00C036BB" w:rsidRPr="00BE739C">
        <w:rPr>
          <w:rFonts w:ascii="Times New Roman" w:hAnsi="Times New Roman" w:cs="Times New Roman"/>
          <w:lang w:val="ro-RO"/>
        </w:rPr>
        <w:t>ionarea Centrului este asigurată de funcționari publici și personal contractual angajat ș</w:t>
      </w:r>
      <w:r w:rsidRPr="00BE739C">
        <w:rPr>
          <w:rFonts w:ascii="Times New Roman" w:hAnsi="Times New Roman" w:cs="Times New Roman"/>
          <w:lang w:val="ro-RO"/>
        </w:rPr>
        <w:t>i salarizat potrivit legii.</w:t>
      </w:r>
    </w:p>
    <w:p w14:paraId="610B5B4C" w14:textId="523360F4" w:rsidR="00FB60E4" w:rsidRPr="00BE739C" w:rsidRDefault="00B2240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Personalul Centrului beneficiază de prevederile Legii cadru privind salarizarea personalului plătit din fonduri publice</w:t>
      </w:r>
      <w:r w:rsidR="00FB60E4" w:rsidRPr="00BE739C">
        <w:rPr>
          <w:rFonts w:ascii="Times New Roman" w:hAnsi="Times New Roman" w:cs="Times New Roman"/>
          <w:lang w:val="ro-RO"/>
        </w:rPr>
        <w:t>.</w:t>
      </w:r>
    </w:p>
    <w:p w14:paraId="0BBA6EC5" w14:textId="79CAE230" w:rsidR="00B22409" w:rsidRPr="00BE739C" w:rsidRDefault="00DB601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Funcționarii publici ce îș</w:t>
      </w:r>
      <w:r w:rsidR="00FB60E4" w:rsidRPr="00BE739C">
        <w:rPr>
          <w:rFonts w:ascii="Times New Roman" w:hAnsi="Times New Roman" w:cs="Times New Roman"/>
          <w:lang w:val="ro-RO"/>
        </w:rPr>
        <w:t>i desf</w:t>
      </w:r>
      <w:r w:rsidR="0097218E" w:rsidRPr="00BE739C">
        <w:rPr>
          <w:rFonts w:ascii="Times New Roman" w:hAnsi="Times New Roman" w:cs="Times New Roman"/>
          <w:lang w:val="ro-RO"/>
        </w:rPr>
        <w:t>ăș</w:t>
      </w:r>
      <w:r w:rsidRPr="00BE739C">
        <w:rPr>
          <w:rFonts w:ascii="Times New Roman" w:hAnsi="Times New Roman" w:cs="Times New Roman"/>
          <w:lang w:val="ro-RO"/>
        </w:rPr>
        <w:t>oară</w:t>
      </w:r>
      <w:r w:rsidR="007C29AE" w:rsidRPr="00BE739C">
        <w:rPr>
          <w:rFonts w:ascii="Times New Roman" w:hAnsi="Times New Roman" w:cs="Times New Roman"/>
          <w:lang w:val="ro-RO"/>
        </w:rPr>
        <w:t xml:space="preserve"> activitatea î</w:t>
      </w:r>
      <w:r w:rsidR="00FB60E4" w:rsidRPr="00BE739C">
        <w:rPr>
          <w:rFonts w:ascii="Times New Roman" w:hAnsi="Times New Roman" w:cs="Times New Roman"/>
          <w:lang w:val="ro-RO"/>
        </w:rPr>
        <w:t xml:space="preserve">n cadrul Centrului sunt </w:t>
      </w:r>
      <w:r w:rsidR="00406998" w:rsidRPr="00BE739C">
        <w:rPr>
          <w:rFonts w:ascii="Times New Roman" w:hAnsi="Times New Roman" w:cs="Times New Roman"/>
          <w:lang w:val="ro-RO"/>
        </w:rPr>
        <w:t>salarizați</w:t>
      </w:r>
      <w:r w:rsidR="00FB60E4" w:rsidRPr="00BE739C">
        <w:rPr>
          <w:rFonts w:ascii="Times New Roman" w:hAnsi="Times New Roman" w:cs="Times New Roman"/>
          <w:lang w:val="ro-RO"/>
        </w:rPr>
        <w:t xml:space="preserve"> potrivit prevederilor Legii cadru privind salarizarea personalului plătit din fonduri publice, Anexa VIII - </w:t>
      </w:r>
      <w:r w:rsidR="007C29AE" w:rsidRPr="00BE739C">
        <w:rPr>
          <w:rFonts w:ascii="Times New Roman" w:hAnsi="Times New Roman" w:cs="Times New Roman"/>
          <w:lang w:val="ro-RO"/>
        </w:rPr>
        <w:t>Familia ocupațională</w:t>
      </w:r>
      <w:r w:rsidR="00B22409" w:rsidRPr="00BE739C">
        <w:rPr>
          <w:rFonts w:ascii="Times New Roman" w:hAnsi="Times New Roman" w:cs="Times New Roman"/>
          <w:lang w:val="ro-RO"/>
        </w:rPr>
        <w:t xml:space="preserve"> de funcții bugetare „Administrație”, respectiv salarii pentr</w:t>
      </w:r>
      <w:r w:rsidR="00DF43F0" w:rsidRPr="00BE739C">
        <w:rPr>
          <w:rFonts w:ascii="Times New Roman" w:hAnsi="Times New Roman" w:cs="Times New Roman"/>
          <w:lang w:val="ro-RO"/>
        </w:rPr>
        <w:t>u administrația publica centrală</w:t>
      </w:r>
      <w:r w:rsidR="00B22409" w:rsidRPr="00BE739C">
        <w:rPr>
          <w:rFonts w:ascii="Times New Roman" w:hAnsi="Times New Roman" w:cs="Times New Roman"/>
          <w:lang w:val="ro-RO"/>
        </w:rPr>
        <w:t>.</w:t>
      </w:r>
    </w:p>
    <w:p w14:paraId="0A382E39" w14:textId="6224F6C1"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2851EC18" w14:textId="5E882439" w:rsidR="0049196F" w:rsidRPr="00BE739C" w:rsidRDefault="00FB60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Activitatea </w:t>
      </w:r>
      <w:r w:rsidR="0049196F" w:rsidRPr="00BE739C">
        <w:rPr>
          <w:rFonts w:ascii="Times New Roman" w:hAnsi="Times New Roman" w:cs="Times New Roman"/>
          <w:lang w:val="ro-RO"/>
        </w:rPr>
        <w:t>Centrul</w:t>
      </w:r>
      <w:r w:rsidR="00DF43F0" w:rsidRPr="00BE739C">
        <w:rPr>
          <w:rFonts w:ascii="Times New Roman" w:hAnsi="Times New Roman" w:cs="Times New Roman"/>
          <w:lang w:val="ro-RO"/>
        </w:rPr>
        <w:t>ui este coordonată</w:t>
      </w:r>
      <w:r w:rsidRPr="00BE739C">
        <w:rPr>
          <w:rFonts w:ascii="Times New Roman" w:hAnsi="Times New Roman" w:cs="Times New Roman"/>
          <w:lang w:val="ro-RO"/>
        </w:rPr>
        <w:t xml:space="preserve"> </w:t>
      </w:r>
      <w:r w:rsidR="0049196F" w:rsidRPr="00BE739C">
        <w:rPr>
          <w:rFonts w:ascii="Times New Roman" w:hAnsi="Times New Roman" w:cs="Times New Roman"/>
          <w:lang w:val="ro-RO"/>
        </w:rPr>
        <w:t>de un C</w:t>
      </w:r>
      <w:r w:rsidR="000D5123" w:rsidRPr="00BE739C">
        <w:rPr>
          <w:rFonts w:ascii="Times New Roman" w:hAnsi="Times New Roman" w:cs="Times New Roman"/>
          <w:lang w:val="ro-RO"/>
        </w:rPr>
        <w:t>olegiu</w:t>
      </w:r>
      <w:r w:rsidR="0049196F" w:rsidRPr="00BE739C">
        <w:rPr>
          <w:rFonts w:ascii="Times New Roman" w:hAnsi="Times New Roman" w:cs="Times New Roman"/>
          <w:lang w:val="ro-RO"/>
        </w:rPr>
        <w:t xml:space="preserve"> Director, </w:t>
      </w:r>
      <w:r w:rsidRPr="00BE739C">
        <w:rPr>
          <w:rFonts w:ascii="Times New Roman" w:hAnsi="Times New Roman" w:cs="Times New Roman"/>
          <w:lang w:val="ro-RO"/>
        </w:rPr>
        <w:t xml:space="preserve">denumit în continuare </w:t>
      </w:r>
      <w:r w:rsidR="000D5123" w:rsidRPr="00BE739C">
        <w:rPr>
          <w:rFonts w:ascii="Times New Roman" w:hAnsi="Times New Roman" w:cs="Times New Roman"/>
          <w:i/>
          <w:lang w:val="ro-RO"/>
        </w:rPr>
        <w:t>Colegiu</w:t>
      </w:r>
      <w:r w:rsidRPr="00BE739C">
        <w:rPr>
          <w:rFonts w:ascii="Times New Roman" w:hAnsi="Times New Roman" w:cs="Times New Roman"/>
          <w:lang w:val="ro-RO"/>
        </w:rPr>
        <w:t>.</w:t>
      </w:r>
    </w:p>
    <w:p w14:paraId="042721B3" w14:textId="15D658C7" w:rsidR="000D5123" w:rsidRPr="00BE739C" w:rsidRDefault="000D512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Colegiul</w:t>
      </w:r>
      <w:r w:rsidR="0049196F" w:rsidRPr="00BE739C">
        <w:rPr>
          <w:rFonts w:ascii="Times New Roman" w:hAnsi="Times New Roman" w:cs="Times New Roman"/>
          <w:lang w:val="ro-RO"/>
        </w:rPr>
        <w:t xml:space="preserve"> este format din </w:t>
      </w:r>
      <w:r w:rsidRPr="00BE739C">
        <w:rPr>
          <w:rFonts w:ascii="Times New Roman" w:hAnsi="Times New Roman" w:cs="Times New Roman"/>
          <w:lang w:val="ro-RO"/>
        </w:rPr>
        <w:t xml:space="preserve">personalul cu funcție de conducere din cadrul </w:t>
      </w:r>
      <w:r w:rsidR="00475285" w:rsidRPr="00BE739C">
        <w:rPr>
          <w:rFonts w:ascii="Times New Roman" w:hAnsi="Times New Roman" w:cs="Times New Roman"/>
          <w:lang w:val="ro-RO"/>
        </w:rPr>
        <w:t xml:space="preserve">aparatului propriu al </w:t>
      </w:r>
      <w:r w:rsidRPr="00BE739C">
        <w:rPr>
          <w:rFonts w:ascii="Times New Roman" w:hAnsi="Times New Roman" w:cs="Times New Roman"/>
          <w:lang w:val="ro-RO"/>
        </w:rPr>
        <w:t>Cen</w:t>
      </w:r>
      <w:r w:rsidR="00D74FCE" w:rsidRPr="00BE739C">
        <w:rPr>
          <w:rFonts w:ascii="Times New Roman" w:hAnsi="Times New Roman" w:cs="Times New Roman"/>
          <w:lang w:val="ro-RO"/>
        </w:rPr>
        <w:t>trului</w:t>
      </w:r>
      <w:r w:rsidR="00A301C3" w:rsidRPr="00BE739C">
        <w:rPr>
          <w:rFonts w:ascii="Times New Roman" w:hAnsi="Times New Roman" w:cs="Times New Roman"/>
          <w:lang w:val="ro-RO"/>
        </w:rPr>
        <w:t>;</w:t>
      </w:r>
    </w:p>
    <w:p w14:paraId="58D2839A" w14:textId="455C3130" w:rsidR="00475285" w:rsidRPr="00BE739C" w:rsidRDefault="000D512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Președintele Colegiului este</w:t>
      </w:r>
      <w:r w:rsidR="00475285" w:rsidRPr="00BE739C">
        <w:rPr>
          <w:rFonts w:ascii="Times New Roman" w:hAnsi="Times New Roman" w:cs="Times New Roman"/>
          <w:lang w:val="ro-RO"/>
        </w:rPr>
        <w:t xml:space="preserve"> drept Directorul General al Centrului.</w:t>
      </w:r>
    </w:p>
    <w:p w14:paraId="69FCA5D2" w14:textId="77777777" w:rsidR="0066178B" w:rsidRPr="00BE739C" w:rsidRDefault="0066178B" w:rsidP="006E42E6">
      <w:pPr>
        <w:pStyle w:val="ListParagraph"/>
        <w:numPr>
          <w:ilvl w:val="3"/>
          <w:numId w:val="2"/>
        </w:numPr>
        <w:rPr>
          <w:rFonts w:ascii="Times New Roman" w:hAnsi="Times New Roman" w:cs="Times New Roman"/>
          <w:lang w:val="ro-RO"/>
        </w:rPr>
      </w:pPr>
      <w:r w:rsidRPr="00BE739C">
        <w:rPr>
          <w:rFonts w:ascii="Times New Roman" w:hAnsi="Times New Roman" w:cs="Times New Roman"/>
          <w:lang w:val="ro-RO"/>
        </w:rPr>
        <w:t xml:space="preserve">     Atribuțiile Colegiului se detaliază prin Regulamentul de Organizare și funcționare  a Centrului;</w:t>
      </w:r>
    </w:p>
    <w:p w14:paraId="1F1FD420" w14:textId="77777777" w:rsidR="00C67585" w:rsidRPr="00BE739C" w:rsidRDefault="00C67585" w:rsidP="006E42E6">
      <w:pPr>
        <w:pStyle w:val="ListParagraph"/>
        <w:numPr>
          <w:ilvl w:val="2"/>
          <w:numId w:val="2"/>
        </w:numPr>
        <w:jc w:val="both"/>
        <w:rPr>
          <w:rFonts w:ascii="Times New Roman" w:hAnsi="Times New Roman" w:cs="Times New Roman"/>
          <w:lang w:val="ro-RO"/>
        </w:rPr>
      </w:pPr>
    </w:p>
    <w:p w14:paraId="3266BE92" w14:textId="64215EF7" w:rsidR="00C67585" w:rsidRPr="00BE739C" w:rsidRDefault="00475285" w:rsidP="006E42E6">
      <w:pPr>
        <w:pStyle w:val="ListParagraph"/>
        <w:numPr>
          <w:ilvl w:val="3"/>
          <w:numId w:val="2"/>
        </w:numPr>
        <w:jc w:val="both"/>
        <w:rPr>
          <w:rFonts w:ascii="Times New Roman" w:hAnsi="Times New Roman" w:cs="Times New Roman"/>
          <w:i/>
          <w:lang w:val="ro-RO"/>
        </w:rPr>
      </w:pPr>
      <w:r w:rsidRPr="00BE739C">
        <w:rPr>
          <w:rFonts w:ascii="Times New Roman" w:hAnsi="Times New Roman" w:cs="Times New Roman"/>
          <w:lang w:val="ro-RO"/>
        </w:rPr>
        <w:t>Activitate</w:t>
      </w:r>
      <w:r w:rsidR="009E2F7C" w:rsidRPr="00BE739C">
        <w:rPr>
          <w:rFonts w:ascii="Times New Roman" w:hAnsi="Times New Roman" w:cs="Times New Roman"/>
          <w:lang w:val="ro-RO"/>
        </w:rPr>
        <w:t>a</w:t>
      </w:r>
      <w:r w:rsidRPr="00BE739C">
        <w:rPr>
          <w:rFonts w:ascii="Times New Roman" w:hAnsi="Times New Roman" w:cs="Times New Roman"/>
          <w:lang w:val="ro-RO"/>
        </w:rPr>
        <w:t xml:space="preserve"> Fondului Cinematografic es</w:t>
      </w:r>
      <w:r w:rsidR="00125E49" w:rsidRPr="00BE739C">
        <w:rPr>
          <w:rFonts w:ascii="Times New Roman" w:hAnsi="Times New Roman" w:cs="Times New Roman"/>
          <w:lang w:val="ro-RO"/>
        </w:rPr>
        <w:t>te coordonată</w:t>
      </w:r>
      <w:r w:rsidR="00C67585" w:rsidRPr="00BE739C">
        <w:rPr>
          <w:rFonts w:ascii="Times New Roman" w:hAnsi="Times New Roman" w:cs="Times New Roman"/>
          <w:lang w:val="ro-RO"/>
        </w:rPr>
        <w:t xml:space="preserve"> de </w:t>
      </w:r>
      <w:r w:rsidRPr="00BE739C">
        <w:rPr>
          <w:rFonts w:ascii="Times New Roman" w:hAnsi="Times New Roman" w:cs="Times New Roman"/>
          <w:lang w:val="ro-RO"/>
        </w:rPr>
        <w:t>Consiliul de Administrație al Fondului Cinematografic</w:t>
      </w:r>
      <w:r w:rsidR="00C67585" w:rsidRPr="00BE739C">
        <w:rPr>
          <w:rFonts w:ascii="Times New Roman" w:hAnsi="Times New Roman" w:cs="Times New Roman"/>
          <w:lang w:val="ro-RO"/>
        </w:rPr>
        <w:t xml:space="preserve">, denumit în continuare </w:t>
      </w:r>
      <w:r w:rsidR="00C67585" w:rsidRPr="00BE739C">
        <w:rPr>
          <w:rFonts w:ascii="Times New Roman" w:hAnsi="Times New Roman" w:cs="Times New Roman"/>
          <w:i/>
          <w:lang w:val="ro-RO"/>
        </w:rPr>
        <w:t>Consiliu.</w:t>
      </w:r>
    </w:p>
    <w:p w14:paraId="69DB0EB6" w14:textId="456B311C" w:rsidR="0049196F" w:rsidRPr="00BE739C" w:rsidRDefault="00C6758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Consiliul este format din 7 membrii după cum urmează:</w:t>
      </w:r>
    </w:p>
    <w:p w14:paraId="13D04C96" w14:textId="1DDD8888" w:rsidR="00FB60E4" w:rsidRPr="00BE739C" w:rsidRDefault="00FB60E4"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4 membri numiți dintre persoanele propuse de organizațiile profesionale reprezentative din cinematografie, precum și de </w:t>
      </w:r>
      <w:r w:rsidR="002F77C9" w:rsidRPr="00BE739C">
        <w:rPr>
          <w:rFonts w:ascii="Times New Roman" w:hAnsi="Times New Roman" w:cs="Times New Roman"/>
          <w:lang w:val="ro-RO"/>
        </w:rPr>
        <w:t>instituțiile de învățământ superior c</w:t>
      </w:r>
      <w:r w:rsidRPr="00BE739C">
        <w:rPr>
          <w:rFonts w:ascii="Times New Roman" w:hAnsi="Times New Roman" w:cs="Times New Roman"/>
          <w:lang w:val="ro-RO"/>
        </w:rPr>
        <w:t>u profil cinematografic;</w:t>
      </w:r>
    </w:p>
    <w:p w14:paraId="3916E29F" w14:textId="6AF462A7" w:rsidR="00FB60E4" w:rsidRPr="00BE739C" w:rsidRDefault="00FB60E4"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un membru</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reprezentant al Ministerului Culturii și Identității Naționale</w:t>
      </w:r>
      <w:r w:rsidR="002F77C9" w:rsidRPr="00BE739C">
        <w:rPr>
          <w:rFonts w:ascii="Times New Roman" w:hAnsi="Times New Roman" w:cs="Times New Roman"/>
          <w:lang w:val="ro-RO"/>
        </w:rPr>
        <w:t>;</w:t>
      </w:r>
    </w:p>
    <w:p w14:paraId="3E00B638" w14:textId="7D6820AB" w:rsidR="00FB60E4" w:rsidRPr="00BE739C" w:rsidRDefault="00FB60E4"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un membru</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reprezentant al </w:t>
      </w:r>
      <w:r w:rsidR="00406998" w:rsidRPr="00BE739C">
        <w:rPr>
          <w:rFonts w:ascii="Times New Roman" w:hAnsi="Times New Roman" w:cs="Times New Roman"/>
          <w:lang w:val="ro-RO"/>
        </w:rPr>
        <w:t xml:space="preserve">Ministerului Finanțelor Publice, </w:t>
      </w:r>
      <w:r w:rsidR="00DF43F0" w:rsidRPr="00BE739C">
        <w:rPr>
          <w:rFonts w:ascii="Times New Roman" w:hAnsi="Times New Roman" w:cs="Times New Roman"/>
          <w:lang w:val="ro-RO"/>
        </w:rPr>
        <w:t>propus</w:t>
      </w:r>
      <w:r w:rsidR="00406998" w:rsidRPr="00BE739C">
        <w:rPr>
          <w:rFonts w:ascii="Times New Roman" w:hAnsi="Times New Roman" w:cs="Times New Roman"/>
          <w:lang w:val="ro-RO"/>
        </w:rPr>
        <w:t xml:space="preserve"> de ministrul finanțelor publice</w:t>
      </w:r>
      <w:r w:rsidR="00DF43F0" w:rsidRPr="00BE739C">
        <w:rPr>
          <w:rFonts w:ascii="Times New Roman" w:hAnsi="Times New Roman" w:cs="Times New Roman"/>
          <w:lang w:val="ro-RO"/>
        </w:rPr>
        <w:t xml:space="preserve"> și numit prin ordin comun al </w:t>
      </w:r>
      <w:r w:rsidR="00C67585" w:rsidRPr="00BE739C">
        <w:rPr>
          <w:rFonts w:ascii="Times New Roman" w:hAnsi="Times New Roman" w:cs="Times New Roman"/>
          <w:lang w:val="ro-RO"/>
        </w:rPr>
        <w:t>ministrului culturii și identi</w:t>
      </w:r>
      <w:r w:rsidR="00527203" w:rsidRPr="00BE739C">
        <w:rPr>
          <w:rFonts w:ascii="Times New Roman" w:hAnsi="Times New Roman" w:cs="Times New Roman"/>
          <w:lang w:val="ro-RO"/>
        </w:rPr>
        <w:t>t</w:t>
      </w:r>
      <w:r w:rsidR="00C67585" w:rsidRPr="00BE739C">
        <w:rPr>
          <w:rFonts w:ascii="Times New Roman" w:hAnsi="Times New Roman" w:cs="Times New Roman"/>
          <w:lang w:val="ro-RO"/>
        </w:rPr>
        <w:t>ății na</w:t>
      </w:r>
      <w:r w:rsidR="00527203" w:rsidRPr="00BE739C">
        <w:rPr>
          <w:rFonts w:ascii="Times New Roman" w:hAnsi="Times New Roman" w:cs="Times New Roman"/>
          <w:lang w:val="ro-RO"/>
        </w:rPr>
        <w:t>ț</w:t>
      </w:r>
      <w:r w:rsidR="00C67585" w:rsidRPr="00BE739C">
        <w:rPr>
          <w:rFonts w:ascii="Times New Roman" w:hAnsi="Times New Roman" w:cs="Times New Roman"/>
          <w:lang w:val="ro-RO"/>
        </w:rPr>
        <w:t>ionale și ministrul finanțelor publice</w:t>
      </w:r>
      <w:r w:rsidR="00406998" w:rsidRPr="00BE739C">
        <w:rPr>
          <w:rFonts w:ascii="Times New Roman" w:hAnsi="Times New Roman" w:cs="Times New Roman"/>
          <w:lang w:val="ro-RO"/>
        </w:rPr>
        <w:t>;</w:t>
      </w:r>
    </w:p>
    <w:p w14:paraId="34E2E759" w14:textId="7AA011BE" w:rsidR="00C036BB" w:rsidRPr="00BE739C" w:rsidRDefault="00FB60E4"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Directorul General al Centrului.</w:t>
      </w:r>
    </w:p>
    <w:p w14:paraId="15E40028" w14:textId="71DD0F61" w:rsidR="006F5EB5" w:rsidRPr="00BE739C" w:rsidRDefault="0040699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Membrii Consiliului, prevă</w:t>
      </w:r>
      <w:r w:rsidR="007C29AE" w:rsidRPr="00BE739C">
        <w:rPr>
          <w:rFonts w:ascii="Times New Roman" w:hAnsi="Times New Roman" w:cs="Times New Roman"/>
          <w:lang w:val="ro-RO"/>
        </w:rPr>
        <w:t>zuți la alin. (2), literele a) ș</w:t>
      </w:r>
      <w:r w:rsidRPr="00BE739C">
        <w:rPr>
          <w:rFonts w:ascii="Times New Roman" w:hAnsi="Times New Roman" w:cs="Times New Roman"/>
          <w:lang w:val="ro-RO"/>
        </w:rPr>
        <w:t>i b), sunt numiți prin ordin al Ministrului Culturii și Identității Naționale</w:t>
      </w:r>
      <w:r w:rsidR="007C29AE" w:rsidRPr="00BE739C">
        <w:rPr>
          <w:rFonts w:ascii="Times New Roman" w:hAnsi="Times New Roman" w:cs="Times New Roman"/>
          <w:lang w:val="ro-RO"/>
        </w:rPr>
        <w:t>, pentru o perioadă de doi ani ș</w:t>
      </w:r>
      <w:r w:rsidRPr="00BE739C">
        <w:rPr>
          <w:rFonts w:ascii="Times New Roman" w:hAnsi="Times New Roman" w:cs="Times New Roman"/>
          <w:lang w:val="ro-RO"/>
        </w:rPr>
        <w:t xml:space="preserve">i pot exercita </w:t>
      </w:r>
      <w:r w:rsidR="0049196F" w:rsidRPr="00BE739C">
        <w:rPr>
          <w:rFonts w:ascii="Times New Roman" w:hAnsi="Times New Roman" w:cs="Times New Roman"/>
          <w:lang w:val="ro-RO"/>
        </w:rPr>
        <w:t xml:space="preserve">cel mult două mandate consecutive </w:t>
      </w:r>
      <w:r w:rsidRPr="00BE739C">
        <w:rPr>
          <w:rFonts w:ascii="Times New Roman" w:hAnsi="Times New Roman" w:cs="Times New Roman"/>
          <w:lang w:val="ro-RO"/>
        </w:rPr>
        <w:t>.</w:t>
      </w:r>
    </w:p>
    <w:p w14:paraId="66E6C290" w14:textId="08597149" w:rsidR="003C1305" w:rsidRPr="00BE739C" w:rsidRDefault="00FA502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Directorul General al Centrului este, de drept, președintele Consiliului;</w:t>
      </w:r>
      <w:r w:rsidR="007B6E51" w:rsidRPr="00BE739C">
        <w:rPr>
          <w:rFonts w:ascii="Times New Roman" w:hAnsi="Times New Roman" w:cs="Times New Roman"/>
          <w:lang w:val="ro-RO"/>
        </w:rPr>
        <w:t xml:space="preserve"> </w:t>
      </w:r>
    </w:p>
    <w:p w14:paraId="7EA93447" w14:textId="48CC7DCC" w:rsidR="0049196F" w:rsidRPr="00BE739C" w:rsidRDefault="0049196F"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Membrii Consiliului sunt retribuiți cu o indemnizație de ședință de 25% din salariul brut al Directorului General Centrului.</w:t>
      </w:r>
    </w:p>
    <w:p w14:paraId="3C478273" w14:textId="5B187C7E" w:rsidR="00C54F89"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Pe parcursul exercitării mandatului, membrii Consiliului sau rudele de gradul 1</w:t>
      </w:r>
      <w:r w:rsidR="00A301C3" w:rsidRPr="00BE739C">
        <w:rPr>
          <w:rFonts w:ascii="Times New Roman" w:hAnsi="Times New Roman" w:cs="Times New Roman"/>
          <w:lang w:val="ro-RO"/>
        </w:rPr>
        <w:t>ș</w:t>
      </w:r>
      <w:r w:rsidR="00125E49" w:rsidRPr="00BE739C">
        <w:rPr>
          <w:rFonts w:ascii="Times New Roman" w:hAnsi="Times New Roman" w:cs="Times New Roman"/>
          <w:lang w:val="ro-RO"/>
        </w:rPr>
        <w:t>i afinii</w:t>
      </w:r>
      <w:r w:rsidRPr="00BE739C">
        <w:rPr>
          <w:rFonts w:ascii="Times New Roman" w:hAnsi="Times New Roman" w:cs="Times New Roman"/>
          <w:lang w:val="ro-RO"/>
        </w:rPr>
        <w:t xml:space="preserve"> ale acestora n</w:t>
      </w:r>
      <w:r w:rsidR="007C29AE" w:rsidRPr="00BE739C">
        <w:rPr>
          <w:rFonts w:ascii="Times New Roman" w:hAnsi="Times New Roman" w:cs="Times New Roman"/>
          <w:lang w:val="ro-RO"/>
        </w:rPr>
        <w:t>u pot participa sub nici o formă</w:t>
      </w:r>
      <w:r w:rsidRPr="00BE739C">
        <w:rPr>
          <w:rFonts w:ascii="Times New Roman" w:hAnsi="Times New Roman" w:cs="Times New Roman"/>
          <w:lang w:val="ro-RO"/>
        </w:rPr>
        <w:t xml:space="preserve"> la organizarea sau derularea vreunui proiect sau a vreunei activități care este susținută financiar de Cen</w:t>
      </w:r>
      <w:r w:rsidR="00406998" w:rsidRPr="00BE739C">
        <w:rPr>
          <w:rFonts w:ascii="Times New Roman" w:hAnsi="Times New Roman" w:cs="Times New Roman"/>
          <w:lang w:val="ro-RO"/>
        </w:rPr>
        <w:t>tru</w:t>
      </w:r>
      <w:r w:rsidRPr="00BE739C">
        <w:rPr>
          <w:rFonts w:ascii="Times New Roman" w:hAnsi="Times New Roman" w:cs="Times New Roman"/>
          <w:lang w:val="ro-RO"/>
        </w:rPr>
        <w:t xml:space="preserve"> sau din fondurile admini</w:t>
      </w:r>
      <w:r w:rsidR="00406998" w:rsidRPr="00BE739C">
        <w:rPr>
          <w:rFonts w:ascii="Times New Roman" w:hAnsi="Times New Roman" w:cs="Times New Roman"/>
          <w:lang w:val="ro-RO"/>
        </w:rPr>
        <w:t>strate de acesta.</w:t>
      </w:r>
    </w:p>
    <w:p w14:paraId="1AABA211" w14:textId="77777777" w:rsidR="00125E49" w:rsidRPr="00BE739C" w:rsidRDefault="00125E49" w:rsidP="00125E49">
      <w:pPr>
        <w:pStyle w:val="ListParagraph"/>
        <w:ind w:left="1800"/>
        <w:jc w:val="both"/>
        <w:rPr>
          <w:rFonts w:ascii="Times New Roman" w:hAnsi="Times New Roman" w:cs="Times New Roman"/>
          <w:lang w:val="ro-RO"/>
        </w:rPr>
      </w:pPr>
    </w:p>
    <w:p w14:paraId="1E645CF5" w14:textId="556F47F2" w:rsidR="006F5EB5" w:rsidRPr="00BE739C" w:rsidRDefault="006F5EB5" w:rsidP="006E42E6">
      <w:pPr>
        <w:pStyle w:val="ListParagraph"/>
        <w:numPr>
          <w:ilvl w:val="2"/>
          <w:numId w:val="2"/>
        </w:numPr>
        <w:jc w:val="both"/>
        <w:outlineLvl w:val="0"/>
        <w:rPr>
          <w:rFonts w:ascii="Times New Roman" w:hAnsi="Times New Roman" w:cs="Times New Roman"/>
          <w:lang w:val="ro-RO"/>
        </w:rPr>
      </w:pPr>
    </w:p>
    <w:p w14:paraId="17DB83CE" w14:textId="05984DB7" w:rsidR="00C036BB" w:rsidRPr="00BE739C" w:rsidRDefault="0040699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Sunt considerate o</w:t>
      </w:r>
      <w:r w:rsidR="00486D9F" w:rsidRPr="00BE739C">
        <w:rPr>
          <w:rFonts w:ascii="Times New Roman" w:hAnsi="Times New Roman" w:cs="Times New Roman"/>
          <w:lang w:val="ro-RO"/>
        </w:rPr>
        <w:t>rganizații profesionale reprezentative</w:t>
      </w:r>
      <w:r w:rsidR="007C29AE" w:rsidRPr="00BE739C">
        <w:rPr>
          <w:rFonts w:ascii="Times New Roman" w:hAnsi="Times New Roman" w:cs="Times New Roman"/>
          <w:lang w:val="ro-RO"/>
        </w:rPr>
        <w:t>, î</w:t>
      </w:r>
      <w:r w:rsidRPr="00BE739C">
        <w:rPr>
          <w:rFonts w:ascii="Times New Roman" w:hAnsi="Times New Roman" w:cs="Times New Roman"/>
          <w:lang w:val="ro-RO"/>
        </w:rPr>
        <w:t>n sensul</w:t>
      </w:r>
      <w:r w:rsidR="002F77C9" w:rsidRPr="00BE739C">
        <w:rPr>
          <w:rFonts w:ascii="Times New Roman" w:hAnsi="Times New Roman" w:cs="Times New Roman"/>
          <w:lang w:val="ro-RO"/>
        </w:rPr>
        <w:t xml:space="preserve"> prevederilor</w:t>
      </w:r>
      <w:r w:rsidR="00075782" w:rsidRPr="00BE739C">
        <w:rPr>
          <w:rFonts w:ascii="Times New Roman" w:hAnsi="Times New Roman" w:cs="Times New Roman"/>
          <w:lang w:val="ro-RO"/>
        </w:rPr>
        <w:t xml:space="preserve"> Art. 11</w:t>
      </w:r>
      <w:r w:rsidRPr="00BE739C">
        <w:rPr>
          <w:rFonts w:ascii="Times New Roman" w:hAnsi="Times New Roman" w:cs="Times New Roman"/>
          <w:lang w:val="ro-RO"/>
        </w:rPr>
        <w:t xml:space="preserve"> alin. (2) litera a),</w:t>
      </w:r>
      <w:r w:rsidR="007C29AE" w:rsidRPr="00BE739C">
        <w:rPr>
          <w:rFonts w:ascii="Times New Roman" w:hAnsi="Times New Roman" w:cs="Times New Roman"/>
          <w:lang w:val="ro-RO"/>
        </w:rPr>
        <w:t xml:space="preserve"> uniunile, asociațiile ș</w:t>
      </w:r>
      <w:r w:rsidR="00486D9F" w:rsidRPr="00BE739C">
        <w:rPr>
          <w:rFonts w:ascii="Times New Roman" w:hAnsi="Times New Roman" w:cs="Times New Roman"/>
          <w:lang w:val="ro-RO"/>
        </w:rPr>
        <w:t>i alte forme de organizare pe criterii profesionale din domeniul cinematografiei, care au o activitate</w:t>
      </w:r>
      <w:r w:rsidRPr="00BE739C">
        <w:rPr>
          <w:rFonts w:ascii="Times New Roman" w:hAnsi="Times New Roman" w:cs="Times New Roman"/>
          <w:lang w:val="ro-RO"/>
        </w:rPr>
        <w:t xml:space="preserve"> neîntreruptă de minim</w:t>
      </w:r>
      <w:r w:rsidR="006F5EB5" w:rsidRPr="00BE739C">
        <w:rPr>
          <w:rFonts w:ascii="Times New Roman" w:hAnsi="Times New Roman" w:cs="Times New Roman"/>
          <w:lang w:val="ro-RO"/>
        </w:rPr>
        <w:t>um</w:t>
      </w:r>
      <w:r w:rsidRPr="00BE739C">
        <w:rPr>
          <w:rFonts w:ascii="Times New Roman" w:hAnsi="Times New Roman" w:cs="Times New Roman"/>
          <w:lang w:val="ro-RO"/>
        </w:rPr>
        <w:t xml:space="preserve"> 3 </w:t>
      </w:r>
      <w:r w:rsidR="002F77C9" w:rsidRPr="00BE739C">
        <w:rPr>
          <w:rFonts w:ascii="Times New Roman" w:hAnsi="Times New Roman" w:cs="Times New Roman"/>
          <w:lang w:val="ro-RO"/>
        </w:rPr>
        <w:t>ani și care</w:t>
      </w:r>
      <w:r w:rsidR="00486D9F" w:rsidRPr="00BE739C">
        <w:rPr>
          <w:rFonts w:ascii="Times New Roman" w:hAnsi="Times New Roman" w:cs="Times New Roman"/>
          <w:lang w:val="ro-RO"/>
        </w:rPr>
        <w:t xml:space="preserve"> reprezintă interesele a minim</w:t>
      </w:r>
      <w:r w:rsidR="006F5EB5" w:rsidRPr="00BE739C">
        <w:rPr>
          <w:rFonts w:ascii="Times New Roman" w:hAnsi="Times New Roman" w:cs="Times New Roman"/>
          <w:lang w:val="ro-RO"/>
        </w:rPr>
        <w:t>um</w:t>
      </w:r>
      <w:r w:rsidR="00486D9F" w:rsidRPr="00BE739C">
        <w:rPr>
          <w:rFonts w:ascii="Times New Roman" w:hAnsi="Times New Roman" w:cs="Times New Roman"/>
          <w:lang w:val="ro-RO"/>
        </w:rPr>
        <w:t xml:space="preserve"> 50 de membri </w:t>
      </w:r>
      <w:r w:rsidRPr="00BE739C">
        <w:rPr>
          <w:rFonts w:ascii="Times New Roman" w:hAnsi="Times New Roman" w:cs="Times New Roman"/>
          <w:lang w:val="ro-RO"/>
        </w:rPr>
        <w:t>persoane fizice</w:t>
      </w:r>
      <w:r w:rsidR="007C29AE" w:rsidRPr="00BE739C">
        <w:rPr>
          <w:rFonts w:ascii="Times New Roman" w:hAnsi="Times New Roman" w:cs="Times New Roman"/>
          <w:lang w:val="ro-RO"/>
        </w:rPr>
        <w:t xml:space="preserve"> </w:t>
      </w:r>
      <w:r w:rsidR="006F5EB5" w:rsidRPr="00BE739C">
        <w:rPr>
          <w:rFonts w:ascii="Times New Roman" w:hAnsi="Times New Roman" w:cs="Times New Roman"/>
          <w:lang w:val="ro-RO"/>
        </w:rPr>
        <w:t xml:space="preserve">ori </w:t>
      </w:r>
      <w:r w:rsidRPr="00BE739C">
        <w:rPr>
          <w:rFonts w:ascii="Times New Roman" w:hAnsi="Times New Roman" w:cs="Times New Roman"/>
          <w:lang w:val="ro-RO"/>
        </w:rPr>
        <w:t xml:space="preserve">a </w:t>
      </w:r>
      <w:r w:rsidR="007C29AE" w:rsidRPr="00BE739C">
        <w:rPr>
          <w:rFonts w:ascii="Times New Roman" w:hAnsi="Times New Roman" w:cs="Times New Roman"/>
          <w:lang w:val="ro-RO"/>
        </w:rPr>
        <w:t xml:space="preserve">unui </w:t>
      </w:r>
      <w:r w:rsidRPr="00BE739C">
        <w:rPr>
          <w:rFonts w:ascii="Times New Roman" w:hAnsi="Times New Roman" w:cs="Times New Roman"/>
          <w:lang w:val="ro-RO"/>
        </w:rPr>
        <w:t>minim</w:t>
      </w:r>
      <w:r w:rsidR="006F5EB5" w:rsidRPr="00BE739C">
        <w:rPr>
          <w:rFonts w:ascii="Times New Roman" w:hAnsi="Times New Roman" w:cs="Times New Roman"/>
          <w:lang w:val="ro-RO"/>
        </w:rPr>
        <w:t>um</w:t>
      </w:r>
      <w:r w:rsidR="00DF43F0" w:rsidRPr="00BE739C">
        <w:rPr>
          <w:rFonts w:ascii="Times New Roman" w:hAnsi="Times New Roman" w:cs="Times New Roman"/>
          <w:lang w:val="ro-RO"/>
        </w:rPr>
        <w:t xml:space="preserve"> </w:t>
      </w:r>
      <w:r w:rsidR="007C29AE" w:rsidRPr="00BE739C">
        <w:rPr>
          <w:rFonts w:ascii="Times New Roman" w:hAnsi="Times New Roman" w:cs="Times New Roman"/>
          <w:lang w:val="ro-RO"/>
        </w:rPr>
        <w:t xml:space="preserve">de </w:t>
      </w:r>
      <w:r w:rsidR="00DF43F0" w:rsidRPr="00BE739C">
        <w:rPr>
          <w:rFonts w:ascii="Times New Roman" w:hAnsi="Times New Roman" w:cs="Times New Roman"/>
          <w:lang w:val="ro-RO"/>
        </w:rPr>
        <w:t>1</w:t>
      </w:r>
      <w:r w:rsidR="007C29AE" w:rsidRPr="00BE739C">
        <w:rPr>
          <w:rFonts w:ascii="Times New Roman" w:hAnsi="Times New Roman" w:cs="Times New Roman"/>
          <w:lang w:val="ro-RO"/>
        </w:rPr>
        <w:t xml:space="preserve">5 </w:t>
      </w:r>
      <w:r w:rsidR="00486D9F" w:rsidRPr="00BE739C">
        <w:rPr>
          <w:rFonts w:ascii="Times New Roman" w:hAnsi="Times New Roman" w:cs="Times New Roman"/>
          <w:lang w:val="ro-RO"/>
        </w:rPr>
        <w:t>membri persoane juridice.</w:t>
      </w:r>
      <w:r w:rsidR="00B21F05" w:rsidRPr="00BE739C">
        <w:rPr>
          <w:rFonts w:ascii="Times New Roman" w:hAnsi="Times New Roman" w:cs="Times New Roman"/>
          <w:lang w:val="ro-RO"/>
        </w:rPr>
        <w:t xml:space="preserve">  </w:t>
      </w:r>
    </w:p>
    <w:p w14:paraId="1E9FFDC8" w14:textId="0B74B8A0" w:rsidR="006F5EB5" w:rsidRPr="00BE739C" w:rsidRDefault="00DF43F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Consiliul exercită</w:t>
      </w:r>
      <w:r w:rsidR="006F5EB5" w:rsidRPr="00BE739C">
        <w:rPr>
          <w:rFonts w:ascii="Times New Roman" w:hAnsi="Times New Roman" w:cs="Times New Roman"/>
          <w:lang w:val="ro-RO"/>
        </w:rPr>
        <w:t xml:space="preserve"> atribuțiile prev</w:t>
      </w:r>
      <w:r w:rsidRPr="00BE739C">
        <w:rPr>
          <w:rFonts w:ascii="Times New Roman" w:hAnsi="Times New Roman" w:cs="Times New Roman"/>
          <w:lang w:val="ro-RO"/>
        </w:rPr>
        <w:t>ăzute de prezenta lege, precum și de hotărârea de Guvern dată în baza ș</w:t>
      </w:r>
      <w:r w:rsidR="006F5EB5" w:rsidRPr="00BE739C">
        <w:rPr>
          <w:rFonts w:ascii="Times New Roman" w:hAnsi="Times New Roman" w:cs="Times New Roman"/>
          <w:lang w:val="ro-RO"/>
        </w:rPr>
        <w:t>i pentru aplicarea acesteia.</w:t>
      </w:r>
    </w:p>
    <w:p w14:paraId="7AD7A085" w14:textId="43F634F5" w:rsidR="006F5EB5" w:rsidRPr="00BE739C" w:rsidRDefault="00DF43F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w:t>
      </w:r>
      <w:r w:rsidR="006F5EB5" w:rsidRPr="00BE739C">
        <w:rPr>
          <w:rFonts w:ascii="Times New Roman" w:hAnsi="Times New Roman" w:cs="Times New Roman"/>
          <w:lang w:val="ro-RO"/>
        </w:rPr>
        <w:t>n exercitarea atribuțiilo</w:t>
      </w:r>
      <w:r w:rsidRPr="00BE739C">
        <w:rPr>
          <w:rFonts w:ascii="Times New Roman" w:hAnsi="Times New Roman" w:cs="Times New Roman"/>
          <w:lang w:val="ro-RO"/>
        </w:rPr>
        <w:t>r ce î</w:t>
      </w:r>
      <w:r w:rsidR="006F5EB5" w:rsidRPr="00BE739C">
        <w:rPr>
          <w:rFonts w:ascii="Times New Roman" w:hAnsi="Times New Roman" w:cs="Times New Roman"/>
          <w:lang w:val="ro-RO"/>
        </w:rPr>
        <w:t>i</w:t>
      </w:r>
      <w:r w:rsidRPr="00BE739C">
        <w:rPr>
          <w:rFonts w:ascii="Times New Roman" w:hAnsi="Times New Roman" w:cs="Times New Roman"/>
          <w:lang w:val="ro-RO"/>
        </w:rPr>
        <w:t xml:space="preserve"> revin, Consiliul emite hotărâri;</w:t>
      </w:r>
    </w:p>
    <w:p w14:paraId="5A5F9E19" w14:textId="2F13CD40" w:rsidR="006F5EB5" w:rsidRPr="00BE739C" w:rsidRDefault="00DF43F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Consiliul lucrează legal în prezenț</w:t>
      </w:r>
      <w:r w:rsidR="003C1305" w:rsidRPr="00BE739C">
        <w:rPr>
          <w:rFonts w:ascii="Times New Roman" w:hAnsi="Times New Roman" w:cs="Times New Roman"/>
          <w:lang w:val="ro-RO"/>
        </w:rPr>
        <w:t>a a jumătate plus unu</w:t>
      </w:r>
      <w:r w:rsidR="002F77C9" w:rsidRPr="00BE739C">
        <w:rPr>
          <w:rFonts w:ascii="Times New Roman" w:hAnsi="Times New Roman" w:cs="Times New Roman"/>
          <w:lang w:val="ro-RO"/>
        </w:rPr>
        <w:t xml:space="preserve"> din numărul membrilor</w:t>
      </w:r>
      <w:r w:rsidRPr="00BE739C">
        <w:rPr>
          <w:rFonts w:ascii="Times New Roman" w:hAnsi="Times New Roman" w:cs="Times New Roman"/>
          <w:lang w:val="ro-RO"/>
        </w:rPr>
        <w:t xml:space="preserve"> ș</w:t>
      </w:r>
      <w:r w:rsidR="003C1305" w:rsidRPr="00BE739C">
        <w:rPr>
          <w:rFonts w:ascii="Times New Roman" w:hAnsi="Times New Roman" w:cs="Times New Roman"/>
          <w:lang w:val="ro-RO"/>
        </w:rPr>
        <w:t>i ia hotărâri cu majoritatea voturilor celor prezenți</w:t>
      </w:r>
      <w:r w:rsidR="00C54F89" w:rsidRPr="00BE739C">
        <w:rPr>
          <w:rFonts w:ascii="Times New Roman" w:hAnsi="Times New Roman" w:cs="Times New Roman"/>
          <w:lang w:val="ro-RO"/>
        </w:rPr>
        <w:t>.</w:t>
      </w:r>
    </w:p>
    <w:p w14:paraId="13C841C1" w14:textId="1C79EFE5" w:rsidR="00C036BB" w:rsidRPr="00BE739C" w:rsidRDefault="00FB60E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Toate </w:t>
      </w:r>
      <w:r w:rsidR="00DF43F0" w:rsidRPr="00BE739C">
        <w:rPr>
          <w:rFonts w:ascii="Times New Roman" w:hAnsi="Times New Roman" w:cs="Times New Roman"/>
          <w:lang w:val="ro-RO"/>
        </w:rPr>
        <w:t>hotărârile Consiliului, precum ș</w:t>
      </w:r>
      <w:r w:rsidR="00F41D6F">
        <w:rPr>
          <w:rFonts w:ascii="Times New Roman" w:hAnsi="Times New Roman" w:cs="Times New Roman"/>
          <w:lang w:val="ro-RO"/>
        </w:rPr>
        <w:t xml:space="preserve">i toate deciziile cu caracter normativ emise </w:t>
      </w:r>
      <w:r w:rsidRPr="00BE739C">
        <w:rPr>
          <w:rFonts w:ascii="Times New Roman" w:hAnsi="Times New Roman" w:cs="Times New Roman"/>
          <w:lang w:val="ro-RO"/>
        </w:rPr>
        <w:t>de Directorului General al Centrului vor fi publicate pe</w:t>
      </w:r>
      <w:r w:rsidR="003C1305" w:rsidRPr="00BE739C">
        <w:rPr>
          <w:rFonts w:ascii="Times New Roman" w:hAnsi="Times New Roman" w:cs="Times New Roman"/>
          <w:lang w:val="ro-RO"/>
        </w:rPr>
        <w:t xml:space="preserve"> pagina oficială de Internet a C</w:t>
      </w:r>
      <w:r w:rsidRPr="00BE739C">
        <w:rPr>
          <w:rFonts w:ascii="Times New Roman" w:hAnsi="Times New Roman" w:cs="Times New Roman"/>
          <w:lang w:val="ro-RO"/>
        </w:rPr>
        <w:t>entrulu</w:t>
      </w:r>
      <w:r w:rsidR="003C1305" w:rsidRPr="00BE739C">
        <w:rPr>
          <w:rFonts w:ascii="Times New Roman" w:hAnsi="Times New Roman" w:cs="Times New Roman"/>
          <w:lang w:val="ro-RO"/>
        </w:rPr>
        <w:t xml:space="preserve">i, în termen de maximum 5 </w:t>
      </w:r>
      <w:r w:rsidRPr="00BE739C">
        <w:rPr>
          <w:rFonts w:ascii="Times New Roman" w:hAnsi="Times New Roman" w:cs="Times New Roman"/>
          <w:lang w:val="ro-RO"/>
        </w:rPr>
        <w:t>zile de la data emiterii acestora</w:t>
      </w:r>
      <w:r w:rsidR="003C1305" w:rsidRPr="00BE739C">
        <w:rPr>
          <w:rFonts w:ascii="Times New Roman" w:hAnsi="Times New Roman" w:cs="Times New Roman"/>
          <w:lang w:val="ro-RO"/>
        </w:rPr>
        <w:t>.</w:t>
      </w:r>
      <w:r w:rsidR="00A301C3" w:rsidRPr="00BE739C">
        <w:rPr>
          <w:rFonts w:ascii="Times New Roman" w:hAnsi="Times New Roman" w:cs="Times New Roman"/>
          <w:lang w:val="ro-RO"/>
        </w:rPr>
        <w:tab/>
      </w:r>
      <w:r w:rsidR="00DC60C1" w:rsidRPr="00BE739C">
        <w:rPr>
          <w:rFonts w:ascii="Times New Roman" w:hAnsi="Times New Roman" w:cs="Times New Roman"/>
          <w:lang w:val="ro-RO"/>
        </w:rPr>
        <w:br/>
      </w:r>
    </w:p>
    <w:p w14:paraId="0849FEC9" w14:textId="383924BE" w:rsidR="00B22409" w:rsidRPr="00BE739C" w:rsidRDefault="00C65FD4"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Veniturile proprii ale Centrului National al Cinematografiei</w:t>
      </w:r>
      <w:r w:rsidR="00075782" w:rsidRPr="00BE739C">
        <w:rPr>
          <w:rFonts w:ascii="Times New Roman" w:hAnsi="Times New Roman" w:cs="Times New Roman"/>
          <w:lang w:val="ro-RO"/>
        </w:rPr>
        <w:tab/>
      </w:r>
      <w:r w:rsidR="00075782" w:rsidRPr="00BE739C">
        <w:rPr>
          <w:rFonts w:ascii="Times New Roman" w:hAnsi="Times New Roman" w:cs="Times New Roman"/>
          <w:lang w:val="ro-RO"/>
        </w:rPr>
        <w:br/>
      </w:r>
    </w:p>
    <w:p w14:paraId="19C01966" w14:textId="4B1BA427" w:rsidR="00B22409" w:rsidRPr="00BE739C" w:rsidRDefault="00B22409" w:rsidP="006E42E6">
      <w:pPr>
        <w:pStyle w:val="ListParagraph"/>
        <w:numPr>
          <w:ilvl w:val="2"/>
          <w:numId w:val="2"/>
        </w:numPr>
        <w:jc w:val="both"/>
        <w:outlineLvl w:val="0"/>
        <w:rPr>
          <w:rFonts w:ascii="Times New Roman" w:hAnsi="Times New Roman" w:cs="Times New Roman"/>
          <w:lang w:val="ro-RO"/>
        </w:rPr>
      </w:pPr>
    </w:p>
    <w:p w14:paraId="799B1041" w14:textId="72A7C58E" w:rsidR="00B22409" w:rsidRPr="00BE739C" w:rsidRDefault="00B2240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Veniturile proprii ale Centrului se constituie din următoarele surse:</w:t>
      </w:r>
    </w:p>
    <w:p w14:paraId="4CCB8247" w14:textId="5C74932C"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venituri </w:t>
      </w:r>
      <w:proofErr w:type="spellStart"/>
      <w:r w:rsidRPr="00BE739C">
        <w:rPr>
          <w:rFonts w:ascii="Times New Roman" w:hAnsi="Times New Roman" w:cs="Times New Roman"/>
          <w:lang w:val="ro-RO"/>
        </w:rPr>
        <w:t>obţinute</w:t>
      </w:r>
      <w:proofErr w:type="spellEnd"/>
      <w:r w:rsidRPr="00BE739C">
        <w:rPr>
          <w:rFonts w:ascii="Times New Roman" w:hAnsi="Times New Roman" w:cs="Times New Roman"/>
          <w:lang w:val="ro-RO"/>
        </w:rPr>
        <w:t xml:space="preserve"> din administrarea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exploatarea bunurilor din patrimoniul cinematografiei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care se află în proprietatea publică sau privată a statului și în administrarea Centrului, conform </w:t>
      </w:r>
      <w:r w:rsidR="002F77C9" w:rsidRPr="00BE739C">
        <w:rPr>
          <w:rFonts w:ascii="Times New Roman" w:hAnsi="Times New Roman" w:cs="Times New Roman"/>
          <w:lang w:val="ro-RO"/>
        </w:rPr>
        <w:t xml:space="preserve">prevederilor </w:t>
      </w:r>
      <w:r w:rsidRPr="00BE739C">
        <w:rPr>
          <w:rFonts w:ascii="Times New Roman" w:hAnsi="Times New Roman" w:cs="Times New Roman"/>
          <w:lang w:val="ro-RO"/>
        </w:rPr>
        <w:t>prezentei legi;</w:t>
      </w:r>
    </w:p>
    <w:p w14:paraId="3651B097" w14:textId="75E34C25"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venituri </w:t>
      </w:r>
      <w:proofErr w:type="spellStart"/>
      <w:r w:rsidRPr="00BE739C">
        <w:rPr>
          <w:rFonts w:ascii="Times New Roman" w:hAnsi="Times New Roman" w:cs="Times New Roman"/>
          <w:lang w:val="ro-RO"/>
        </w:rPr>
        <w:t>obţinute</w:t>
      </w:r>
      <w:proofErr w:type="spellEnd"/>
      <w:r w:rsidRPr="00BE739C">
        <w:rPr>
          <w:rFonts w:ascii="Times New Roman" w:hAnsi="Times New Roman" w:cs="Times New Roman"/>
          <w:lang w:val="ro-RO"/>
        </w:rPr>
        <w:t xml:space="preserve"> din închirierea </w:t>
      </w:r>
      <w:proofErr w:type="spellStart"/>
      <w:r w:rsidRPr="00BE739C">
        <w:rPr>
          <w:rFonts w:ascii="Times New Roman" w:hAnsi="Times New Roman" w:cs="Times New Roman"/>
          <w:lang w:val="ro-RO"/>
        </w:rPr>
        <w:t>şi</w:t>
      </w:r>
      <w:proofErr w:type="spellEnd"/>
      <w:r w:rsidR="002F77C9" w:rsidRPr="00BE739C">
        <w:rPr>
          <w:rFonts w:ascii="Times New Roman" w:hAnsi="Times New Roman" w:cs="Times New Roman"/>
          <w:lang w:val="ro-RO"/>
        </w:rPr>
        <w:t>/sau</w:t>
      </w:r>
      <w:r w:rsidRPr="00BE739C">
        <w:rPr>
          <w:rFonts w:ascii="Times New Roman" w:hAnsi="Times New Roman" w:cs="Times New Roman"/>
          <w:lang w:val="ro-RO"/>
        </w:rPr>
        <w:t xml:space="preserve"> concesionarea imobilelor sau a altor bu</w:t>
      </w:r>
      <w:r w:rsidR="0021342C" w:rsidRPr="00BE739C">
        <w:rPr>
          <w:rFonts w:ascii="Times New Roman" w:hAnsi="Times New Roman" w:cs="Times New Roman"/>
          <w:lang w:val="ro-RO"/>
        </w:rPr>
        <w:t>nuri aflate în administrarea sa</w:t>
      </w:r>
      <w:r w:rsidR="002F77C9" w:rsidRPr="00BE739C">
        <w:rPr>
          <w:rFonts w:ascii="Times New Roman" w:hAnsi="Times New Roman" w:cs="Times New Roman"/>
          <w:lang w:val="ro-RO"/>
        </w:rPr>
        <w:t>, potrivit legii</w:t>
      </w:r>
      <w:r w:rsidR="0021342C" w:rsidRPr="00BE739C">
        <w:rPr>
          <w:rFonts w:ascii="Times New Roman" w:hAnsi="Times New Roman" w:cs="Times New Roman"/>
          <w:lang w:val="ro-RO"/>
        </w:rPr>
        <w:t>;</w:t>
      </w:r>
    </w:p>
    <w:p w14:paraId="76F05FAD" w14:textId="546042AA"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tarifele pentru efectuarea </w:t>
      </w:r>
      <w:proofErr w:type="spellStart"/>
      <w:r w:rsidRPr="00BE739C">
        <w:rPr>
          <w:rFonts w:ascii="Times New Roman" w:hAnsi="Times New Roman" w:cs="Times New Roman"/>
          <w:lang w:val="ro-RO"/>
        </w:rPr>
        <w:t>operaţiunilor</w:t>
      </w:r>
      <w:proofErr w:type="spellEnd"/>
      <w:r w:rsidRPr="00BE739C">
        <w:rPr>
          <w:rFonts w:ascii="Times New Roman" w:hAnsi="Times New Roman" w:cs="Times New Roman"/>
          <w:lang w:val="ro-RO"/>
        </w:rPr>
        <w:t xml:space="preserve"> de clasificare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înre</w:t>
      </w:r>
      <w:r w:rsidR="002F77C9" w:rsidRPr="00BE739C">
        <w:rPr>
          <w:rFonts w:ascii="Times New Roman" w:hAnsi="Times New Roman" w:cs="Times New Roman"/>
          <w:lang w:val="ro-RO"/>
        </w:rPr>
        <w:t>gistrare în cadrul Registrului c</w:t>
      </w:r>
      <w:r w:rsidR="00260FFD" w:rsidRPr="00BE739C">
        <w:rPr>
          <w:rFonts w:ascii="Times New Roman" w:hAnsi="Times New Roman" w:cs="Times New Roman"/>
          <w:lang w:val="ro-RO"/>
        </w:rPr>
        <w:t>inematografiei ș</w:t>
      </w:r>
      <w:r w:rsidRPr="00BE739C">
        <w:rPr>
          <w:rFonts w:ascii="Times New Roman" w:hAnsi="Times New Roman" w:cs="Times New Roman"/>
          <w:lang w:val="ro-RO"/>
        </w:rPr>
        <w:t>i costul etichetelor de clasificare pentru fil</w:t>
      </w:r>
      <w:r w:rsidR="00260FFD" w:rsidRPr="00BE739C">
        <w:rPr>
          <w:rFonts w:ascii="Times New Roman" w:hAnsi="Times New Roman" w:cs="Times New Roman"/>
          <w:lang w:val="ro-RO"/>
        </w:rPr>
        <w:t>mele destinate comercializării ș</w:t>
      </w:r>
      <w:r w:rsidRPr="00BE739C">
        <w:rPr>
          <w:rFonts w:ascii="Times New Roman" w:hAnsi="Times New Roman" w:cs="Times New Roman"/>
          <w:lang w:val="ro-RO"/>
        </w:rPr>
        <w:t xml:space="preserve">i/sau închirierii de </w:t>
      </w:r>
      <w:proofErr w:type="spellStart"/>
      <w:r w:rsidRPr="00BE739C">
        <w:rPr>
          <w:rFonts w:ascii="Times New Roman" w:hAnsi="Times New Roman" w:cs="Times New Roman"/>
          <w:lang w:val="ro-RO"/>
        </w:rPr>
        <w:t>videograme</w:t>
      </w:r>
      <w:proofErr w:type="spellEnd"/>
      <w:r w:rsidRPr="00BE739C">
        <w:rPr>
          <w:rFonts w:ascii="Times New Roman" w:hAnsi="Times New Roman" w:cs="Times New Roman"/>
          <w:lang w:val="ro-RO"/>
        </w:rPr>
        <w:t>; acestea se stabilesc prin decizia Directorului General;</w:t>
      </w:r>
    </w:p>
    <w:p w14:paraId="7E937358" w14:textId="562CC32A"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colectarea unei contribuții de 25% din venitul net realizat</w:t>
      </w:r>
      <w:r w:rsidR="00F41D6F">
        <w:rPr>
          <w:rFonts w:ascii="Times New Roman" w:hAnsi="Times New Roman" w:cs="Times New Roman"/>
          <w:lang w:val="ro-RO"/>
        </w:rPr>
        <w:t xml:space="preserve"> de distribuitori, calculat ca diferență dintre venitul brut și taxa pe valoare </w:t>
      </w:r>
      <w:proofErr w:type="spellStart"/>
      <w:r w:rsidR="00F41D6F">
        <w:rPr>
          <w:rFonts w:ascii="Times New Roman" w:hAnsi="Times New Roman" w:cs="Times New Roman"/>
          <w:lang w:val="ro-RO"/>
        </w:rPr>
        <w:t>adaugată</w:t>
      </w:r>
      <w:proofErr w:type="spellEnd"/>
      <w:r w:rsidR="00F41D6F">
        <w:rPr>
          <w:rFonts w:ascii="Times New Roman" w:hAnsi="Times New Roman" w:cs="Times New Roman"/>
          <w:lang w:val="ro-RO"/>
        </w:rPr>
        <w:t xml:space="preserve"> aferentă, din cesiunea acordată</w:t>
      </w:r>
      <w:r w:rsidRPr="00BE739C">
        <w:rPr>
          <w:rFonts w:ascii="Times New Roman" w:hAnsi="Times New Roman" w:cs="Times New Roman"/>
          <w:lang w:val="ro-RO"/>
        </w:rPr>
        <w:t xml:space="preserve"> a drepturilor de difuzare și exploatare a filmelor românești</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din patrimoniul cinematografiei naționale</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aflate în administrarea Centrului, cu respectar</w:t>
      </w:r>
      <w:r w:rsidR="009E4B7D" w:rsidRPr="00BE739C">
        <w:rPr>
          <w:rFonts w:ascii="Times New Roman" w:hAnsi="Times New Roman" w:cs="Times New Roman"/>
          <w:lang w:val="ro-RO"/>
        </w:rPr>
        <w:t>ea preve</w:t>
      </w:r>
      <w:r w:rsidR="002F77C9" w:rsidRPr="00BE739C">
        <w:rPr>
          <w:rFonts w:ascii="Times New Roman" w:hAnsi="Times New Roman" w:cs="Times New Roman"/>
          <w:lang w:val="ro-RO"/>
        </w:rPr>
        <w:t xml:space="preserve">derilor </w:t>
      </w:r>
      <w:r w:rsidR="00260FFD" w:rsidRPr="00BE739C">
        <w:rPr>
          <w:rFonts w:ascii="Times New Roman" w:hAnsi="Times New Roman" w:cs="Times New Roman"/>
          <w:lang w:val="ro-RO"/>
        </w:rPr>
        <w:t>Legii privind dreptul de autor ș</w:t>
      </w:r>
      <w:r w:rsidR="002F77C9" w:rsidRPr="00BE739C">
        <w:rPr>
          <w:rFonts w:ascii="Times New Roman" w:hAnsi="Times New Roman" w:cs="Times New Roman"/>
          <w:lang w:val="ro-RO"/>
        </w:rPr>
        <w:t>i drepturile conexe;</w:t>
      </w:r>
    </w:p>
    <w:p w14:paraId="79BCEEC7" w14:textId="42036D39"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venituri obținute din realizarea altor activități specifice, acceptarea de donații și sponsorizări, precum și alte venituri dobândite în condițiile legi;</w:t>
      </w:r>
    </w:p>
    <w:p w14:paraId="60213337" w14:textId="63744BE4" w:rsidR="00B22409" w:rsidRPr="00BE739C" w:rsidRDefault="00260FF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 </w:t>
      </w:r>
      <w:r w:rsidR="00B22409" w:rsidRPr="00BE739C">
        <w:rPr>
          <w:rFonts w:ascii="Times New Roman" w:hAnsi="Times New Roman" w:cs="Times New Roman"/>
          <w:lang w:val="ro-RO"/>
        </w:rPr>
        <w:t xml:space="preserve">6% din  Fondul cinematografic pentru asigurarea cheltuielilor </w:t>
      </w:r>
      <w:r w:rsidR="002F77C9" w:rsidRPr="00BE739C">
        <w:rPr>
          <w:rFonts w:ascii="Times New Roman" w:hAnsi="Times New Roman" w:cs="Times New Roman"/>
          <w:lang w:val="ro-RO"/>
        </w:rPr>
        <w:t>de colectare și administrare a F</w:t>
      </w:r>
      <w:r w:rsidR="00B22409" w:rsidRPr="00BE739C">
        <w:rPr>
          <w:rFonts w:ascii="Times New Roman" w:hAnsi="Times New Roman" w:cs="Times New Roman"/>
          <w:lang w:val="ro-RO"/>
        </w:rPr>
        <w:t>ondului cinematografic;</w:t>
      </w:r>
    </w:p>
    <w:p w14:paraId="74B6A69C" w14:textId="715E608D" w:rsidR="00B22409" w:rsidRPr="00BE739C"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6% din Fondul cinematografic pentru conservarea, restaurarea și valorificarea bunurilor din patrimoniul cinematografiei românești aflate în custodia Arhivei Naționale</w:t>
      </w:r>
      <w:r w:rsidR="002F77C9" w:rsidRPr="00BE739C">
        <w:rPr>
          <w:rFonts w:ascii="Times New Roman" w:hAnsi="Times New Roman" w:cs="Times New Roman"/>
          <w:lang w:val="ro-RO"/>
        </w:rPr>
        <w:t xml:space="preserve"> de Filme</w:t>
      </w:r>
      <w:r w:rsidRPr="00BE739C">
        <w:rPr>
          <w:rFonts w:ascii="Times New Roman" w:hAnsi="Times New Roman" w:cs="Times New Roman"/>
          <w:lang w:val="ro-RO"/>
        </w:rPr>
        <w:t>, și pentru finanțarea activității Cinematecii</w:t>
      </w:r>
      <w:r w:rsidR="002F77C9" w:rsidRPr="00BE739C">
        <w:rPr>
          <w:rFonts w:ascii="Times New Roman" w:hAnsi="Times New Roman" w:cs="Times New Roman"/>
          <w:lang w:val="ro-RO"/>
        </w:rPr>
        <w:t xml:space="preserve"> Romane</w:t>
      </w:r>
      <w:r w:rsidRPr="00BE739C">
        <w:rPr>
          <w:rFonts w:ascii="Times New Roman" w:hAnsi="Times New Roman" w:cs="Times New Roman"/>
          <w:lang w:val="ro-RO"/>
        </w:rPr>
        <w:t>;</w:t>
      </w:r>
    </w:p>
    <w:p w14:paraId="5688F216" w14:textId="77777777" w:rsidR="00D8268B" w:rsidRDefault="00B2240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lastRenderedPageBreak/>
        <w:t>3% din Fondul cinematografic pentru rep</w:t>
      </w:r>
      <w:r w:rsidR="00E57CD9" w:rsidRPr="00BE739C">
        <w:rPr>
          <w:rFonts w:ascii="Times New Roman" w:hAnsi="Times New Roman" w:cs="Times New Roman"/>
          <w:lang w:val="ro-RO"/>
        </w:rPr>
        <w:t>rezentarea României</w:t>
      </w:r>
      <w:r w:rsidR="002F77C9" w:rsidRPr="00BE739C">
        <w:rPr>
          <w:rFonts w:ascii="Times New Roman" w:hAnsi="Times New Roman" w:cs="Times New Roman"/>
          <w:lang w:val="ro-RO"/>
        </w:rPr>
        <w:t>,</w:t>
      </w:r>
      <w:r w:rsidR="00E57CD9" w:rsidRPr="00BE739C">
        <w:rPr>
          <w:rFonts w:ascii="Times New Roman" w:hAnsi="Times New Roman" w:cs="Times New Roman"/>
          <w:lang w:val="ro-RO"/>
        </w:rPr>
        <w:t xml:space="preserve"> prin Centru</w:t>
      </w:r>
      <w:r w:rsidR="002F77C9" w:rsidRPr="00BE739C">
        <w:rPr>
          <w:rFonts w:ascii="Times New Roman" w:hAnsi="Times New Roman" w:cs="Times New Roman"/>
          <w:lang w:val="ro-RO"/>
        </w:rPr>
        <w:t>,</w:t>
      </w:r>
      <w:r w:rsidRPr="00BE739C">
        <w:rPr>
          <w:rFonts w:ascii="Times New Roman" w:hAnsi="Times New Roman" w:cs="Times New Roman"/>
          <w:lang w:val="ro-RO"/>
        </w:rPr>
        <w:t xml:space="preserve"> la festivalurile și târgurile internaționale</w:t>
      </w:r>
      <w:r w:rsidR="002F77C9" w:rsidRPr="00BE739C">
        <w:rPr>
          <w:rFonts w:ascii="Times New Roman" w:hAnsi="Times New Roman" w:cs="Times New Roman"/>
          <w:lang w:val="ro-RO"/>
        </w:rPr>
        <w:t xml:space="preserve"> de profil</w:t>
      </w:r>
      <w:r w:rsidRPr="00BE739C">
        <w:rPr>
          <w:rFonts w:ascii="Times New Roman" w:hAnsi="Times New Roman" w:cs="Times New Roman"/>
          <w:lang w:val="ro-RO"/>
        </w:rPr>
        <w:t>.</w:t>
      </w:r>
      <w:r w:rsidR="00D8268B">
        <w:rPr>
          <w:rFonts w:ascii="Times New Roman" w:hAnsi="Times New Roman" w:cs="Times New Roman"/>
          <w:lang w:val="ro-RO"/>
        </w:rPr>
        <w:tab/>
      </w:r>
    </w:p>
    <w:p w14:paraId="3BEF0418" w14:textId="6AF866B4" w:rsidR="0056039A" w:rsidRPr="00D8268B" w:rsidRDefault="00075782" w:rsidP="00D8268B">
      <w:pPr>
        <w:jc w:val="both"/>
        <w:rPr>
          <w:rFonts w:ascii="Times New Roman" w:hAnsi="Times New Roman" w:cs="Times New Roman"/>
          <w:lang w:val="ro-RO"/>
        </w:rPr>
      </w:pPr>
      <w:r w:rsidRPr="00D8268B">
        <w:rPr>
          <w:rFonts w:ascii="Times New Roman" w:hAnsi="Times New Roman" w:cs="Times New Roman"/>
          <w:lang w:val="ro-RO"/>
        </w:rPr>
        <w:br/>
      </w:r>
    </w:p>
    <w:p w14:paraId="6BCEB1C6" w14:textId="5EDAABA4" w:rsidR="00277641" w:rsidRPr="00BE739C" w:rsidRDefault="0049196F"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ARHIVA NAȚI</w:t>
      </w:r>
      <w:r w:rsidR="00E14E61" w:rsidRPr="00BE739C">
        <w:rPr>
          <w:rFonts w:ascii="Times New Roman" w:hAnsi="Times New Roman" w:cs="Times New Roman"/>
          <w:lang w:val="ro-RO"/>
        </w:rPr>
        <w:t>ONALĂ DE FILME</w:t>
      </w:r>
      <w:r w:rsidR="00A301C3" w:rsidRPr="00BE739C">
        <w:rPr>
          <w:rFonts w:ascii="Times New Roman" w:hAnsi="Times New Roman" w:cs="Times New Roman"/>
          <w:lang w:val="ro-RO"/>
        </w:rPr>
        <w:tab/>
      </w:r>
      <w:r w:rsidR="00DA34CF" w:rsidRPr="00BE739C">
        <w:rPr>
          <w:rFonts w:ascii="Times New Roman" w:hAnsi="Times New Roman" w:cs="Times New Roman"/>
          <w:lang w:val="ro-RO"/>
        </w:rPr>
        <w:br/>
      </w:r>
    </w:p>
    <w:p w14:paraId="3BDC6DCC" w14:textId="77777777" w:rsidR="00C036BB"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1C91B935" w14:textId="4012A249" w:rsidR="0049196F" w:rsidRPr="00BE739C" w:rsidRDefault="00277641"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w:t>
      </w:r>
      <w:r w:rsidR="00C036BB" w:rsidRPr="00BE739C">
        <w:rPr>
          <w:rFonts w:ascii="Times New Roman" w:hAnsi="Times New Roman" w:cs="Times New Roman"/>
          <w:lang w:val="ro-RO"/>
        </w:rPr>
        <w:t>funcționează</w:t>
      </w:r>
      <w:r w:rsidRPr="00BE739C">
        <w:rPr>
          <w:rFonts w:ascii="Times New Roman" w:hAnsi="Times New Roman" w:cs="Times New Roman"/>
          <w:lang w:val="ro-RO"/>
        </w:rPr>
        <w:t xml:space="preserve"> ca </w:t>
      </w:r>
      <w:proofErr w:type="spellStart"/>
      <w:r w:rsidRPr="00BE739C">
        <w:rPr>
          <w:rFonts w:ascii="Times New Roman" w:hAnsi="Times New Roman" w:cs="Times New Roman"/>
          <w:lang w:val="ro-RO"/>
        </w:rPr>
        <w:t>instituţie</w:t>
      </w:r>
      <w:proofErr w:type="spellEnd"/>
      <w:r w:rsidRPr="00BE739C">
        <w:rPr>
          <w:rFonts w:ascii="Times New Roman" w:hAnsi="Times New Roman" w:cs="Times New Roman"/>
          <w:lang w:val="ro-RO"/>
        </w:rPr>
        <w:t xml:space="preserve"> publică de interes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cu personalitate juridic</w:t>
      </w:r>
      <w:r w:rsidR="00260FFD" w:rsidRPr="00BE739C">
        <w:rPr>
          <w:rFonts w:ascii="Times New Roman" w:hAnsi="Times New Roman" w:cs="Times New Roman"/>
          <w:lang w:val="ro-RO"/>
        </w:rPr>
        <w:t>ă, î</w:t>
      </w:r>
      <w:r w:rsidR="0049196F" w:rsidRPr="00BE739C">
        <w:rPr>
          <w:rFonts w:ascii="Times New Roman" w:hAnsi="Times New Roman" w:cs="Times New Roman"/>
          <w:lang w:val="ro-RO"/>
        </w:rPr>
        <w:t xml:space="preserve">n subordinea Centrului </w:t>
      </w:r>
      <w:r w:rsidR="00C036BB" w:rsidRPr="00BE739C">
        <w:rPr>
          <w:rFonts w:ascii="Times New Roman" w:hAnsi="Times New Roman" w:cs="Times New Roman"/>
          <w:lang w:val="ro-RO"/>
        </w:rPr>
        <w:t>Național</w:t>
      </w:r>
      <w:r w:rsidR="0049196F" w:rsidRPr="00BE739C">
        <w:rPr>
          <w:rFonts w:ascii="Times New Roman" w:hAnsi="Times New Roman" w:cs="Times New Roman"/>
          <w:lang w:val="ro-RO"/>
        </w:rPr>
        <w:t xml:space="preserve"> al Cinematografiei.</w:t>
      </w:r>
    </w:p>
    <w:p w14:paraId="1D7ADFBA" w14:textId="5F17E0B2" w:rsidR="00277641" w:rsidRPr="00BE739C" w:rsidRDefault="0027764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se </w:t>
      </w:r>
      <w:proofErr w:type="spellStart"/>
      <w:r w:rsidRPr="00BE739C">
        <w:rPr>
          <w:rFonts w:ascii="Times New Roman" w:hAnsi="Times New Roman" w:cs="Times New Roman"/>
          <w:lang w:val="ro-RO"/>
        </w:rPr>
        <w:t>finanţează</w:t>
      </w:r>
      <w:proofErr w:type="spellEnd"/>
      <w:r w:rsidR="001D143B" w:rsidRPr="00BE739C">
        <w:rPr>
          <w:rFonts w:ascii="Times New Roman" w:hAnsi="Times New Roman" w:cs="Times New Roman"/>
          <w:lang w:val="ro-RO"/>
        </w:rPr>
        <w:t xml:space="preserve"> </w:t>
      </w:r>
      <w:r w:rsidRPr="00BE739C">
        <w:rPr>
          <w:rFonts w:ascii="Times New Roman" w:hAnsi="Times New Roman" w:cs="Times New Roman"/>
          <w:lang w:val="ro-RO"/>
        </w:rPr>
        <w:t>prin bugetul Centru</w:t>
      </w:r>
      <w:r w:rsidR="00F94D88" w:rsidRPr="00BE739C">
        <w:rPr>
          <w:rFonts w:ascii="Times New Roman" w:hAnsi="Times New Roman" w:cs="Times New Roman"/>
          <w:lang w:val="ro-RO"/>
        </w:rPr>
        <w:t xml:space="preserve">lui </w:t>
      </w:r>
      <w:r w:rsidR="00C036BB" w:rsidRPr="00BE739C">
        <w:rPr>
          <w:rFonts w:ascii="Times New Roman" w:hAnsi="Times New Roman" w:cs="Times New Roman"/>
          <w:lang w:val="ro-RO"/>
        </w:rPr>
        <w:t>Național</w:t>
      </w:r>
      <w:r w:rsidR="00260FFD" w:rsidRPr="00BE739C">
        <w:rPr>
          <w:rFonts w:ascii="Times New Roman" w:hAnsi="Times New Roman" w:cs="Times New Roman"/>
          <w:lang w:val="ro-RO"/>
        </w:rPr>
        <w:t xml:space="preserve"> al Cinematografiei, precum ș</w:t>
      </w:r>
      <w:r w:rsidR="00F94D88" w:rsidRPr="00BE739C">
        <w:rPr>
          <w:rFonts w:ascii="Times New Roman" w:hAnsi="Times New Roman" w:cs="Times New Roman"/>
          <w:lang w:val="ro-RO"/>
        </w:rPr>
        <w:t>i din venituri proprii.</w:t>
      </w:r>
    </w:p>
    <w:p w14:paraId="0DE5A243" w14:textId="4069290D" w:rsidR="00277641" w:rsidRPr="00BE739C" w:rsidRDefault="0027764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este condusă de un director, care </w:t>
      </w:r>
      <w:r w:rsidR="00C036BB" w:rsidRPr="00BE739C">
        <w:rPr>
          <w:rFonts w:ascii="Times New Roman" w:hAnsi="Times New Roman" w:cs="Times New Roman"/>
          <w:lang w:val="ro-RO"/>
        </w:rPr>
        <w:t>îndeplinește</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funcţia</w:t>
      </w:r>
      <w:proofErr w:type="spellEnd"/>
      <w:r w:rsidRPr="00BE739C">
        <w:rPr>
          <w:rFonts w:ascii="Times New Roman" w:hAnsi="Times New Roman" w:cs="Times New Roman"/>
          <w:lang w:val="ro-RO"/>
        </w:rPr>
        <w:t xml:space="preserve"> </w:t>
      </w:r>
      <w:r w:rsidR="002F77C9" w:rsidRPr="00BE739C">
        <w:rPr>
          <w:rFonts w:ascii="Times New Roman" w:hAnsi="Times New Roman" w:cs="Times New Roman"/>
          <w:lang w:val="ro-RO"/>
        </w:rPr>
        <w:t xml:space="preserve">de ordonator </w:t>
      </w:r>
      <w:proofErr w:type="spellStart"/>
      <w:r w:rsidR="002F77C9" w:rsidRPr="00BE739C">
        <w:rPr>
          <w:rFonts w:ascii="Times New Roman" w:hAnsi="Times New Roman" w:cs="Times New Roman"/>
          <w:lang w:val="ro-RO"/>
        </w:rPr>
        <w:t>terţiar</w:t>
      </w:r>
      <w:proofErr w:type="spellEnd"/>
      <w:r w:rsidR="002F77C9" w:rsidRPr="00BE739C">
        <w:rPr>
          <w:rFonts w:ascii="Times New Roman" w:hAnsi="Times New Roman" w:cs="Times New Roman"/>
          <w:lang w:val="ro-RO"/>
        </w:rPr>
        <w:t xml:space="preserve"> de credite, numit prin decizie de </w:t>
      </w:r>
      <w:r w:rsidR="00DE37CA" w:rsidRPr="00BE739C">
        <w:rPr>
          <w:rFonts w:ascii="Times New Roman" w:hAnsi="Times New Roman" w:cs="Times New Roman"/>
          <w:lang w:val="ro-RO"/>
        </w:rPr>
        <w:t xml:space="preserve">către </w:t>
      </w:r>
      <w:r w:rsidR="002F77C9" w:rsidRPr="00BE739C">
        <w:rPr>
          <w:rFonts w:ascii="Times New Roman" w:hAnsi="Times New Roman" w:cs="Times New Roman"/>
          <w:lang w:val="ro-RO"/>
        </w:rPr>
        <w:t>Di</w:t>
      </w:r>
      <w:r w:rsidR="00DE37CA" w:rsidRPr="00BE739C">
        <w:rPr>
          <w:rFonts w:ascii="Times New Roman" w:hAnsi="Times New Roman" w:cs="Times New Roman"/>
          <w:lang w:val="ro-RO"/>
        </w:rPr>
        <w:t>rectorul General al Centrului, î</w:t>
      </w:r>
      <w:r w:rsidR="002F77C9" w:rsidRPr="00BE739C">
        <w:rPr>
          <w:rFonts w:ascii="Times New Roman" w:hAnsi="Times New Roman" w:cs="Times New Roman"/>
          <w:lang w:val="ro-RO"/>
        </w:rPr>
        <w:t xml:space="preserve">n urma unui concurs, organizat de Centru, potrivit legii. </w:t>
      </w:r>
    </w:p>
    <w:p w14:paraId="3D8EA6F4" w14:textId="017AF0F6"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24A7A47A" w14:textId="28D3EFF0" w:rsidR="00F94D88" w:rsidRPr="00BE739C" w:rsidRDefault="00F94D8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w:t>
      </w:r>
      <w:proofErr w:type="spellStart"/>
      <w:r w:rsidRPr="00BE739C">
        <w:rPr>
          <w:rFonts w:ascii="Times New Roman" w:hAnsi="Times New Roman" w:cs="Times New Roman"/>
          <w:lang w:val="ro-RO"/>
        </w:rPr>
        <w:t>îndeplineşte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funcţia</w:t>
      </w:r>
      <w:proofErr w:type="spellEnd"/>
      <w:r w:rsidRPr="00BE739C">
        <w:rPr>
          <w:rFonts w:ascii="Times New Roman" w:hAnsi="Times New Roman" w:cs="Times New Roman"/>
          <w:lang w:val="ro-RO"/>
        </w:rPr>
        <w:t xml:space="preserve"> de depozit legal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voluntar pentru filmele cinematografice de orice gen, pentru materialele primare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intermediare ale acestora,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pentru alte materiale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documente privind istoria cinematografiei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universale.</w:t>
      </w:r>
    </w:p>
    <w:p w14:paraId="4E5D9AE3" w14:textId="09685934" w:rsidR="00F94D88" w:rsidRPr="00BE739C" w:rsidRDefault="00F94D8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are ca obiect de activitate </w:t>
      </w:r>
      <w:proofErr w:type="spellStart"/>
      <w:r w:rsidRPr="00BE739C">
        <w:rPr>
          <w:rFonts w:ascii="Times New Roman" w:hAnsi="Times New Roman" w:cs="Times New Roman"/>
          <w:lang w:val="ro-RO"/>
        </w:rPr>
        <w:t>evidenţa</w:t>
      </w:r>
      <w:proofErr w:type="spellEnd"/>
      <w:r w:rsidRPr="00BE739C">
        <w:rPr>
          <w:rFonts w:ascii="Times New Roman" w:hAnsi="Times New Roman" w:cs="Times New Roman"/>
          <w:lang w:val="ro-RO"/>
        </w:rPr>
        <w:t xml:space="preserve">, cercetarea, </w:t>
      </w:r>
      <w:proofErr w:type="spellStart"/>
      <w:r w:rsidRPr="00BE739C">
        <w:rPr>
          <w:rFonts w:ascii="Times New Roman" w:hAnsi="Times New Roman" w:cs="Times New Roman"/>
          <w:lang w:val="ro-RO"/>
        </w:rPr>
        <w:t>colecţionarea</w:t>
      </w:r>
      <w:proofErr w:type="spellEnd"/>
      <w:r w:rsidRPr="00BE739C">
        <w:rPr>
          <w:rFonts w:ascii="Times New Roman" w:hAnsi="Times New Roman" w:cs="Times New Roman"/>
          <w:lang w:val="ro-RO"/>
        </w:rPr>
        <w:t xml:space="preserve">, conservarea, restaurarea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punerea în valoare a patrimoniului de filme,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organizarea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sprijinirea, prin Cinemateca Română, a promovării culturii cinematografice în România.</w:t>
      </w:r>
    </w:p>
    <w:p w14:paraId="739AC8AB" w14:textId="62D6E104" w:rsidR="009B611D" w:rsidRPr="00BE739C" w:rsidRDefault="009B611D" w:rsidP="006E42E6">
      <w:pPr>
        <w:pStyle w:val="ListParagraph"/>
        <w:numPr>
          <w:ilvl w:val="2"/>
          <w:numId w:val="2"/>
        </w:numPr>
        <w:jc w:val="both"/>
        <w:outlineLvl w:val="0"/>
        <w:rPr>
          <w:rFonts w:ascii="Times New Roman" w:hAnsi="Times New Roman" w:cs="Times New Roman"/>
          <w:strike/>
          <w:lang w:val="ro-RO"/>
        </w:rPr>
      </w:pPr>
    </w:p>
    <w:p w14:paraId="14112ACE" w14:textId="23B81ECC" w:rsidR="009B611D" w:rsidRPr="00BE739C" w:rsidRDefault="009B611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activitatea sa</w:t>
      </w:r>
      <w:r w:rsidR="00AE17B3" w:rsidRPr="00BE739C">
        <w:rPr>
          <w:rFonts w:ascii="Times New Roman" w:hAnsi="Times New Roman" w:cs="Times New Roman"/>
          <w:lang w:val="ro-RO"/>
        </w:rPr>
        <w:t>,</w:t>
      </w:r>
      <w:r w:rsidRPr="00BE739C">
        <w:rPr>
          <w:rFonts w:ascii="Times New Roman" w:hAnsi="Times New Roman" w:cs="Times New Roman"/>
          <w:lang w:val="ro-RO"/>
        </w:rPr>
        <w:t xml:space="preserve"> 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 asigură îndeplinirea următoarelor obiective generale:</w:t>
      </w:r>
    </w:p>
    <w:p w14:paraId="71A3DCDA" w14:textId="6A6ABDF9" w:rsidR="009B611D" w:rsidRPr="00BE739C" w:rsidRDefault="009B611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conservarea, restaurarea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punerea în valoare a patrimoniului cinematografic aflat în administrarea sa;</w:t>
      </w:r>
    </w:p>
    <w:p w14:paraId="365C83FE" w14:textId="409873A4" w:rsidR="009B611D" w:rsidRPr="00BE739C" w:rsidRDefault="009B611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promovarea culturii cinematografice prin Cinemateca Română;</w:t>
      </w:r>
    </w:p>
    <w:p w14:paraId="1640773A" w14:textId="6C65B0C1" w:rsidR="009B611D" w:rsidRPr="00BE739C" w:rsidRDefault="009B611D"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colecţionarea</w:t>
      </w:r>
      <w:proofErr w:type="spellEnd"/>
      <w:r w:rsidRPr="00BE739C">
        <w:rPr>
          <w:rFonts w:ascii="Times New Roman" w:hAnsi="Times New Roman" w:cs="Times New Roman"/>
          <w:lang w:val="ro-RO"/>
        </w:rPr>
        <w:t xml:space="preserve"> documentelor scrise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orice altă natură ale culturii cinematog</w:t>
      </w:r>
      <w:r w:rsidR="00F74763" w:rsidRPr="00BE739C">
        <w:rPr>
          <w:rFonts w:ascii="Times New Roman" w:hAnsi="Times New Roman" w:cs="Times New Roman"/>
          <w:lang w:val="ro-RO"/>
        </w:rPr>
        <w:t xml:space="preserve">rafice </w:t>
      </w:r>
      <w:r w:rsidR="00C036BB" w:rsidRPr="00BE739C">
        <w:rPr>
          <w:rFonts w:ascii="Times New Roman" w:hAnsi="Times New Roman" w:cs="Times New Roman"/>
          <w:lang w:val="ro-RO"/>
        </w:rPr>
        <w:t>românești</w:t>
      </w:r>
      <w:r w:rsidR="00F74763" w:rsidRPr="00BE739C">
        <w:rPr>
          <w:rFonts w:ascii="Times New Roman" w:hAnsi="Times New Roman" w:cs="Times New Roman"/>
          <w:lang w:val="ro-RO"/>
        </w:rPr>
        <w:t xml:space="preserve"> </w:t>
      </w:r>
      <w:r w:rsidR="00C036BB" w:rsidRPr="00BE739C">
        <w:rPr>
          <w:rFonts w:ascii="Times New Roman" w:hAnsi="Times New Roman" w:cs="Times New Roman"/>
          <w:lang w:val="ro-RO"/>
        </w:rPr>
        <w:t>și</w:t>
      </w:r>
      <w:r w:rsidR="00F74763" w:rsidRPr="00BE739C">
        <w:rPr>
          <w:rFonts w:ascii="Times New Roman" w:hAnsi="Times New Roman" w:cs="Times New Roman"/>
          <w:lang w:val="ro-RO"/>
        </w:rPr>
        <w:t xml:space="preserve"> universale;</w:t>
      </w:r>
    </w:p>
    <w:p w14:paraId="1B8DE1DF" w14:textId="1E7E7761" w:rsidR="009B611D" w:rsidRPr="00D8268B" w:rsidRDefault="009B611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cercetarea, clasificarea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restaurarea </w:t>
      </w:r>
      <w:r w:rsidR="00DF43F0" w:rsidRPr="00BE739C">
        <w:rPr>
          <w:rFonts w:ascii="Times New Roman" w:hAnsi="Times New Roman" w:cs="Times New Roman"/>
          <w:lang w:val="ro-RO"/>
        </w:rPr>
        <w:t>colecțiilor</w:t>
      </w:r>
      <w:r w:rsidRPr="00BE739C">
        <w:rPr>
          <w:rFonts w:ascii="Times New Roman" w:hAnsi="Times New Roman" w:cs="Times New Roman"/>
          <w:lang w:val="ro-RO"/>
        </w:rPr>
        <w:t xml:space="preserve"> de filme.</w:t>
      </w:r>
      <w:r w:rsidR="00DA34CF" w:rsidRPr="00BE739C">
        <w:rPr>
          <w:rFonts w:ascii="Times New Roman" w:hAnsi="Times New Roman" w:cs="Times New Roman"/>
          <w:lang w:val="ro-RO"/>
        </w:rPr>
        <w:tab/>
      </w:r>
    </w:p>
    <w:p w14:paraId="2D1EE754" w14:textId="08B85870" w:rsidR="00AE17B3" w:rsidRPr="00BE739C" w:rsidRDefault="00AE17B3" w:rsidP="006E42E6">
      <w:pPr>
        <w:pStyle w:val="ListParagraph"/>
        <w:numPr>
          <w:ilvl w:val="2"/>
          <w:numId w:val="2"/>
        </w:numPr>
        <w:jc w:val="both"/>
        <w:outlineLvl w:val="0"/>
        <w:rPr>
          <w:rFonts w:ascii="Times New Roman" w:hAnsi="Times New Roman" w:cs="Times New Roman"/>
          <w:lang w:val="ro-RO"/>
        </w:rPr>
      </w:pPr>
    </w:p>
    <w:p w14:paraId="159D47A7" w14:textId="47C49451" w:rsidR="00AE17B3" w:rsidRPr="00BE739C" w:rsidRDefault="00426A6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Organizarea ș</w:t>
      </w:r>
      <w:r w:rsidR="00AE17B3" w:rsidRPr="00BE739C">
        <w:rPr>
          <w:rFonts w:ascii="Times New Roman" w:hAnsi="Times New Roman" w:cs="Times New Roman"/>
          <w:lang w:val="ro-RO"/>
        </w:rPr>
        <w:t xml:space="preserve">i </w:t>
      </w:r>
      <w:r w:rsidR="00913CA0" w:rsidRPr="00BE739C">
        <w:rPr>
          <w:rFonts w:ascii="Times New Roman" w:hAnsi="Times New Roman" w:cs="Times New Roman"/>
          <w:lang w:val="ro-RO"/>
        </w:rPr>
        <w:t>funcționarea</w:t>
      </w:r>
      <w:r w:rsidR="00277641" w:rsidRPr="00BE739C">
        <w:rPr>
          <w:rFonts w:ascii="Times New Roman" w:hAnsi="Times New Roman" w:cs="Times New Roman"/>
          <w:lang w:val="ro-RO"/>
        </w:rPr>
        <w:t xml:space="preserve"> Arhivei </w:t>
      </w:r>
      <w:proofErr w:type="spellStart"/>
      <w:r w:rsidR="00277641" w:rsidRPr="00BE739C">
        <w:rPr>
          <w:rFonts w:ascii="Times New Roman" w:hAnsi="Times New Roman" w:cs="Times New Roman"/>
          <w:lang w:val="ro-RO"/>
        </w:rPr>
        <w:t>Naţionale</w:t>
      </w:r>
      <w:proofErr w:type="spellEnd"/>
      <w:r w:rsidR="00277641" w:rsidRPr="00BE739C">
        <w:rPr>
          <w:rFonts w:ascii="Times New Roman" w:hAnsi="Times New Roman" w:cs="Times New Roman"/>
          <w:lang w:val="ro-RO"/>
        </w:rPr>
        <w:t xml:space="preserve"> de Filme</w:t>
      </w:r>
      <w:r w:rsidRPr="00BE739C">
        <w:rPr>
          <w:rFonts w:ascii="Times New Roman" w:hAnsi="Times New Roman" w:cs="Times New Roman"/>
          <w:lang w:val="ro-RO"/>
        </w:rPr>
        <w:t>, Organigrama ș</w:t>
      </w:r>
      <w:r w:rsidR="00AE17B3" w:rsidRPr="00BE739C">
        <w:rPr>
          <w:rFonts w:ascii="Times New Roman" w:hAnsi="Times New Roman" w:cs="Times New Roman"/>
          <w:lang w:val="ro-RO"/>
        </w:rPr>
        <w:t xml:space="preserve">i </w:t>
      </w:r>
      <w:r w:rsidR="00913CA0" w:rsidRPr="00BE739C">
        <w:rPr>
          <w:rFonts w:ascii="Times New Roman" w:hAnsi="Times New Roman" w:cs="Times New Roman"/>
          <w:lang w:val="ro-RO"/>
        </w:rPr>
        <w:t>numărul</w:t>
      </w:r>
      <w:r w:rsidR="00AE17B3" w:rsidRPr="00BE739C">
        <w:rPr>
          <w:rFonts w:ascii="Times New Roman" w:hAnsi="Times New Roman" w:cs="Times New Roman"/>
          <w:lang w:val="ro-RO"/>
        </w:rPr>
        <w:t xml:space="preserve"> de personal se stabilesc prin </w:t>
      </w:r>
      <w:r w:rsidR="00913CA0" w:rsidRPr="00BE739C">
        <w:rPr>
          <w:rFonts w:ascii="Times New Roman" w:hAnsi="Times New Roman" w:cs="Times New Roman"/>
          <w:lang w:val="ro-RO"/>
        </w:rPr>
        <w:t>Hotărâre</w:t>
      </w:r>
      <w:r w:rsidR="00AE17B3" w:rsidRPr="00BE739C">
        <w:rPr>
          <w:rFonts w:ascii="Times New Roman" w:hAnsi="Times New Roman" w:cs="Times New Roman"/>
          <w:lang w:val="ro-RO"/>
        </w:rPr>
        <w:t xml:space="preserve"> de Guvern.</w:t>
      </w:r>
    </w:p>
    <w:p w14:paraId="4DD285BE" w14:textId="7BB78569" w:rsidR="00E56A47" w:rsidRPr="00BE739C" w:rsidRDefault="00913CA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Funcționarea</w:t>
      </w:r>
      <w:r w:rsidR="00AE17B3" w:rsidRPr="00BE739C">
        <w:rPr>
          <w:rFonts w:ascii="Times New Roman" w:hAnsi="Times New Roman" w:cs="Times New Roman"/>
          <w:lang w:val="ro-RO"/>
        </w:rPr>
        <w:t xml:space="preserve"> Arhivei </w:t>
      </w:r>
      <w:r w:rsidRPr="00BE739C">
        <w:rPr>
          <w:rFonts w:ascii="Times New Roman" w:hAnsi="Times New Roman" w:cs="Times New Roman"/>
          <w:lang w:val="ro-RO"/>
        </w:rPr>
        <w:t>Naționale</w:t>
      </w:r>
      <w:r w:rsidR="00AE17B3" w:rsidRPr="00BE739C">
        <w:rPr>
          <w:rFonts w:ascii="Times New Roman" w:hAnsi="Times New Roman" w:cs="Times New Roman"/>
          <w:lang w:val="ro-RO"/>
        </w:rPr>
        <w:t xml:space="preserve"> de Filme, </w:t>
      </w:r>
      <w:r w:rsidRPr="00BE739C">
        <w:rPr>
          <w:rFonts w:ascii="Times New Roman" w:hAnsi="Times New Roman" w:cs="Times New Roman"/>
          <w:lang w:val="ro-RO"/>
        </w:rPr>
        <w:t>îndeplinirea</w:t>
      </w:r>
      <w:r w:rsidR="00426A69" w:rsidRPr="00BE739C">
        <w:rPr>
          <w:rFonts w:ascii="Times New Roman" w:hAnsi="Times New Roman" w:cs="Times New Roman"/>
          <w:lang w:val="ro-RO"/>
        </w:rPr>
        <w:t xml:space="preserve"> obiectivelor ș</w:t>
      </w:r>
      <w:r w:rsidR="00AE17B3" w:rsidRPr="00BE739C">
        <w:rPr>
          <w:rFonts w:ascii="Times New Roman" w:hAnsi="Times New Roman" w:cs="Times New Roman"/>
          <w:lang w:val="ro-RO"/>
        </w:rPr>
        <w:t xml:space="preserve">i </w:t>
      </w:r>
      <w:r w:rsidRPr="00BE739C">
        <w:rPr>
          <w:rFonts w:ascii="Times New Roman" w:hAnsi="Times New Roman" w:cs="Times New Roman"/>
          <w:lang w:val="ro-RO"/>
        </w:rPr>
        <w:t>atribuțiilor</w:t>
      </w:r>
      <w:r w:rsidR="00AE17B3" w:rsidRPr="00BE739C">
        <w:rPr>
          <w:rFonts w:ascii="Times New Roman" w:hAnsi="Times New Roman" w:cs="Times New Roman"/>
          <w:lang w:val="ro-RO"/>
        </w:rPr>
        <w:t xml:space="preserve"> sale, </w:t>
      </w:r>
      <w:r w:rsidRPr="00BE739C">
        <w:rPr>
          <w:rFonts w:ascii="Times New Roman" w:hAnsi="Times New Roman" w:cs="Times New Roman"/>
          <w:lang w:val="ro-RO"/>
        </w:rPr>
        <w:t>prevăzute</w:t>
      </w:r>
      <w:r w:rsidR="00426A69" w:rsidRPr="00BE739C">
        <w:rPr>
          <w:rFonts w:ascii="Times New Roman" w:hAnsi="Times New Roman" w:cs="Times New Roman"/>
          <w:lang w:val="ro-RO"/>
        </w:rPr>
        <w:t xml:space="preserve"> de prezenta lege, se asigură</w:t>
      </w:r>
      <w:r w:rsidR="00AE17B3" w:rsidRPr="00BE739C">
        <w:rPr>
          <w:rFonts w:ascii="Times New Roman" w:hAnsi="Times New Roman" w:cs="Times New Roman"/>
          <w:lang w:val="ro-RO"/>
        </w:rPr>
        <w:t xml:space="preserve"> </w:t>
      </w:r>
      <w:r w:rsidR="00E56A47" w:rsidRPr="00BE739C">
        <w:rPr>
          <w:rFonts w:ascii="Times New Roman" w:hAnsi="Times New Roman" w:cs="Times New Roman"/>
          <w:lang w:val="ro-RO"/>
        </w:rPr>
        <w:t xml:space="preserve">de </w:t>
      </w:r>
      <w:r w:rsidRPr="00BE739C">
        <w:rPr>
          <w:rFonts w:ascii="Times New Roman" w:hAnsi="Times New Roman" w:cs="Times New Roman"/>
          <w:lang w:val="ro-RO"/>
        </w:rPr>
        <w:t>către</w:t>
      </w:r>
      <w:r w:rsidR="00E56A47" w:rsidRPr="00BE739C">
        <w:rPr>
          <w:rFonts w:ascii="Times New Roman" w:hAnsi="Times New Roman" w:cs="Times New Roman"/>
          <w:lang w:val="ro-RO"/>
        </w:rPr>
        <w:t xml:space="preserve"> personal contractual.</w:t>
      </w:r>
    </w:p>
    <w:p w14:paraId="326C3DD6" w14:textId="3E4924F1" w:rsidR="00F5437C" w:rsidRPr="00BE739C" w:rsidRDefault="00DC60C1" w:rsidP="00075782">
      <w:pPr>
        <w:jc w:val="both"/>
        <w:rPr>
          <w:rFonts w:ascii="Times New Roman" w:hAnsi="Times New Roman" w:cs="Times New Roman"/>
          <w:lang w:val="ro-RO"/>
        </w:rPr>
      </w:pPr>
      <w:r w:rsidRPr="00BE739C">
        <w:rPr>
          <w:rFonts w:ascii="Times New Roman" w:hAnsi="Times New Roman" w:cs="Times New Roman"/>
          <w:lang w:val="ro-RO"/>
        </w:rPr>
        <w:br/>
      </w:r>
    </w:p>
    <w:p w14:paraId="4E1B295C" w14:textId="74B691F0" w:rsidR="00975D80" w:rsidRPr="00BE739C" w:rsidRDefault="00F5437C" w:rsidP="006E42E6">
      <w:pPr>
        <w:pStyle w:val="ListParagraph"/>
        <w:numPr>
          <w:ilvl w:val="0"/>
          <w:numId w:val="2"/>
        </w:numPr>
        <w:jc w:val="both"/>
        <w:rPr>
          <w:rFonts w:ascii="Times New Roman" w:hAnsi="Times New Roman" w:cs="Times New Roman"/>
          <w:lang w:val="ro-RO"/>
        </w:rPr>
      </w:pPr>
      <w:r w:rsidRPr="00BE739C">
        <w:rPr>
          <w:rFonts w:ascii="Times New Roman" w:hAnsi="Times New Roman" w:cs="Times New Roman"/>
          <w:lang w:val="ro-RO"/>
        </w:rPr>
        <w:t>FONDUL CINEMATOGRAFIC</w:t>
      </w:r>
      <w:r w:rsidRPr="00BE739C">
        <w:rPr>
          <w:rFonts w:ascii="Times New Roman" w:hAnsi="Times New Roman" w:cs="Times New Roman"/>
          <w:lang w:val="ro-RO"/>
        </w:rPr>
        <w:tab/>
      </w:r>
      <w:r w:rsidR="00D8268B">
        <w:rPr>
          <w:rFonts w:ascii="Times New Roman" w:hAnsi="Times New Roman" w:cs="Times New Roman"/>
          <w:lang w:val="ro-RO"/>
        </w:rPr>
        <w:br/>
      </w:r>
    </w:p>
    <w:p w14:paraId="308FA08A" w14:textId="40C68F3D" w:rsidR="001D143B" w:rsidRPr="00BE739C" w:rsidRDefault="001D143B" w:rsidP="00B80ABC">
      <w:pPr>
        <w:pStyle w:val="ListParagraph"/>
        <w:jc w:val="both"/>
        <w:rPr>
          <w:rFonts w:ascii="Times New Roman" w:hAnsi="Times New Roman" w:cs="Times New Roman"/>
          <w:lang w:val="ro-RO"/>
        </w:rPr>
      </w:pPr>
    </w:p>
    <w:p w14:paraId="0B48EBD4" w14:textId="0972DBCB"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078BE715" w14:textId="45B5025A"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asigurarea mijloacelor financiare necesare dezvoltării activității cinematografice,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pentru îndeplinirea atribuțiilor ce revin Centrului Național al Cinematografiei este </w:t>
      </w:r>
      <w:r w:rsidR="00F74763" w:rsidRPr="00BE739C">
        <w:rPr>
          <w:rFonts w:ascii="Times New Roman" w:hAnsi="Times New Roman" w:cs="Times New Roman"/>
          <w:lang w:val="ro-RO"/>
        </w:rPr>
        <w:t>instituit Fondul Cinematografic.</w:t>
      </w:r>
    </w:p>
    <w:p w14:paraId="4C280EE3" w14:textId="556CE270" w:rsidR="00975D80" w:rsidRPr="00BE739C" w:rsidRDefault="00975D8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Sumele nerambursabile acordate din Fondul Cinematografic drept sprijin financiar pentru susținerea producției de filme cinematografice, pentru dezvoltarea de proiect, precum și pentru celelalte activități din domeniul cinematografiei, prevăzute de prezenta lege, nu constituie ajutor de stat în sensul legislației române și reglementărilor comunitare.</w:t>
      </w:r>
    </w:p>
    <w:p w14:paraId="4D37B568" w14:textId="77777777" w:rsidR="00DF17AE" w:rsidRPr="00BE739C" w:rsidRDefault="00DF17AE" w:rsidP="006E42E6">
      <w:pPr>
        <w:pStyle w:val="ListParagraph"/>
        <w:numPr>
          <w:ilvl w:val="2"/>
          <w:numId w:val="2"/>
        </w:numPr>
        <w:jc w:val="both"/>
        <w:rPr>
          <w:rFonts w:ascii="Times New Roman" w:hAnsi="Times New Roman" w:cs="Times New Roman"/>
          <w:lang w:val="ro-RO"/>
        </w:rPr>
      </w:pPr>
    </w:p>
    <w:p w14:paraId="1D2CB38C" w14:textId="1995C1F5"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Fondul cinematografic se constituie din resursele financiare stabilite potrivit prevederi</w:t>
      </w:r>
      <w:r w:rsidR="0000283F" w:rsidRPr="00BE739C">
        <w:rPr>
          <w:rFonts w:ascii="Times New Roman" w:hAnsi="Times New Roman" w:cs="Times New Roman"/>
          <w:lang w:val="ro-RO"/>
        </w:rPr>
        <w:t>lor prezentei legi, respectiv</w:t>
      </w:r>
      <w:r w:rsidR="00D346AA" w:rsidRPr="00BE739C">
        <w:rPr>
          <w:rFonts w:ascii="Times New Roman" w:hAnsi="Times New Roman" w:cs="Times New Roman"/>
          <w:lang w:val="ro-RO"/>
        </w:rPr>
        <w:t>:</w:t>
      </w:r>
    </w:p>
    <w:p w14:paraId="56F0CE0F" w14:textId="066EFC86"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3% din </w:t>
      </w:r>
      <w:proofErr w:type="spellStart"/>
      <w:r w:rsidRPr="00BE739C">
        <w:rPr>
          <w:rFonts w:ascii="Times New Roman" w:hAnsi="Times New Roman" w:cs="Times New Roman"/>
          <w:lang w:val="ro-RO"/>
        </w:rPr>
        <w:t>preţul</w:t>
      </w:r>
      <w:proofErr w:type="spellEnd"/>
      <w:r w:rsidRPr="00BE739C">
        <w:rPr>
          <w:rFonts w:ascii="Times New Roman" w:hAnsi="Times New Roman" w:cs="Times New Roman"/>
          <w:lang w:val="ro-RO"/>
        </w:rPr>
        <w:t xml:space="preserve"> de vânzare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de închiriere al casetelor video înregistrate, al DVD-urilor sau al oricărui suport înregistrat, care poate fi multiplicat video ori digital, care se adaugă la </w:t>
      </w:r>
      <w:proofErr w:type="spellStart"/>
      <w:r w:rsidRPr="00BE739C">
        <w:rPr>
          <w:rFonts w:ascii="Times New Roman" w:hAnsi="Times New Roman" w:cs="Times New Roman"/>
          <w:lang w:val="ro-RO"/>
        </w:rPr>
        <w:t>preţul</w:t>
      </w:r>
      <w:proofErr w:type="spellEnd"/>
      <w:r w:rsidRPr="00BE739C">
        <w:rPr>
          <w:rFonts w:ascii="Times New Roman" w:hAnsi="Times New Roman" w:cs="Times New Roman"/>
          <w:lang w:val="ro-RO"/>
        </w:rPr>
        <w:t xml:space="preserve"> acestora, plătibilă de operatorul economic care face vâ</w:t>
      </w:r>
      <w:r w:rsidR="00426A69" w:rsidRPr="00BE739C">
        <w:rPr>
          <w:rFonts w:ascii="Times New Roman" w:hAnsi="Times New Roman" w:cs="Times New Roman"/>
          <w:lang w:val="ro-RO"/>
        </w:rPr>
        <w:t xml:space="preserve">nzarea </w:t>
      </w:r>
      <w:proofErr w:type="spellStart"/>
      <w:r w:rsidR="00426A69" w:rsidRPr="00BE739C">
        <w:rPr>
          <w:rFonts w:ascii="Times New Roman" w:hAnsi="Times New Roman" w:cs="Times New Roman"/>
          <w:lang w:val="ro-RO"/>
        </w:rPr>
        <w:t>şi</w:t>
      </w:r>
      <w:proofErr w:type="spellEnd"/>
      <w:r w:rsidR="00426A69" w:rsidRPr="00BE739C">
        <w:rPr>
          <w:rFonts w:ascii="Times New Roman" w:hAnsi="Times New Roman" w:cs="Times New Roman"/>
          <w:lang w:val="ro-RO"/>
        </w:rPr>
        <w:t>/sau închirierea angro. Î</w:t>
      </w:r>
      <w:r w:rsidRPr="00BE739C">
        <w:rPr>
          <w:rFonts w:ascii="Times New Roman" w:hAnsi="Times New Roman" w:cs="Times New Roman"/>
          <w:lang w:val="ro-RO"/>
        </w:rPr>
        <w:t xml:space="preserve">n cazul filmelor clasificate în Registrul cinematografiei în categoria XXX, cu </w:t>
      </w:r>
      <w:r w:rsidR="00DF17AE" w:rsidRPr="00BE739C">
        <w:rPr>
          <w:rFonts w:ascii="Times New Roman" w:hAnsi="Times New Roman" w:cs="Times New Roman"/>
          <w:lang w:val="ro-RO"/>
        </w:rPr>
        <w:t>interdicție</w:t>
      </w:r>
      <w:r w:rsidRPr="00BE739C">
        <w:rPr>
          <w:rFonts w:ascii="Times New Roman" w:hAnsi="Times New Roman" w:cs="Times New Roman"/>
          <w:lang w:val="ro-RO"/>
        </w:rPr>
        <w:t xml:space="preserve"> de </w:t>
      </w:r>
      <w:r w:rsidR="00DF17AE" w:rsidRPr="00BE739C">
        <w:rPr>
          <w:rFonts w:ascii="Times New Roman" w:hAnsi="Times New Roman" w:cs="Times New Roman"/>
          <w:lang w:val="ro-RO"/>
        </w:rPr>
        <w:t>proiecție</w:t>
      </w:r>
      <w:r w:rsidRPr="00BE739C">
        <w:rPr>
          <w:rFonts w:ascii="Times New Roman" w:hAnsi="Times New Roman" w:cs="Times New Roman"/>
          <w:lang w:val="ro-RO"/>
        </w:rPr>
        <w:t xml:space="preserve"> publică, </w:t>
      </w:r>
      <w:proofErr w:type="spellStart"/>
      <w:r w:rsidRPr="00BE739C">
        <w:rPr>
          <w:rFonts w:ascii="Times New Roman" w:hAnsi="Times New Roman" w:cs="Times New Roman"/>
          <w:lang w:val="ro-RO"/>
        </w:rPr>
        <w:t>contribuţia</w:t>
      </w:r>
      <w:proofErr w:type="spellEnd"/>
      <w:r w:rsidRPr="00BE739C">
        <w:rPr>
          <w:rFonts w:ascii="Times New Roman" w:hAnsi="Times New Roman" w:cs="Times New Roman"/>
          <w:lang w:val="ro-RO"/>
        </w:rPr>
        <w:t xml:space="preserve"> este de 15%;</w:t>
      </w:r>
    </w:p>
    <w:p w14:paraId="6F1E0B3C" w14:textId="68B2E544"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contribuții de </w:t>
      </w:r>
      <w:r w:rsidR="00F97DD2" w:rsidRPr="00BE739C">
        <w:rPr>
          <w:rFonts w:ascii="Times New Roman" w:hAnsi="Times New Roman" w:cs="Times New Roman"/>
          <w:lang w:val="ro-RO"/>
        </w:rPr>
        <w:t>3</w:t>
      </w:r>
      <w:r w:rsidRPr="00BE739C">
        <w:rPr>
          <w:rFonts w:ascii="Times New Roman" w:hAnsi="Times New Roman" w:cs="Times New Roman"/>
          <w:lang w:val="ro-RO"/>
        </w:rPr>
        <w:t xml:space="preserve">% din încasările înregistrate pe teritoriul României de către operatorii economici români sau străini ce activează în domeniul vânzării și/sau închirierii de  filme pe platforme de </w:t>
      </w:r>
      <w:proofErr w:type="spellStart"/>
      <w:r w:rsidRPr="00BE739C">
        <w:rPr>
          <w:rFonts w:ascii="Times New Roman" w:hAnsi="Times New Roman" w:cs="Times New Roman"/>
          <w:lang w:val="ro-RO"/>
        </w:rPr>
        <w:t>streaming</w:t>
      </w:r>
      <w:proofErr w:type="spellEnd"/>
      <w:r w:rsidRPr="00BE739C">
        <w:rPr>
          <w:rFonts w:ascii="Times New Roman" w:hAnsi="Times New Roman" w:cs="Times New Roman"/>
          <w:lang w:val="ro-RO"/>
        </w:rPr>
        <w:t xml:space="preserve"> video online de tipul </w:t>
      </w:r>
      <w:proofErr w:type="spellStart"/>
      <w:r w:rsidRPr="00BE739C">
        <w:rPr>
          <w:rFonts w:ascii="Times New Roman" w:hAnsi="Times New Roman" w:cs="Times New Roman"/>
          <w:lang w:val="ro-RO"/>
        </w:rPr>
        <w:t>VoD</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SvoD</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TvoD</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PayPerView</w:t>
      </w:r>
      <w:proofErr w:type="spellEnd"/>
      <w:r w:rsidRPr="00BE739C">
        <w:rPr>
          <w:rFonts w:ascii="Times New Roman" w:hAnsi="Times New Roman" w:cs="Times New Roman"/>
          <w:lang w:val="ro-RO"/>
        </w:rPr>
        <w:t>;</w:t>
      </w:r>
    </w:p>
    <w:p w14:paraId="6EA1EB50" w14:textId="66420DAE"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4% din contravaloarea minutelor de publicitate contractate de po</w:t>
      </w:r>
      <w:r w:rsidR="00426A69" w:rsidRPr="00BE739C">
        <w:rPr>
          <w:rFonts w:ascii="Times New Roman" w:hAnsi="Times New Roman" w:cs="Times New Roman"/>
          <w:lang w:val="ro-RO"/>
        </w:rPr>
        <w:t>sturile de televiziune publice ș</w:t>
      </w:r>
      <w:r w:rsidRPr="00BE739C">
        <w:rPr>
          <w:rFonts w:ascii="Times New Roman" w:hAnsi="Times New Roman" w:cs="Times New Roman"/>
          <w:lang w:val="ro-RO"/>
        </w:rPr>
        <w:t xml:space="preserve">i private, indiferent de modalitatea de radiodifuzare, inclusiv de </w:t>
      </w:r>
      <w:r w:rsidR="00426A69" w:rsidRPr="00BE739C">
        <w:rPr>
          <w:rFonts w:ascii="Times New Roman" w:hAnsi="Times New Roman" w:cs="Times New Roman"/>
          <w:lang w:val="ro-RO"/>
        </w:rPr>
        <w:t xml:space="preserve">către </w:t>
      </w:r>
      <w:r w:rsidRPr="00BE739C">
        <w:rPr>
          <w:rFonts w:ascii="Times New Roman" w:hAnsi="Times New Roman" w:cs="Times New Roman"/>
          <w:lang w:val="ro-RO"/>
        </w:rPr>
        <w:t xml:space="preserve">organismele de televiziune cu circuit închis, </w:t>
      </w:r>
      <w:proofErr w:type="spellStart"/>
      <w:r w:rsidRPr="00BE739C">
        <w:rPr>
          <w:rFonts w:ascii="Times New Roman" w:hAnsi="Times New Roman" w:cs="Times New Roman"/>
          <w:lang w:val="ro-RO"/>
        </w:rPr>
        <w:t>contribuţie</w:t>
      </w:r>
      <w:proofErr w:type="spellEnd"/>
      <w:r w:rsidRPr="00BE739C">
        <w:rPr>
          <w:rFonts w:ascii="Times New Roman" w:hAnsi="Times New Roman" w:cs="Times New Roman"/>
          <w:lang w:val="ro-RO"/>
        </w:rPr>
        <w:t xml:space="preserve"> care se adăugă la </w:t>
      </w:r>
      <w:proofErr w:type="spellStart"/>
      <w:r w:rsidRPr="00BE739C">
        <w:rPr>
          <w:rFonts w:ascii="Times New Roman" w:hAnsi="Times New Roman" w:cs="Times New Roman"/>
          <w:lang w:val="ro-RO"/>
        </w:rPr>
        <w:t>preţul</w:t>
      </w:r>
      <w:proofErr w:type="spellEnd"/>
      <w:r w:rsidRPr="00BE739C">
        <w:rPr>
          <w:rFonts w:ascii="Times New Roman" w:hAnsi="Times New Roman" w:cs="Times New Roman"/>
          <w:lang w:val="ro-RO"/>
        </w:rPr>
        <w:t xml:space="preserve"> minutului de publicitate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care se încasează de la agentul de publicitate, de la firma intermediară cumpărătoare a minutelor de publicitate sau de la operatorul economic cumpărător al minutelor de publicitate, în baza facturii ce va fi emisă de către furnizor către benef</w:t>
      </w:r>
      <w:r w:rsidR="00426A69" w:rsidRPr="00BE739C">
        <w:rPr>
          <w:rFonts w:ascii="Times New Roman" w:hAnsi="Times New Roman" w:cs="Times New Roman"/>
          <w:lang w:val="ro-RO"/>
        </w:rPr>
        <w:t xml:space="preserve">iciarul </w:t>
      </w:r>
      <w:proofErr w:type="spellStart"/>
      <w:r w:rsidR="00426A69" w:rsidRPr="00BE739C">
        <w:rPr>
          <w:rFonts w:ascii="Times New Roman" w:hAnsi="Times New Roman" w:cs="Times New Roman"/>
          <w:lang w:val="ro-RO"/>
        </w:rPr>
        <w:t>publicităţii</w:t>
      </w:r>
      <w:proofErr w:type="spellEnd"/>
      <w:r w:rsidR="00426A69" w:rsidRPr="00BE739C">
        <w:rPr>
          <w:rFonts w:ascii="Times New Roman" w:hAnsi="Times New Roman" w:cs="Times New Roman"/>
          <w:lang w:val="ro-RO"/>
        </w:rPr>
        <w:t xml:space="preserve"> televizate. P</w:t>
      </w:r>
      <w:r w:rsidRPr="00BE739C">
        <w:rPr>
          <w:rFonts w:ascii="Times New Roman" w:hAnsi="Times New Roman" w:cs="Times New Roman"/>
          <w:lang w:val="ro-RO"/>
        </w:rPr>
        <w:t>osturile private de televiziune, inclusiv cele cu circuit închis, sunt</w:t>
      </w:r>
      <w:r w:rsidR="00426A69" w:rsidRPr="00BE739C">
        <w:rPr>
          <w:rFonts w:ascii="Times New Roman" w:hAnsi="Times New Roman" w:cs="Times New Roman"/>
          <w:lang w:val="ro-RO"/>
        </w:rPr>
        <w:t xml:space="preserve"> obligate să transmită Centrului</w:t>
      </w:r>
      <w:r w:rsidRPr="00BE739C">
        <w:rPr>
          <w:rFonts w:ascii="Times New Roman" w:hAnsi="Times New Roman" w:cs="Times New Roman"/>
          <w:lang w:val="ro-RO"/>
        </w:rPr>
        <w:t xml:space="preserve"> </w:t>
      </w:r>
      <w:r w:rsidR="00CF41D1" w:rsidRPr="00BE739C">
        <w:rPr>
          <w:rFonts w:ascii="Times New Roman" w:hAnsi="Times New Roman" w:cs="Times New Roman"/>
          <w:lang w:val="ro-RO"/>
        </w:rPr>
        <w:t xml:space="preserve">Național al Cinematografiei </w:t>
      </w:r>
      <w:r w:rsidRPr="00BE739C">
        <w:rPr>
          <w:rFonts w:ascii="Times New Roman" w:hAnsi="Times New Roman" w:cs="Times New Roman"/>
          <w:lang w:val="ro-RO"/>
        </w:rPr>
        <w:t xml:space="preserve">lista contractelor de publicitate încheiate, cuprinzând valoarea acestora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denumirea beneficiarilor finali ai </w:t>
      </w:r>
      <w:proofErr w:type="spellStart"/>
      <w:r w:rsidRPr="00BE739C">
        <w:rPr>
          <w:rFonts w:ascii="Times New Roman" w:hAnsi="Times New Roman" w:cs="Times New Roman"/>
          <w:lang w:val="ro-RO"/>
        </w:rPr>
        <w:t>publicităţii</w:t>
      </w:r>
      <w:proofErr w:type="spellEnd"/>
      <w:r w:rsidRPr="00BE739C">
        <w:rPr>
          <w:rFonts w:ascii="Times New Roman" w:hAnsi="Times New Roman" w:cs="Times New Roman"/>
          <w:lang w:val="ro-RO"/>
        </w:rPr>
        <w:t xml:space="preserve"> televizate;</w:t>
      </w:r>
    </w:p>
    <w:p w14:paraId="54CD5944" w14:textId="2A2CDBB5"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3% din </w:t>
      </w:r>
      <w:proofErr w:type="spellStart"/>
      <w:r w:rsidRPr="00BE739C">
        <w:rPr>
          <w:rFonts w:ascii="Times New Roman" w:hAnsi="Times New Roman" w:cs="Times New Roman"/>
          <w:lang w:val="ro-RO"/>
        </w:rPr>
        <w:t>preţul</w:t>
      </w:r>
      <w:proofErr w:type="spellEnd"/>
      <w:r w:rsidRPr="00BE739C">
        <w:rPr>
          <w:rFonts w:ascii="Times New Roman" w:hAnsi="Times New Roman" w:cs="Times New Roman"/>
          <w:lang w:val="ro-RO"/>
        </w:rPr>
        <w:t xml:space="preserve"> minutelor de publicitate vândute din </w:t>
      </w:r>
      <w:proofErr w:type="spellStart"/>
      <w:r w:rsidRPr="00BE739C">
        <w:rPr>
          <w:rFonts w:ascii="Times New Roman" w:hAnsi="Times New Roman" w:cs="Times New Roman"/>
          <w:lang w:val="ro-RO"/>
        </w:rPr>
        <w:t>spaţiul</w:t>
      </w:r>
      <w:proofErr w:type="spellEnd"/>
      <w:r w:rsidRPr="00BE739C">
        <w:rPr>
          <w:rFonts w:ascii="Times New Roman" w:hAnsi="Times New Roman" w:cs="Times New Roman"/>
          <w:lang w:val="ro-RO"/>
        </w:rPr>
        <w:t xml:space="preserve"> programului propriu de către </w:t>
      </w:r>
      <w:proofErr w:type="spellStart"/>
      <w:r w:rsidRPr="00BE739C">
        <w:rPr>
          <w:rFonts w:ascii="Times New Roman" w:hAnsi="Times New Roman" w:cs="Times New Roman"/>
          <w:lang w:val="ro-RO"/>
        </w:rPr>
        <w:t>societăţile</w:t>
      </w:r>
      <w:proofErr w:type="spellEnd"/>
      <w:r w:rsidRPr="00BE739C">
        <w:rPr>
          <w:rFonts w:ascii="Times New Roman" w:hAnsi="Times New Roman" w:cs="Times New Roman"/>
          <w:lang w:val="ro-RO"/>
        </w:rPr>
        <w:t xml:space="preserve"> de televiziune prin cablu, care au </w:t>
      </w:r>
      <w:proofErr w:type="spellStart"/>
      <w:r w:rsidRPr="00BE739C">
        <w:rPr>
          <w:rFonts w:ascii="Times New Roman" w:hAnsi="Times New Roman" w:cs="Times New Roman"/>
          <w:lang w:val="ro-RO"/>
        </w:rPr>
        <w:t>licenţa</w:t>
      </w:r>
      <w:proofErr w:type="spellEnd"/>
      <w:r w:rsidRPr="00BE739C">
        <w:rPr>
          <w:rFonts w:ascii="Times New Roman" w:hAnsi="Times New Roman" w:cs="Times New Roman"/>
          <w:lang w:val="ro-RO"/>
        </w:rPr>
        <w:t xml:space="preserve"> pentru </w:t>
      </w:r>
      <w:proofErr w:type="spellStart"/>
      <w:r w:rsidRPr="00BE739C">
        <w:rPr>
          <w:rFonts w:ascii="Times New Roman" w:hAnsi="Times New Roman" w:cs="Times New Roman"/>
          <w:lang w:val="ro-RO"/>
        </w:rPr>
        <w:t>producţia</w:t>
      </w:r>
      <w:proofErr w:type="spellEnd"/>
      <w:r w:rsidRPr="00BE739C">
        <w:rPr>
          <w:rFonts w:ascii="Times New Roman" w:hAnsi="Times New Roman" w:cs="Times New Roman"/>
          <w:lang w:val="ro-RO"/>
        </w:rPr>
        <w:t xml:space="preserve"> de programe</w:t>
      </w:r>
      <w:r w:rsidR="00426A69" w:rsidRPr="00BE739C">
        <w:rPr>
          <w:rFonts w:ascii="Times New Roman" w:hAnsi="Times New Roman" w:cs="Times New Roman"/>
          <w:lang w:val="ro-RO"/>
        </w:rPr>
        <w:t xml:space="preserve"> </w:t>
      </w:r>
      <w:proofErr w:type="spellStart"/>
      <w:r w:rsidR="00426A69" w:rsidRPr="00BE739C">
        <w:rPr>
          <w:rFonts w:ascii="Times New Roman" w:hAnsi="Times New Roman" w:cs="Times New Roman"/>
          <w:lang w:val="ro-RO"/>
        </w:rPr>
        <w:t>şi</w:t>
      </w:r>
      <w:proofErr w:type="spellEnd"/>
      <w:r w:rsidR="00426A69" w:rsidRPr="00BE739C">
        <w:rPr>
          <w:rFonts w:ascii="Times New Roman" w:hAnsi="Times New Roman" w:cs="Times New Roman"/>
          <w:lang w:val="ro-RO"/>
        </w:rPr>
        <w:t xml:space="preserve"> care se adaugă acestui </w:t>
      </w:r>
      <w:proofErr w:type="spellStart"/>
      <w:r w:rsidR="00426A69" w:rsidRPr="00BE739C">
        <w:rPr>
          <w:rFonts w:ascii="Times New Roman" w:hAnsi="Times New Roman" w:cs="Times New Roman"/>
          <w:lang w:val="ro-RO"/>
        </w:rPr>
        <w:t>preţ</w:t>
      </w:r>
      <w:proofErr w:type="spellEnd"/>
      <w:r w:rsidR="00426A69" w:rsidRPr="00BE739C">
        <w:rPr>
          <w:rFonts w:ascii="Times New Roman" w:hAnsi="Times New Roman" w:cs="Times New Roman"/>
          <w:lang w:val="ro-RO"/>
        </w:rPr>
        <w:t>. P</w:t>
      </w:r>
      <w:r w:rsidRPr="00BE739C">
        <w:rPr>
          <w:rFonts w:ascii="Times New Roman" w:hAnsi="Times New Roman" w:cs="Times New Roman"/>
          <w:lang w:val="ro-RO"/>
        </w:rPr>
        <w:t xml:space="preserve">lata </w:t>
      </w:r>
      <w:proofErr w:type="spellStart"/>
      <w:r w:rsidRPr="00BE739C">
        <w:rPr>
          <w:rFonts w:ascii="Times New Roman" w:hAnsi="Times New Roman" w:cs="Times New Roman"/>
          <w:lang w:val="ro-RO"/>
        </w:rPr>
        <w:t>contribuţiei</w:t>
      </w:r>
      <w:proofErr w:type="spellEnd"/>
      <w:r w:rsidRPr="00BE739C">
        <w:rPr>
          <w:rFonts w:ascii="Times New Roman" w:hAnsi="Times New Roman" w:cs="Times New Roman"/>
          <w:lang w:val="ro-RO"/>
        </w:rPr>
        <w:t xml:space="preserve"> către Fondul cinematografic se face de către titularul </w:t>
      </w:r>
      <w:proofErr w:type="spellStart"/>
      <w:r w:rsidRPr="00BE739C">
        <w:rPr>
          <w:rFonts w:ascii="Times New Roman" w:hAnsi="Times New Roman" w:cs="Times New Roman"/>
          <w:lang w:val="ro-RO"/>
        </w:rPr>
        <w:t>licenţei</w:t>
      </w:r>
      <w:proofErr w:type="spellEnd"/>
      <w:r w:rsidRPr="00BE739C">
        <w:rPr>
          <w:rFonts w:ascii="Times New Roman" w:hAnsi="Times New Roman" w:cs="Times New Roman"/>
          <w:lang w:val="ro-RO"/>
        </w:rPr>
        <w:t xml:space="preserve"> audiovizuale;</w:t>
      </w:r>
    </w:p>
    <w:p w14:paraId="64E6739F" w14:textId="78516CB8"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5% din încasările provenite din comunicarea publică a filmelor, de orice gen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pe orice fel de suport</w:t>
      </w:r>
      <w:r w:rsidR="008A721D" w:rsidRPr="00BE739C">
        <w:rPr>
          <w:rFonts w:ascii="Times New Roman" w:hAnsi="Times New Roman" w:cs="Times New Roman"/>
          <w:lang w:val="ro-RO"/>
        </w:rPr>
        <w:t xml:space="preserve"> existent sau viitor</w:t>
      </w:r>
      <w:r w:rsidRPr="00BE739C">
        <w:rPr>
          <w:rFonts w:ascii="Times New Roman" w:hAnsi="Times New Roman" w:cs="Times New Roman"/>
          <w:lang w:val="ro-RO"/>
        </w:rPr>
        <w:t xml:space="preserve">, în cinematografe sau în alte </w:t>
      </w:r>
      <w:proofErr w:type="spellStart"/>
      <w:r w:rsidRPr="00BE739C">
        <w:rPr>
          <w:rFonts w:ascii="Times New Roman" w:hAnsi="Times New Roman" w:cs="Times New Roman"/>
          <w:lang w:val="ro-RO"/>
        </w:rPr>
        <w:t>spaţii</w:t>
      </w:r>
      <w:proofErr w:type="spellEnd"/>
      <w:r w:rsidRPr="00BE739C">
        <w:rPr>
          <w:rFonts w:ascii="Times New Roman" w:hAnsi="Times New Roman" w:cs="Times New Roman"/>
          <w:lang w:val="ro-RO"/>
        </w:rPr>
        <w:t xml:space="preserve"> destinate vizionării cu public;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de plată revine </w:t>
      </w:r>
      <w:proofErr w:type="spellStart"/>
      <w:r w:rsidRPr="00BE739C">
        <w:rPr>
          <w:rFonts w:ascii="Times New Roman" w:hAnsi="Times New Roman" w:cs="Times New Roman"/>
          <w:lang w:val="ro-RO"/>
        </w:rPr>
        <w:t>exploatanţilor</w:t>
      </w:r>
      <w:proofErr w:type="spellEnd"/>
      <w:r w:rsidR="00110917" w:rsidRPr="00BE739C">
        <w:rPr>
          <w:rFonts w:ascii="Times New Roman" w:hAnsi="Times New Roman" w:cs="Times New Roman"/>
          <w:lang w:val="ro-RO"/>
        </w:rPr>
        <w:t>;</w:t>
      </w:r>
    </w:p>
    <w:p w14:paraId="77EE8681" w14:textId="5D968BC8"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1% aplicată asupra veniturilor realizate lunar de operatorii economici pentru retransmisia emisiunilor de televiziune, indiferent de tehnologie</w:t>
      </w:r>
      <w:r w:rsidR="008A721D" w:rsidRPr="00BE739C">
        <w:rPr>
          <w:rFonts w:ascii="Times New Roman" w:hAnsi="Times New Roman" w:cs="Times New Roman"/>
          <w:lang w:val="ro-RO"/>
        </w:rPr>
        <w:t xml:space="preserve"> utilizată</w:t>
      </w:r>
      <w:r w:rsidRPr="00BE739C">
        <w:rPr>
          <w:rFonts w:ascii="Times New Roman" w:hAnsi="Times New Roman" w:cs="Times New Roman"/>
          <w:lang w:val="ro-RO"/>
        </w:rPr>
        <w:t>;</w:t>
      </w:r>
    </w:p>
    <w:p w14:paraId="14AB0AB6" w14:textId="6A83C39E"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colectarea 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de 1% din încasările lunare realizate de furnizorii de servicii de internet, inclusiv prin serviciile de telefonie mobilă, </w:t>
      </w:r>
      <w:proofErr w:type="spellStart"/>
      <w:r w:rsidRPr="00BE739C">
        <w:rPr>
          <w:rFonts w:ascii="Times New Roman" w:hAnsi="Times New Roman" w:cs="Times New Roman"/>
          <w:lang w:val="ro-RO"/>
        </w:rPr>
        <w:t>contribuţie</w:t>
      </w:r>
      <w:proofErr w:type="spellEnd"/>
      <w:r w:rsidRPr="00BE739C">
        <w:rPr>
          <w:rFonts w:ascii="Times New Roman" w:hAnsi="Times New Roman" w:cs="Times New Roman"/>
          <w:lang w:val="ro-RO"/>
        </w:rPr>
        <w:t xml:space="preserve"> care se adaugă </w:t>
      </w:r>
      <w:proofErr w:type="spellStart"/>
      <w:r w:rsidRPr="00BE739C">
        <w:rPr>
          <w:rFonts w:ascii="Times New Roman" w:hAnsi="Times New Roman" w:cs="Times New Roman"/>
          <w:lang w:val="ro-RO"/>
        </w:rPr>
        <w:t>preţului</w:t>
      </w:r>
      <w:proofErr w:type="spellEnd"/>
      <w:r w:rsidRPr="00BE739C">
        <w:rPr>
          <w:rFonts w:ascii="Times New Roman" w:hAnsi="Times New Roman" w:cs="Times New Roman"/>
          <w:lang w:val="ro-RO"/>
        </w:rPr>
        <w:t xml:space="preserve"> pentru serviciile oferite;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de a prezenta documentele care certifică sumele încasate,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de plată a </w:t>
      </w:r>
      <w:proofErr w:type="spellStart"/>
      <w:r w:rsidRPr="00BE739C">
        <w:rPr>
          <w:rFonts w:ascii="Times New Roman" w:hAnsi="Times New Roman" w:cs="Times New Roman"/>
          <w:lang w:val="ro-RO"/>
        </w:rPr>
        <w:t>contribuţiei</w:t>
      </w:r>
      <w:proofErr w:type="spellEnd"/>
      <w:r w:rsidRPr="00BE739C">
        <w:rPr>
          <w:rFonts w:ascii="Times New Roman" w:hAnsi="Times New Roman" w:cs="Times New Roman"/>
          <w:lang w:val="ro-RO"/>
        </w:rPr>
        <w:t xml:space="preserve"> revine persoanelor juridice care realizează aceste venituri;</w:t>
      </w:r>
    </w:p>
    <w:p w14:paraId="601D92F0" w14:textId="76EF9DC6"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dobânda aferentă </w:t>
      </w:r>
      <w:r w:rsidR="00F33F9F" w:rsidRPr="00BE739C">
        <w:rPr>
          <w:rFonts w:ascii="Times New Roman" w:hAnsi="Times New Roman" w:cs="Times New Roman"/>
          <w:lang w:val="ro-RO"/>
        </w:rPr>
        <w:t>disponibilităților</w:t>
      </w:r>
      <w:r w:rsidRPr="00BE739C">
        <w:rPr>
          <w:rFonts w:ascii="Times New Roman" w:hAnsi="Times New Roman" w:cs="Times New Roman"/>
          <w:lang w:val="ro-RO"/>
        </w:rPr>
        <w:t xml:space="preserve"> din contul Fondului cinematografic aflat în Trezoreria Statului;</w:t>
      </w:r>
    </w:p>
    <w:p w14:paraId="31BC4B46" w14:textId="52A65FB4" w:rsidR="001A6B40"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alte venituri dobândite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legii.</w:t>
      </w:r>
    </w:p>
    <w:p w14:paraId="782FD1E1" w14:textId="264A6B54"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Sumele datorate pentru </w:t>
      </w:r>
      <w:r w:rsidR="00F33F9F" w:rsidRPr="00BE739C">
        <w:rPr>
          <w:rFonts w:ascii="Times New Roman" w:hAnsi="Times New Roman" w:cs="Times New Roman"/>
          <w:lang w:val="ro-RO"/>
        </w:rPr>
        <w:t>contribuțiile</w:t>
      </w:r>
      <w:r w:rsidR="00F97DD2" w:rsidRPr="00BE739C">
        <w:rPr>
          <w:rFonts w:ascii="Times New Roman" w:hAnsi="Times New Roman" w:cs="Times New Roman"/>
          <w:lang w:val="ro-RO"/>
        </w:rPr>
        <w:t xml:space="preserve"> st</w:t>
      </w:r>
      <w:r w:rsidR="00F33F9F" w:rsidRPr="00BE739C">
        <w:rPr>
          <w:rFonts w:ascii="Times New Roman" w:hAnsi="Times New Roman" w:cs="Times New Roman"/>
          <w:lang w:val="ro-RO"/>
        </w:rPr>
        <w:t>abilite la alin. (</w:t>
      </w:r>
      <w:r w:rsidR="00075782" w:rsidRPr="00BE739C">
        <w:rPr>
          <w:rFonts w:ascii="Times New Roman" w:hAnsi="Times New Roman" w:cs="Times New Roman"/>
          <w:lang w:val="ro-RO"/>
        </w:rPr>
        <w:t>1</w:t>
      </w:r>
      <w:r w:rsidR="00F33F9F" w:rsidRPr="00BE739C">
        <w:rPr>
          <w:rFonts w:ascii="Times New Roman" w:hAnsi="Times New Roman" w:cs="Times New Roman"/>
          <w:lang w:val="ro-RO"/>
        </w:rPr>
        <w:t>) lit. a) - g</w:t>
      </w:r>
      <w:r w:rsidRPr="00BE739C">
        <w:rPr>
          <w:rFonts w:ascii="Times New Roman" w:hAnsi="Times New Roman" w:cs="Times New Roman"/>
          <w:lang w:val="ro-RO"/>
        </w:rPr>
        <w:t xml:space="preserve">) reprezintă cheltuială deductibilă la calculul profitului impozabil al operatorilor economici respectivi, în conformitate cu prevederile Legii nr. 227/2015 privind Codul fiscal, cu modificările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completările ulterioare.</w:t>
      </w:r>
    </w:p>
    <w:p w14:paraId="6AEEB20F" w14:textId="2BDAFB44" w:rsidR="001A6B40" w:rsidRPr="00BE739C" w:rsidRDefault="001A6B4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Operatorii economici </w:t>
      </w:r>
      <w:r w:rsidR="00975D80" w:rsidRPr="00BE739C">
        <w:rPr>
          <w:rFonts w:ascii="Times New Roman" w:hAnsi="Times New Roman" w:cs="Times New Roman"/>
          <w:lang w:val="ro-RO"/>
        </w:rPr>
        <w:t>prevăzuți la ali</w:t>
      </w:r>
      <w:r w:rsidR="00075782" w:rsidRPr="00BE739C">
        <w:rPr>
          <w:rFonts w:ascii="Times New Roman" w:hAnsi="Times New Roman" w:cs="Times New Roman"/>
          <w:lang w:val="ro-RO"/>
        </w:rPr>
        <w:t>n. (1</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lit</w:t>
      </w:r>
      <w:proofErr w:type="spellEnd"/>
      <w:r w:rsidRPr="00BE739C">
        <w:rPr>
          <w:rFonts w:ascii="Times New Roman" w:hAnsi="Times New Roman" w:cs="Times New Roman"/>
          <w:lang w:val="ro-RO"/>
        </w:rPr>
        <w:t xml:space="preserve"> a) sunt </w:t>
      </w:r>
      <w:proofErr w:type="spellStart"/>
      <w:r w:rsidRPr="00BE739C">
        <w:rPr>
          <w:rFonts w:ascii="Times New Roman" w:hAnsi="Times New Roman" w:cs="Times New Roman"/>
          <w:lang w:val="ro-RO"/>
        </w:rPr>
        <w:t>obligaţi</w:t>
      </w:r>
      <w:proofErr w:type="spellEnd"/>
      <w:r w:rsidRPr="00BE739C">
        <w:rPr>
          <w:rFonts w:ascii="Times New Roman" w:hAnsi="Times New Roman" w:cs="Times New Roman"/>
          <w:lang w:val="ro-RO"/>
        </w:rPr>
        <w:t xml:space="preserve"> să transmită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lista contractelor de vânzare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de închiriere încheiate, cuprinzând valoarea acestora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datele de identificare a partenerilor contractuali, prezentând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licenţele</w:t>
      </w:r>
      <w:proofErr w:type="spellEnd"/>
      <w:r w:rsidRPr="00BE739C">
        <w:rPr>
          <w:rFonts w:ascii="Times New Roman" w:hAnsi="Times New Roman" w:cs="Times New Roman"/>
          <w:lang w:val="ro-RO"/>
        </w:rPr>
        <w:t xml:space="preserve"> pentru titlurile respective.</w:t>
      </w:r>
    </w:p>
    <w:p w14:paraId="029DCF4A" w14:textId="5D6E49BA" w:rsidR="008A721D" w:rsidRPr="00BE739C" w:rsidRDefault="00F33F9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Contribuțiile</w:t>
      </w:r>
      <w:r w:rsidR="00F97DD2" w:rsidRPr="00BE739C">
        <w:rPr>
          <w:rFonts w:ascii="Times New Roman" w:hAnsi="Times New Roman" w:cs="Times New Roman"/>
          <w:lang w:val="ro-RO"/>
        </w:rPr>
        <w:t xml:space="preserve"> pr</w:t>
      </w:r>
      <w:r w:rsidRPr="00BE739C">
        <w:rPr>
          <w:rFonts w:ascii="Times New Roman" w:hAnsi="Times New Roman" w:cs="Times New Roman"/>
          <w:lang w:val="ro-RO"/>
        </w:rPr>
        <w:t>evăzute la alin. (</w:t>
      </w:r>
      <w:r w:rsidR="00075782" w:rsidRPr="00BE739C">
        <w:rPr>
          <w:rFonts w:ascii="Times New Roman" w:hAnsi="Times New Roman" w:cs="Times New Roman"/>
          <w:lang w:val="ro-RO"/>
        </w:rPr>
        <w:t>1</w:t>
      </w:r>
      <w:r w:rsidRPr="00BE739C">
        <w:rPr>
          <w:rFonts w:ascii="Times New Roman" w:hAnsi="Times New Roman" w:cs="Times New Roman"/>
          <w:lang w:val="ro-RO"/>
        </w:rPr>
        <w:t>) lit. a) - g</w:t>
      </w:r>
      <w:r w:rsidR="0049196F" w:rsidRPr="00BE739C">
        <w:rPr>
          <w:rFonts w:ascii="Times New Roman" w:hAnsi="Times New Roman" w:cs="Times New Roman"/>
          <w:lang w:val="ro-RO"/>
        </w:rPr>
        <w:t>) se aplică asupra încasărilor totale realizate, din care s</w:t>
      </w:r>
      <w:r w:rsidR="006C250B" w:rsidRPr="00BE739C">
        <w:rPr>
          <w:rFonts w:ascii="Times New Roman" w:hAnsi="Times New Roman" w:cs="Times New Roman"/>
          <w:lang w:val="ro-RO"/>
        </w:rPr>
        <w:t>-</w:t>
      </w:r>
      <w:r w:rsidR="0049196F" w:rsidRPr="00BE739C">
        <w:rPr>
          <w:rFonts w:ascii="Times New Roman" w:hAnsi="Times New Roman" w:cs="Times New Roman"/>
          <w:lang w:val="ro-RO"/>
        </w:rPr>
        <w:t xml:space="preserve">au dedus TVA aferentă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/sau impozitul pe spectacol, precum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taxa de timbru cinematografic. </w:t>
      </w:r>
    </w:p>
    <w:p w14:paraId="334C9FFB" w14:textId="77777777" w:rsidR="00F5437C" w:rsidRPr="00BE739C" w:rsidRDefault="00F5437C" w:rsidP="006E42E6">
      <w:pPr>
        <w:pStyle w:val="ListParagraph"/>
        <w:numPr>
          <w:ilvl w:val="2"/>
          <w:numId w:val="2"/>
        </w:numPr>
        <w:jc w:val="both"/>
        <w:rPr>
          <w:rFonts w:ascii="Times New Roman" w:hAnsi="Times New Roman" w:cs="Times New Roman"/>
          <w:lang w:val="ro-RO"/>
        </w:rPr>
      </w:pPr>
    </w:p>
    <w:p w14:paraId="7CA87B55" w14:textId="5CF87062" w:rsidR="00075782" w:rsidRPr="00D8268B"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 xml:space="preserve">Operatorii economici sunt </w:t>
      </w:r>
      <w:proofErr w:type="spellStart"/>
      <w:r w:rsidRPr="00BE739C">
        <w:rPr>
          <w:rFonts w:ascii="Times New Roman" w:hAnsi="Times New Roman" w:cs="Times New Roman"/>
          <w:lang w:val="ro-RO"/>
        </w:rPr>
        <w:t>obligaţi</w:t>
      </w:r>
      <w:proofErr w:type="spellEnd"/>
      <w:r w:rsidRPr="00BE739C">
        <w:rPr>
          <w:rFonts w:ascii="Times New Roman" w:hAnsi="Times New Roman" w:cs="Times New Roman"/>
          <w:lang w:val="ro-RO"/>
        </w:rPr>
        <w:t xml:space="preserve"> să declare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să vireze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w:t>
      </w:r>
      <w:r w:rsidR="00F5437C" w:rsidRPr="00BE739C">
        <w:rPr>
          <w:rFonts w:ascii="Times New Roman" w:hAnsi="Times New Roman" w:cs="Times New Roman"/>
          <w:lang w:val="ro-RO"/>
        </w:rPr>
        <w:t>fiei sumele prevăzute la art</w:t>
      </w:r>
      <w:r w:rsidR="00DC60C1" w:rsidRPr="00BE739C">
        <w:rPr>
          <w:rFonts w:ascii="Times New Roman" w:hAnsi="Times New Roman" w:cs="Times New Roman"/>
          <w:lang w:val="ro-RO"/>
        </w:rPr>
        <w:t xml:space="preserve">. </w:t>
      </w:r>
      <w:r w:rsidR="00975D80" w:rsidRPr="00BE739C">
        <w:rPr>
          <w:rFonts w:ascii="Times New Roman" w:hAnsi="Times New Roman" w:cs="Times New Roman"/>
          <w:lang w:val="ro-RO"/>
        </w:rPr>
        <w:t>19</w:t>
      </w:r>
      <w:r w:rsidR="00F5437C" w:rsidRPr="00BE739C">
        <w:rPr>
          <w:rFonts w:ascii="Times New Roman" w:hAnsi="Times New Roman" w:cs="Times New Roman"/>
          <w:lang w:val="ro-RO"/>
        </w:rPr>
        <w:t xml:space="preserve"> alin</w:t>
      </w:r>
      <w:r w:rsidR="00075782" w:rsidRPr="00BE739C">
        <w:rPr>
          <w:rFonts w:ascii="Times New Roman" w:hAnsi="Times New Roman" w:cs="Times New Roman"/>
          <w:lang w:val="ro-RO"/>
        </w:rPr>
        <w:t>. 1</w:t>
      </w:r>
      <w:r w:rsidR="00F33F9F" w:rsidRPr="00BE739C">
        <w:rPr>
          <w:rFonts w:ascii="Times New Roman" w:hAnsi="Times New Roman" w:cs="Times New Roman"/>
          <w:lang w:val="ro-RO"/>
        </w:rPr>
        <w:t xml:space="preserve"> </w:t>
      </w:r>
      <w:r w:rsidR="00F5437C" w:rsidRPr="00BE739C">
        <w:rPr>
          <w:rFonts w:ascii="Times New Roman" w:hAnsi="Times New Roman" w:cs="Times New Roman"/>
          <w:lang w:val="ro-RO"/>
        </w:rPr>
        <w:t xml:space="preserve">lit. </w:t>
      </w:r>
      <w:r w:rsidR="00CF41D1" w:rsidRPr="00BE739C">
        <w:rPr>
          <w:rFonts w:ascii="Times New Roman" w:hAnsi="Times New Roman" w:cs="Times New Roman"/>
          <w:lang w:val="ro-RO"/>
        </w:rPr>
        <w:t>a) -</w:t>
      </w:r>
      <w:r w:rsidR="00E30CEA" w:rsidRPr="00BE739C">
        <w:rPr>
          <w:rFonts w:ascii="Times New Roman" w:hAnsi="Times New Roman" w:cs="Times New Roman"/>
          <w:lang w:val="ro-RO"/>
        </w:rPr>
        <w:t xml:space="preserve"> </w:t>
      </w:r>
      <w:r w:rsidR="00F33F9F" w:rsidRPr="00BE739C">
        <w:rPr>
          <w:rFonts w:ascii="Times New Roman" w:hAnsi="Times New Roman" w:cs="Times New Roman"/>
          <w:lang w:val="ro-RO"/>
        </w:rPr>
        <w:t>g</w:t>
      </w:r>
      <w:r w:rsidRPr="00BE739C">
        <w:rPr>
          <w:rFonts w:ascii="Times New Roman" w:hAnsi="Times New Roman" w:cs="Times New Roman"/>
          <w:lang w:val="ro-RO"/>
        </w:rPr>
        <w:t xml:space="preserve">) până la data de 25 a lunii curente pentru luna anterioară,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să depună lista contractelor doveditoare încheiate cu menționarea valorii acestora.</w:t>
      </w:r>
    </w:p>
    <w:p w14:paraId="333473EA" w14:textId="77777777" w:rsidR="00F5437C" w:rsidRPr="00BE739C" w:rsidRDefault="00F5437C" w:rsidP="006E42E6">
      <w:pPr>
        <w:pStyle w:val="ListParagraph"/>
        <w:numPr>
          <w:ilvl w:val="2"/>
          <w:numId w:val="2"/>
        </w:numPr>
        <w:jc w:val="both"/>
        <w:rPr>
          <w:rFonts w:ascii="Times New Roman" w:hAnsi="Times New Roman" w:cs="Times New Roman"/>
          <w:lang w:val="ro-RO"/>
        </w:rPr>
      </w:pPr>
    </w:p>
    <w:p w14:paraId="3492F2F9" w14:textId="0D41E462"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Pentru virarea cu întârziere a sumelor datorate de operatorii economici, potrivit preve</w:t>
      </w:r>
      <w:r w:rsidR="00075782" w:rsidRPr="00BE739C">
        <w:rPr>
          <w:rFonts w:ascii="Times New Roman" w:hAnsi="Times New Roman" w:cs="Times New Roman"/>
          <w:lang w:val="ro-RO"/>
        </w:rPr>
        <w:t>derilor art. 20</w:t>
      </w:r>
      <w:r w:rsidRPr="00BE739C">
        <w:rPr>
          <w:rFonts w:ascii="Times New Roman" w:hAnsi="Times New Roman" w:cs="Times New Roman"/>
          <w:lang w:val="ro-RO"/>
        </w:rPr>
        <w:t xml:space="preserve">, se percep </w:t>
      </w:r>
      <w:r w:rsidR="00F5437C" w:rsidRPr="00BE739C">
        <w:rPr>
          <w:rFonts w:ascii="Times New Roman" w:hAnsi="Times New Roman" w:cs="Times New Roman"/>
          <w:lang w:val="ro-RO"/>
        </w:rPr>
        <w:t>penalități</w:t>
      </w:r>
      <w:r w:rsidRPr="00BE739C">
        <w:rPr>
          <w:rFonts w:ascii="Times New Roman" w:hAnsi="Times New Roman" w:cs="Times New Roman"/>
          <w:lang w:val="ro-RO"/>
        </w:rPr>
        <w:t xml:space="preserve"> de întârziere, în confor</w:t>
      </w:r>
      <w:r w:rsidR="00F74763" w:rsidRPr="00BE739C">
        <w:rPr>
          <w:rFonts w:ascii="Times New Roman" w:hAnsi="Times New Roman" w:cs="Times New Roman"/>
          <w:lang w:val="ro-RO"/>
        </w:rPr>
        <w:t>mitate cu reglementă</w:t>
      </w:r>
      <w:r w:rsidR="009D69FC" w:rsidRPr="00BE739C">
        <w:rPr>
          <w:rFonts w:ascii="Times New Roman" w:hAnsi="Times New Roman" w:cs="Times New Roman"/>
          <w:lang w:val="ro-RO"/>
        </w:rPr>
        <w:t>rile legale privind impozitele ș</w:t>
      </w:r>
      <w:r w:rsidR="00F74763" w:rsidRPr="00BE739C">
        <w:rPr>
          <w:rFonts w:ascii="Times New Roman" w:hAnsi="Times New Roman" w:cs="Times New Roman"/>
          <w:lang w:val="ro-RO"/>
        </w:rPr>
        <w:t>i taxele datorate statului.</w:t>
      </w:r>
    </w:p>
    <w:p w14:paraId="0480053D" w14:textId="3A26727D"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urmărirea încasării sumelor datorate,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este autorizat să aplice procedurile de executare silită</w:t>
      </w:r>
      <w:r w:rsidR="00F74763" w:rsidRPr="00BE739C">
        <w:rPr>
          <w:rFonts w:ascii="Times New Roman" w:hAnsi="Times New Roman" w:cs="Times New Roman"/>
          <w:lang w:val="ro-RO"/>
        </w:rPr>
        <w:t>,</w:t>
      </w:r>
      <w:r w:rsidRPr="00BE739C">
        <w:rPr>
          <w:rFonts w:ascii="Times New Roman" w:hAnsi="Times New Roman" w:cs="Times New Roman"/>
          <w:lang w:val="ro-RO"/>
        </w:rPr>
        <w:t xml:space="preserve"> prin </w:t>
      </w:r>
      <w:r w:rsidR="006C250B" w:rsidRPr="00BE739C">
        <w:rPr>
          <w:rFonts w:ascii="Times New Roman" w:hAnsi="Times New Roman" w:cs="Times New Roman"/>
          <w:lang w:val="ro-RO"/>
        </w:rPr>
        <w:t xml:space="preserve">Serviciul </w:t>
      </w:r>
      <w:r w:rsidR="00F46EDE" w:rsidRPr="00BE739C">
        <w:rPr>
          <w:rFonts w:ascii="Times New Roman" w:hAnsi="Times New Roman" w:cs="Times New Roman"/>
          <w:lang w:val="ro-RO"/>
        </w:rPr>
        <w:t>recuperare creanțe</w:t>
      </w:r>
      <w:r w:rsidR="00F74763" w:rsidRPr="00BE739C">
        <w:rPr>
          <w:rFonts w:ascii="Times New Roman" w:hAnsi="Times New Roman" w:cs="Times New Roman"/>
          <w:lang w:val="ro-RO"/>
        </w:rPr>
        <w:t>,</w:t>
      </w:r>
      <w:r w:rsidRPr="00BE739C">
        <w:rPr>
          <w:rFonts w:ascii="Times New Roman" w:hAnsi="Times New Roman" w:cs="Times New Roman"/>
          <w:lang w:val="ro-RO"/>
        </w:rPr>
        <w:t xml:space="preserve"> în conformitate cu </w:t>
      </w:r>
      <w:proofErr w:type="spellStart"/>
      <w:r w:rsidRPr="00BE739C">
        <w:rPr>
          <w:rFonts w:ascii="Times New Roman" w:hAnsi="Times New Roman" w:cs="Times New Roman"/>
          <w:lang w:val="ro-RO"/>
        </w:rPr>
        <w:t>dispoziţiile</w:t>
      </w:r>
      <w:proofErr w:type="spellEnd"/>
      <w:r w:rsidRPr="00BE739C">
        <w:rPr>
          <w:rFonts w:ascii="Times New Roman" w:hAnsi="Times New Roman" w:cs="Times New Roman"/>
          <w:lang w:val="ro-RO"/>
        </w:rPr>
        <w:t xml:space="preserve"> legale în vigoare.</w:t>
      </w:r>
    </w:p>
    <w:p w14:paraId="3E55B347" w14:textId="3467DF14" w:rsidR="0049196F" w:rsidRPr="00BE739C" w:rsidRDefault="00F33F9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Penalitățile</w:t>
      </w:r>
      <w:r w:rsidR="0049196F" w:rsidRPr="00BE739C">
        <w:rPr>
          <w:rFonts w:ascii="Times New Roman" w:hAnsi="Times New Roman" w:cs="Times New Roman"/>
          <w:lang w:val="ro-RO"/>
        </w:rPr>
        <w:t xml:space="preserve"> de întârziere, încasate în conformitate cu prevederile alin. (1), constituie surse la Fondul cinematografic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se utilizează în conformitate</w:t>
      </w:r>
      <w:r w:rsidR="00160A53" w:rsidRPr="00BE739C">
        <w:rPr>
          <w:rFonts w:ascii="Times New Roman" w:hAnsi="Times New Roman" w:cs="Times New Roman"/>
          <w:lang w:val="ro-RO"/>
        </w:rPr>
        <w:t xml:space="preserve"> cu prevederile prezentei legi.</w:t>
      </w:r>
    </w:p>
    <w:p w14:paraId="78CB7485" w14:textId="29336F0D" w:rsidR="003472EB" w:rsidRPr="00BE739C" w:rsidRDefault="003472EB"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La </w:t>
      </w:r>
      <w:r w:rsidR="00F33F9F" w:rsidRPr="00BE739C">
        <w:rPr>
          <w:rFonts w:ascii="Times New Roman" w:hAnsi="Times New Roman" w:cs="Times New Roman"/>
          <w:lang w:val="ro-RO"/>
        </w:rPr>
        <w:t>sfârșitul</w:t>
      </w:r>
      <w:r w:rsidRPr="00BE739C">
        <w:rPr>
          <w:rFonts w:ascii="Times New Roman" w:hAnsi="Times New Roman" w:cs="Times New Roman"/>
          <w:lang w:val="ro-RO"/>
        </w:rPr>
        <w:t xml:space="preserve"> fiecărui an, suma rămasă neutilizată din Fondul cinematografic se reportează în anul</w:t>
      </w:r>
      <w:r w:rsidR="005F7BE1" w:rsidRPr="00BE739C">
        <w:rPr>
          <w:rFonts w:ascii="Times New Roman" w:hAnsi="Times New Roman" w:cs="Times New Roman"/>
          <w:lang w:val="ro-RO"/>
        </w:rPr>
        <w:t xml:space="preserve"> următor cu </w:t>
      </w:r>
      <w:r w:rsidR="00F5437C" w:rsidRPr="00BE739C">
        <w:rPr>
          <w:rFonts w:ascii="Times New Roman" w:hAnsi="Times New Roman" w:cs="Times New Roman"/>
          <w:lang w:val="ro-RO"/>
        </w:rPr>
        <w:t>aceeași</w:t>
      </w:r>
      <w:r w:rsidR="005F7BE1" w:rsidRPr="00BE739C">
        <w:rPr>
          <w:rFonts w:ascii="Times New Roman" w:hAnsi="Times New Roman" w:cs="Times New Roman"/>
          <w:lang w:val="ro-RO"/>
        </w:rPr>
        <w:t xml:space="preserve"> </w:t>
      </w:r>
      <w:r w:rsidR="00F5437C" w:rsidRPr="00BE739C">
        <w:rPr>
          <w:rFonts w:ascii="Times New Roman" w:hAnsi="Times New Roman" w:cs="Times New Roman"/>
          <w:lang w:val="ro-RO"/>
        </w:rPr>
        <w:t>destinație</w:t>
      </w:r>
      <w:r w:rsidR="005F7BE1" w:rsidRPr="00BE739C">
        <w:rPr>
          <w:rFonts w:ascii="Times New Roman" w:hAnsi="Times New Roman" w:cs="Times New Roman"/>
          <w:lang w:val="ro-RO"/>
        </w:rPr>
        <w:t>.</w:t>
      </w:r>
    </w:p>
    <w:p w14:paraId="30420854" w14:textId="1741332C"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70465BA6" w14:textId="1B0B33E9"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w:t>
      </w:r>
      <w:r w:rsidR="00F33F9F" w:rsidRPr="00BE739C">
        <w:rPr>
          <w:rFonts w:ascii="Times New Roman" w:hAnsi="Times New Roman" w:cs="Times New Roman"/>
          <w:lang w:val="ro-RO"/>
        </w:rPr>
        <w:t>susținerea</w:t>
      </w:r>
      <w:r w:rsidRPr="00BE739C">
        <w:rPr>
          <w:rFonts w:ascii="Times New Roman" w:hAnsi="Times New Roman" w:cs="Times New Roman"/>
          <w:lang w:val="ro-RO"/>
        </w:rPr>
        <w:t xml:space="preserve"> </w:t>
      </w:r>
      <w:r w:rsidR="00F33F9F" w:rsidRPr="00BE739C">
        <w:rPr>
          <w:rFonts w:ascii="Times New Roman" w:hAnsi="Times New Roman" w:cs="Times New Roman"/>
          <w:lang w:val="ro-RO"/>
        </w:rPr>
        <w:t>producției</w:t>
      </w:r>
      <w:r w:rsidRPr="00BE739C">
        <w:rPr>
          <w:rFonts w:ascii="Times New Roman" w:hAnsi="Times New Roman" w:cs="Times New Roman"/>
          <w:lang w:val="ro-RO"/>
        </w:rPr>
        <w:t xml:space="preserve"> de film cinematografic, Societatea Română de Televiziune va contribui cu o sumă reprezentând 15% din veniturile proprii realizate din publicitate.</w:t>
      </w:r>
    </w:p>
    <w:p w14:paraId="5636E70A" w14:textId="23FDE98C"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Societatea Română de Televiziune poate opta pentru </w:t>
      </w:r>
      <w:proofErr w:type="spellStart"/>
      <w:r w:rsidRPr="00BE739C">
        <w:rPr>
          <w:rFonts w:ascii="Times New Roman" w:hAnsi="Times New Roman" w:cs="Times New Roman"/>
          <w:lang w:val="ro-RO"/>
        </w:rPr>
        <w:t>finanţarea</w:t>
      </w:r>
      <w:proofErr w:type="spellEnd"/>
      <w:r w:rsidRPr="00BE739C">
        <w:rPr>
          <w:rFonts w:ascii="Times New Roman" w:hAnsi="Times New Roman" w:cs="Times New Roman"/>
          <w:lang w:val="ro-RO"/>
        </w:rPr>
        <w:t xml:space="preserve"> directă a </w:t>
      </w:r>
      <w:proofErr w:type="spellStart"/>
      <w:r w:rsidRPr="00BE739C">
        <w:rPr>
          <w:rFonts w:ascii="Times New Roman" w:hAnsi="Times New Roman" w:cs="Times New Roman"/>
          <w:lang w:val="ro-RO"/>
        </w:rPr>
        <w:t>producţiei</w:t>
      </w:r>
      <w:proofErr w:type="spellEnd"/>
      <w:r w:rsidRPr="00BE739C">
        <w:rPr>
          <w:rFonts w:ascii="Times New Roman" w:hAnsi="Times New Roman" w:cs="Times New Roman"/>
          <w:lang w:val="ro-RO"/>
        </w:rPr>
        <w:t xml:space="preserve"> de filme,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prezentei legi, cu până la jumătate din suma datorată Fondului cinematografic, la solicitarea producătorilor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după notificarea adresată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w:t>
      </w:r>
      <w:r w:rsidR="00F33F9F" w:rsidRPr="00BE739C">
        <w:rPr>
          <w:rFonts w:ascii="Times New Roman" w:hAnsi="Times New Roman" w:cs="Times New Roman"/>
          <w:lang w:val="ro-RO"/>
        </w:rPr>
        <w:t xml:space="preserve">Cinematografiei, </w:t>
      </w:r>
      <w:r w:rsidR="006C250B" w:rsidRPr="00BE739C">
        <w:rPr>
          <w:rFonts w:ascii="Times New Roman" w:hAnsi="Times New Roman" w:cs="Times New Roman"/>
          <w:lang w:val="ro-RO"/>
        </w:rPr>
        <w:t>cu prezentare</w:t>
      </w:r>
      <w:r w:rsidR="00F33F9F" w:rsidRPr="00BE739C">
        <w:rPr>
          <w:rFonts w:ascii="Times New Roman" w:hAnsi="Times New Roman" w:cs="Times New Roman"/>
          <w:lang w:val="ro-RO"/>
        </w:rPr>
        <w:t>a</w:t>
      </w:r>
      <w:r w:rsidR="006C250B" w:rsidRPr="00BE739C">
        <w:rPr>
          <w:rFonts w:ascii="Times New Roman" w:hAnsi="Times New Roman" w:cs="Times New Roman"/>
          <w:lang w:val="ro-RO"/>
        </w:rPr>
        <w:t xml:space="preserve"> proiectului de film</w:t>
      </w:r>
      <w:r w:rsidR="009D69FC" w:rsidRPr="00BE739C">
        <w:rPr>
          <w:rFonts w:ascii="Times New Roman" w:hAnsi="Times New Roman" w:cs="Times New Roman"/>
          <w:lang w:val="ro-RO"/>
        </w:rPr>
        <w:t>,</w:t>
      </w:r>
      <w:r w:rsidR="006F775E" w:rsidRPr="00BE739C">
        <w:rPr>
          <w:rFonts w:ascii="Times New Roman" w:hAnsi="Times New Roman" w:cs="Times New Roman"/>
          <w:lang w:val="ro-RO"/>
        </w:rPr>
        <w:t xml:space="preserve"> inclusiv a</w:t>
      </w:r>
      <w:r w:rsidR="006C250B" w:rsidRPr="00BE739C">
        <w:rPr>
          <w:rFonts w:ascii="Times New Roman" w:hAnsi="Times New Roman" w:cs="Times New Roman"/>
          <w:lang w:val="ro-RO"/>
        </w:rPr>
        <w:t xml:space="preserve"> scenariului</w:t>
      </w:r>
      <w:r w:rsidR="009D69FC" w:rsidRPr="00BE739C">
        <w:rPr>
          <w:rFonts w:ascii="Times New Roman" w:hAnsi="Times New Roman" w:cs="Times New Roman"/>
          <w:lang w:val="ro-RO"/>
        </w:rPr>
        <w:t>.</w:t>
      </w:r>
    </w:p>
    <w:p w14:paraId="134A4EAA" w14:textId="33E330A2"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Sumele neutilizate se virează în contul Fondului cinematografic până cel mai târziu la data de 31 martie a anului în curs pentru anul precedent.</w:t>
      </w:r>
    </w:p>
    <w:p w14:paraId="2DCD9710" w14:textId="77777777" w:rsidR="00075782" w:rsidRPr="00BE739C" w:rsidRDefault="00075782" w:rsidP="00075782">
      <w:pPr>
        <w:pStyle w:val="ListParagraph"/>
        <w:ind w:left="1800"/>
        <w:jc w:val="both"/>
        <w:rPr>
          <w:rFonts w:ascii="Times New Roman" w:hAnsi="Times New Roman" w:cs="Times New Roman"/>
          <w:lang w:val="ro-RO"/>
        </w:rPr>
      </w:pPr>
    </w:p>
    <w:p w14:paraId="24B8960B" w14:textId="12FF6E78" w:rsidR="0056039A" w:rsidRPr="00BE739C" w:rsidRDefault="00100C76" w:rsidP="00B80ABC">
      <w:pPr>
        <w:jc w:val="both"/>
        <w:rPr>
          <w:rFonts w:ascii="Times New Roman" w:hAnsi="Times New Roman" w:cs="Times New Roman"/>
          <w:lang w:val="ro-RO"/>
        </w:rPr>
      </w:pPr>
      <w:r>
        <w:rPr>
          <w:rFonts w:ascii="Times New Roman" w:hAnsi="Times New Roman" w:cs="Times New Roman"/>
          <w:lang w:val="ro-RO"/>
        </w:rPr>
        <w:br/>
      </w:r>
    </w:p>
    <w:p w14:paraId="53904416" w14:textId="400C6371" w:rsidR="00F5437C" w:rsidRPr="00BE739C" w:rsidRDefault="00F5437C"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SPRIJINULUI FINANCIAR  DIN FONDUL CINEMATOGRAFIC</w:t>
      </w:r>
      <w:r w:rsidR="00075782" w:rsidRPr="00BE739C">
        <w:rPr>
          <w:rFonts w:ascii="Times New Roman" w:hAnsi="Times New Roman" w:cs="Times New Roman"/>
          <w:lang w:val="ro-RO"/>
        </w:rPr>
        <w:tab/>
      </w:r>
      <w:r w:rsidR="00075782" w:rsidRPr="00BE739C">
        <w:rPr>
          <w:rFonts w:ascii="Times New Roman" w:hAnsi="Times New Roman" w:cs="Times New Roman"/>
          <w:lang w:val="ro-RO"/>
        </w:rPr>
        <w:br/>
      </w:r>
      <w:r w:rsidR="00BE739C">
        <w:rPr>
          <w:rFonts w:ascii="Times New Roman" w:hAnsi="Times New Roman" w:cs="Times New Roman"/>
          <w:lang w:val="ro-RO"/>
        </w:rPr>
        <w:br/>
      </w:r>
    </w:p>
    <w:p w14:paraId="2E90481F" w14:textId="77777777" w:rsidR="00C85066" w:rsidRPr="00BE739C" w:rsidRDefault="00C85066" w:rsidP="006E42E6">
      <w:pPr>
        <w:pStyle w:val="ListParagraph"/>
        <w:numPr>
          <w:ilvl w:val="1"/>
          <w:numId w:val="2"/>
        </w:numPr>
        <w:jc w:val="both"/>
        <w:outlineLvl w:val="0"/>
        <w:rPr>
          <w:rFonts w:ascii="Times New Roman" w:hAnsi="Times New Roman" w:cs="Times New Roman"/>
          <w:lang w:val="ro-RO"/>
        </w:rPr>
      </w:pPr>
    </w:p>
    <w:p w14:paraId="6090E00C" w14:textId="77777777" w:rsidR="00F5437C" w:rsidRPr="00BE739C" w:rsidRDefault="00F5437C" w:rsidP="00B80ABC">
      <w:pPr>
        <w:jc w:val="both"/>
        <w:rPr>
          <w:rFonts w:ascii="Times New Roman" w:hAnsi="Times New Roman" w:cs="Times New Roman"/>
          <w:lang w:val="ro-RO"/>
        </w:rPr>
      </w:pPr>
    </w:p>
    <w:p w14:paraId="097C761F" w14:textId="77777777" w:rsidR="00B8632C" w:rsidRPr="00BE739C" w:rsidRDefault="00B8632C" w:rsidP="006E42E6">
      <w:pPr>
        <w:pStyle w:val="ListParagraph"/>
        <w:numPr>
          <w:ilvl w:val="2"/>
          <w:numId w:val="2"/>
        </w:numPr>
        <w:jc w:val="both"/>
        <w:outlineLvl w:val="0"/>
        <w:rPr>
          <w:rFonts w:ascii="Times New Roman" w:hAnsi="Times New Roman" w:cs="Times New Roman"/>
          <w:lang w:val="ro-RO"/>
        </w:rPr>
      </w:pPr>
    </w:p>
    <w:p w14:paraId="47991D11" w14:textId="64401542" w:rsidR="0049196F" w:rsidRPr="00BE739C" w:rsidRDefault="0049196F"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Centrul National al Cinematografiei</w:t>
      </w:r>
      <w:r w:rsidR="00E405E4" w:rsidRPr="00BE739C">
        <w:rPr>
          <w:rFonts w:ascii="Times New Roman" w:hAnsi="Times New Roman" w:cs="Times New Roman"/>
          <w:lang w:val="ro-RO"/>
        </w:rPr>
        <w:t>,</w:t>
      </w:r>
      <w:r w:rsidR="009D69FC" w:rsidRPr="00BE739C">
        <w:rPr>
          <w:rFonts w:ascii="Times New Roman" w:hAnsi="Times New Roman" w:cs="Times New Roman"/>
          <w:lang w:val="ro-RO"/>
        </w:rPr>
        <w:t xml:space="preserve"> acordă din Fondul cinematografic, î</w:t>
      </w:r>
      <w:r w:rsidRPr="00BE739C">
        <w:rPr>
          <w:rFonts w:ascii="Times New Roman" w:hAnsi="Times New Roman" w:cs="Times New Roman"/>
          <w:lang w:val="ro-RO"/>
        </w:rPr>
        <w:t xml:space="preserve">n </w:t>
      </w:r>
      <w:r w:rsidR="00E405E4" w:rsidRPr="00BE739C">
        <w:rPr>
          <w:rFonts w:ascii="Times New Roman" w:hAnsi="Times New Roman" w:cs="Times New Roman"/>
          <w:lang w:val="ro-RO"/>
        </w:rPr>
        <w:t>condițiile</w:t>
      </w:r>
      <w:r w:rsidR="009D69FC" w:rsidRPr="00BE739C">
        <w:rPr>
          <w:rFonts w:ascii="Times New Roman" w:hAnsi="Times New Roman" w:cs="Times New Roman"/>
          <w:lang w:val="ro-RO"/>
        </w:rPr>
        <w:t xml:space="preserve"> prezentei legi ș</w:t>
      </w:r>
      <w:r w:rsidRPr="00BE739C">
        <w:rPr>
          <w:rFonts w:ascii="Times New Roman" w:hAnsi="Times New Roman" w:cs="Times New Roman"/>
          <w:lang w:val="ro-RO"/>
        </w:rPr>
        <w:t>i ale Regulamentului</w:t>
      </w:r>
      <w:r w:rsidR="00136853" w:rsidRPr="00BE739C">
        <w:rPr>
          <w:rFonts w:ascii="Times New Roman" w:hAnsi="Times New Roman" w:cs="Times New Roman"/>
          <w:lang w:val="ro-RO"/>
        </w:rPr>
        <w:t xml:space="preserve"> de acordarea a</w:t>
      </w:r>
      <w:r w:rsidR="00E674A8" w:rsidRPr="00BE739C">
        <w:rPr>
          <w:rFonts w:ascii="Times New Roman" w:hAnsi="Times New Roman" w:cs="Times New Roman"/>
          <w:lang w:val="ro-RO"/>
        </w:rPr>
        <w:t xml:space="preserve"> sprijin</w:t>
      </w:r>
      <w:r w:rsidR="00136853" w:rsidRPr="00BE739C">
        <w:rPr>
          <w:rFonts w:ascii="Times New Roman" w:hAnsi="Times New Roman" w:cs="Times New Roman"/>
          <w:lang w:val="ro-RO"/>
        </w:rPr>
        <w:t>ului</w:t>
      </w:r>
      <w:r w:rsidR="00E674A8" w:rsidRPr="00BE739C">
        <w:rPr>
          <w:rFonts w:ascii="Times New Roman" w:hAnsi="Times New Roman" w:cs="Times New Roman"/>
          <w:lang w:val="ro-RO"/>
        </w:rPr>
        <w:t xml:space="preserve"> financiar din Fondul cinematografic</w:t>
      </w:r>
      <w:r w:rsidRPr="00BE739C">
        <w:rPr>
          <w:rFonts w:ascii="Times New Roman" w:hAnsi="Times New Roman" w:cs="Times New Roman"/>
          <w:lang w:val="ro-RO"/>
        </w:rPr>
        <w:t>,</w:t>
      </w:r>
      <w:r w:rsidR="00E674A8" w:rsidRPr="00BE739C">
        <w:rPr>
          <w:rFonts w:ascii="Times New Roman" w:hAnsi="Times New Roman" w:cs="Times New Roman"/>
          <w:lang w:val="ro-RO"/>
        </w:rPr>
        <w:t xml:space="preserve"> </w:t>
      </w:r>
      <w:r w:rsidRPr="00BE739C">
        <w:rPr>
          <w:rFonts w:ascii="Times New Roman" w:hAnsi="Times New Roman" w:cs="Times New Roman"/>
          <w:lang w:val="ro-RO"/>
        </w:rPr>
        <w:t xml:space="preserve"> sprijin financiar  pentru :</w:t>
      </w:r>
    </w:p>
    <w:p w14:paraId="57FCFFF3" w14:textId="1F420340"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dezvoltarea proiectelor cinematografice pentru realizarea filmelor de lung metraj de </w:t>
      </w:r>
      <w:proofErr w:type="spellStart"/>
      <w:r w:rsidRPr="00BE739C">
        <w:rPr>
          <w:rFonts w:ascii="Times New Roman" w:hAnsi="Times New Roman" w:cs="Times New Roman"/>
          <w:lang w:val="ro-RO"/>
        </w:rPr>
        <w:t>ficţiune</w:t>
      </w:r>
      <w:proofErr w:type="spellEnd"/>
      <w:r w:rsidRPr="00BE739C">
        <w:rPr>
          <w:rFonts w:ascii="Times New Roman" w:hAnsi="Times New Roman" w:cs="Times New Roman"/>
          <w:lang w:val="ro-RO"/>
        </w:rPr>
        <w:t xml:space="preserve">, documentare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animaţie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româneşti</w:t>
      </w:r>
      <w:proofErr w:type="spellEnd"/>
      <w:r w:rsidRPr="00BE739C">
        <w:rPr>
          <w:rFonts w:ascii="Times New Roman" w:hAnsi="Times New Roman" w:cs="Times New Roman"/>
          <w:lang w:val="ro-RO"/>
        </w:rPr>
        <w:t xml:space="preserve"> sau cu participare românească;</w:t>
      </w:r>
    </w:p>
    <w:p w14:paraId="101128CA" w14:textId="3BD8393B" w:rsidR="00E674A8" w:rsidRPr="00BE739C" w:rsidRDefault="0049196F"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producţia</w:t>
      </w:r>
      <w:proofErr w:type="spellEnd"/>
      <w:r w:rsidRPr="00BE739C">
        <w:rPr>
          <w:rFonts w:ascii="Times New Roman" w:hAnsi="Times New Roman" w:cs="Times New Roman"/>
          <w:lang w:val="ro-RO"/>
        </w:rPr>
        <w:t xml:space="preserve"> filmelor de lung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scurt metraj de </w:t>
      </w:r>
      <w:proofErr w:type="spellStart"/>
      <w:r w:rsidRPr="00BE739C">
        <w:rPr>
          <w:rFonts w:ascii="Times New Roman" w:hAnsi="Times New Roman" w:cs="Times New Roman"/>
          <w:lang w:val="ro-RO"/>
        </w:rPr>
        <w:t>ficţiune</w:t>
      </w:r>
      <w:proofErr w:type="spellEnd"/>
      <w:r w:rsidRPr="00BE739C">
        <w:rPr>
          <w:rFonts w:ascii="Times New Roman" w:hAnsi="Times New Roman" w:cs="Times New Roman"/>
          <w:lang w:val="ro-RO"/>
        </w:rPr>
        <w:t xml:space="preserve">, documentare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animaţie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româneşti</w:t>
      </w:r>
      <w:proofErr w:type="spellEnd"/>
      <w:r w:rsidR="00857128" w:rsidRPr="00BE739C">
        <w:rPr>
          <w:rFonts w:ascii="Times New Roman" w:hAnsi="Times New Roman" w:cs="Times New Roman"/>
          <w:lang w:val="ro-RO"/>
        </w:rPr>
        <w:t xml:space="preserve"> sau cu participare românească</w:t>
      </w:r>
      <w:r w:rsidR="00C85066" w:rsidRPr="00BE739C">
        <w:rPr>
          <w:rFonts w:ascii="Times New Roman" w:hAnsi="Times New Roman" w:cs="Times New Roman"/>
          <w:lang w:val="ro-RO"/>
        </w:rPr>
        <w:t xml:space="preserve"> în coproducție minoritară</w:t>
      </w:r>
      <w:r w:rsidR="00857128" w:rsidRPr="00BE739C">
        <w:rPr>
          <w:rFonts w:ascii="Times New Roman" w:hAnsi="Times New Roman" w:cs="Times New Roman"/>
          <w:lang w:val="ro-RO"/>
        </w:rPr>
        <w:t>.</w:t>
      </w:r>
      <w:r w:rsidR="00F022AF" w:rsidRPr="00BE739C">
        <w:rPr>
          <w:rFonts w:ascii="Times New Roman" w:hAnsi="Times New Roman" w:cs="Times New Roman"/>
          <w:lang w:val="ro-RO"/>
        </w:rPr>
        <w:tab/>
      </w:r>
    </w:p>
    <w:p w14:paraId="1ED39D5C" w14:textId="23A6CCBF" w:rsidR="00136853" w:rsidRPr="00BE739C" w:rsidRDefault="00B8632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623871" w:rsidRPr="00BE739C">
        <w:rPr>
          <w:rFonts w:ascii="Times New Roman" w:hAnsi="Times New Roman" w:cs="Times New Roman"/>
          <w:lang w:val="ro-RO"/>
        </w:rPr>
        <w:t>usținerea</w:t>
      </w:r>
      <w:r w:rsidR="00136853" w:rsidRPr="00BE739C">
        <w:rPr>
          <w:rFonts w:ascii="Times New Roman" w:hAnsi="Times New Roman" w:cs="Times New Roman"/>
          <w:lang w:val="ro-RO"/>
        </w:rPr>
        <w:t xml:space="preserve"> </w:t>
      </w:r>
      <w:r w:rsidR="00623871" w:rsidRPr="00BE739C">
        <w:rPr>
          <w:rFonts w:ascii="Times New Roman" w:hAnsi="Times New Roman" w:cs="Times New Roman"/>
          <w:lang w:val="ro-RO"/>
        </w:rPr>
        <w:t>activităților</w:t>
      </w:r>
      <w:r w:rsidR="00136853" w:rsidRPr="00BE739C">
        <w:rPr>
          <w:rFonts w:ascii="Times New Roman" w:hAnsi="Times New Roman" w:cs="Times New Roman"/>
          <w:lang w:val="ro-RO"/>
        </w:rPr>
        <w:t xml:space="preserve"> din domeniul cinematografiei, respectiv:</w:t>
      </w:r>
    </w:p>
    <w:p w14:paraId="567C2E5B" w14:textId="32737ED5" w:rsidR="00F022AF" w:rsidRPr="00BE739C" w:rsidRDefault="00E405E4"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o</w:t>
      </w:r>
      <w:r w:rsidR="00F022AF" w:rsidRPr="00BE739C">
        <w:rPr>
          <w:rFonts w:ascii="Times New Roman" w:hAnsi="Times New Roman" w:cs="Times New Roman"/>
          <w:lang w:val="ro-RO"/>
        </w:rPr>
        <w:t>rganizare</w:t>
      </w:r>
      <w:r w:rsidRPr="00BE739C">
        <w:rPr>
          <w:rFonts w:ascii="Times New Roman" w:hAnsi="Times New Roman" w:cs="Times New Roman"/>
          <w:lang w:val="ro-RO"/>
        </w:rPr>
        <w:t xml:space="preserve">a de </w:t>
      </w:r>
      <w:r w:rsidR="00F022AF" w:rsidRPr="00BE739C">
        <w:rPr>
          <w:rFonts w:ascii="Times New Roman" w:hAnsi="Times New Roman" w:cs="Times New Roman"/>
          <w:lang w:val="ro-RO"/>
        </w:rPr>
        <w:t xml:space="preserve"> festivaluri și alte manifestări în domeniu;</w:t>
      </w:r>
    </w:p>
    <w:p w14:paraId="750B3C8F" w14:textId="13926812" w:rsidR="00F022AF" w:rsidRPr="00BE739C" w:rsidRDefault="00E405E4"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 xml:space="preserve">editarea unor </w:t>
      </w:r>
      <w:r w:rsidR="00F022AF" w:rsidRPr="00BE739C">
        <w:rPr>
          <w:rFonts w:ascii="Times New Roman" w:hAnsi="Times New Roman" w:cs="Times New Roman"/>
          <w:lang w:val="ro-RO"/>
        </w:rPr>
        <w:t>publicații de specialitate;</w:t>
      </w:r>
    </w:p>
    <w:p w14:paraId="4B1F428B" w14:textId="630C3166" w:rsidR="00E405E4" w:rsidRPr="00BE739C" w:rsidRDefault="00E405E4"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participarea la festivaluri</w:t>
      </w:r>
      <w:r w:rsidR="003A371A" w:rsidRPr="00BE739C">
        <w:rPr>
          <w:rFonts w:ascii="Times New Roman" w:hAnsi="Times New Roman" w:cs="Times New Roman"/>
          <w:lang w:val="ro-RO"/>
        </w:rPr>
        <w:t>;</w:t>
      </w:r>
      <w:r w:rsidRPr="00BE739C">
        <w:rPr>
          <w:rFonts w:ascii="Times New Roman" w:hAnsi="Times New Roman" w:cs="Times New Roman"/>
          <w:lang w:val="ro-RO"/>
        </w:rPr>
        <w:t xml:space="preserve"> </w:t>
      </w:r>
      <w:r w:rsidR="00F022AF" w:rsidRPr="00BE739C">
        <w:rPr>
          <w:rFonts w:ascii="Times New Roman" w:hAnsi="Times New Roman" w:cs="Times New Roman"/>
          <w:lang w:val="ro-RO"/>
        </w:rPr>
        <w:t xml:space="preserve"> </w:t>
      </w:r>
    </w:p>
    <w:p w14:paraId="0948AD6F" w14:textId="14C92F1B" w:rsidR="003A371A" w:rsidRPr="00BE739C" w:rsidRDefault="003A371A"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 xml:space="preserve">participarea la </w:t>
      </w:r>
      <w:r w:rsidR="009D69FC" w:rsidRPr="00BE739C">
        <w:rPr>
          <w:rFonts w:ascii="Times New Roman" w:hAnsi="Times New Roman" w:cs="Times New Roman"/>
          <w:lang w:val="ro-RO"/>
        </w:rPr>
        <w:t>programe de formare profesională</w:t>
      </w:r>
      <w:r w:rsidRPr="00BE739C">
        <w:rPr>
          <w:rFonts w:ascii="Times New Roman" w:hAnsi="Times New Roman" w:cs="Times New Roman"/>
          <w:lang w:val="ro-RO"/>
        </w:rPr>
        <w:t>;</w:t>
      </w:r>
    </w:p>
    <w:p w14:paraId="4432341F" w14:textId="23C28ADD" w:rsidR="00E405E4" w:rsidRPr="00BE739C" w:rsidRDefault="009D69FC"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organizarea ș</w:t>
      </w:r>
      <w:r w:rsidR="00E405E4" w:rsidRPr="00BE739C">
        <w:rPr>
          <w:rFonts w:ascii="Times New Roman" w:hAnsi="Times New Roman" w:cs="Times New Roman"/>
          <w:lang w:val="ro-RO"/>
        </w:rPr>
        <w:t xml:space="preserve">i </w:t>
      </w:r>
      <w:r w:rsidR="003A371A" w:rsidRPr="00BE739C">
        <w:rPr>
          <w:rFonts w:ascii="Times New Roman" w:hAnsi="Times New Roman" w:cs="Times New Roman"/>
          <w:lang w:val="ro-RO"/>
        </w:rPr>
        <w:t>desfășurarea</w:t>
      </w:r>
      <w:r w:rsidR="00E405E4" w:rsidRPr="00BE739C">
        <w:rPr>
          <w:rFonts w:ascii="Times New Roman" w:hAnsi="Times New Roman" w:cs="Times New Roman"/>
          <w:lang w:val="ro-RO"/>
        </w:rPr>
        <w:t xml:space="preserve"> unor </w:t>
      </w:r>
      <w:r w:rsidRPr="00BE739C">
        <w:rPr>
          <w:rFonts w:ascii="Times New Roman" w:hAnsi="Times New Roman" w:cs="Times New Roman"/>
          <w:lang w:val="ro-RO"/>
        </w:rPr>
        <w:t>programe de formare profesională</w:t>
      </w:r>
      <w:r w:rsidR="00E405E4" w:rsidRPr="00BE739C">
        <w:rPr>
          <w:rFonts w:ascii="Times New Roman" w:hAnsi="Times New Roman" w:cs="Times New Roman"/>
          <w:lang w:val="ro-RO"/>
        </w:rPr>
        <w:t>;</w:t>
      </w:r>
    </w:p>
    <w:p w14:paraId="550656F6" w14:textId="1FA1FFE4" w:rsidR="00E405E4" w:rsidRPr="00BE739C" w:rsidRDefault="009D69FC"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organizarea ș</w:t>
      </w:r>
      <w:r w:rsidR="00E405E4" w:rsidRPr="00BE739C">
        <w:rPr>
          <w:rFonts w:ascii="Times New Roman" w:hAnsi="Times New Roman" w:cs="Times New Roman"/>
          <w:lang w:val="ro-RO"/>
        </w:rPr>
        <w:t>i desfășurarea unor prog</w:t>
      </w:r>
      <w:r w:rsidRPr="00BE739C">
        <w:rPr>
          <w:rFonts w:ascii="Times New Roman" w:hAnsi="Times New Roman" w:cs="Times New Roman"/>
          <w:lang w:val="ro-RO"/>
        </w:rPr>
        <w:t>rame de educație cinematografică</w:t>
      </w:r>
      <w:r w:rsidR="00E405E4" w:rsidRPr="00BE739C">
        <w:rPr>
          <w:rFonts w:ascii="Times New Roman" w:hAnsi="Times New Roman" w:cs="Times New Roman"/>
          <w:lang w:val="ro-RO"/>
        </w:rPr>
        <w:t>;</w:t>
      </w:r>
    </w:p>
    <w:p w14:paraId="6F430311" w14:textId="20C97C09" w:rsidR="00F022AF" w:rsidRPr="00BE739C" w:rsidRDefault="00F022AF"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funcționarea și operarea cinematografelor de artă;</w:t>
      </w:r>
    </w:p>
    <w:p w14:paraId="78D98BFF" w14:textId="19F7FA62" w:rsidR="00F022AF" w:rsidRPr="00BE739C" w:rsidRDefault="00E405E4" w:rsidP="006E42E6">
      <w:pPr>
        <w:pStyle w:val="ListParagraph"/>
        <w:numPr>
          <w:ilvl w:val="5"/>
          <w:numId w:val="2"/>
        </w:numPr>
        <w:jc w:val="both"/>
        <w:rPr>
          <w:rFonts w:ascii="Times New Roman" w:hAnsi="Times New Roman" w:cs="Times New Roman"/>
          <w:lang w:val="ro-RO"/>
        </w:rPr>
      </w:pPr>
      <w:r w:rsidRPr="00BE739C">
        <w:rPr>
          <w:rFonts w:ascii="Times New Roman" w:hAnsi="Times New Roman" w:cs="Times New Roman"/>
          <w:lang w:val="ro-RO"/>
        </w:rPr>
        <w:t>distribuirea filmelor românești sau</w:t>
      </w:r>
      <w:r w:rsidR="00F022AF" w:rsidRPr="00BE739C">
        <w:rPr>
          <w:rFonts w:ascii="Times New Roman" w:hAnsi="Times New Roman" w:cs="Times New Roman"/>
          <w:lang w:val="ro-RO"/>
        </w:rPr>
        <w:t xml:space="preserve"> cu p</w:t>
      </w:r>
      <w:r w:rsidR="002958EC" w:rsidRPr="00BE739C">
        <w:rPr>
          <w:rFonts w:ascii="Times New Roman" w:hAnsi="Times New Roman" w:cs="Times New Roman"/>
          <w:lang w:val="ro-RO"/>
        </w:rPr>
        <w:t>articipare minoritar românească.</w:t>
      </w:r>
    </w:p>
    <w:p w14:paraId="73BB8C5E" w14:textId="0AC3E6CA" w:rsidR="00AE124C" w:rsidRPr="00BE739C" w:rsidRDefault="003F74F1" w:rsidP="006E42E6">
      <w:pPr>
        <w:pStyle w:val="ListParagraph"/>
        <w:numPr>
          <w:ilvl w:val="5"/>
          <w:numId w:val="2"/>
        </w:numPr>
        <w:jc w:val="both"/>
        <w:rPr>
          <w:rFonts w:ascii="Times New Roman" w:hAnsi="Times New Roman" w:cs="Times New Roman"/>
          <w:lang w:val="ro-RO"/>
        </w:rPr>
      </w:pPr>
      <w:r>
        <w:rPr>
          <w:rFonts w:ascii="Times New Roman" w:hAnsi="Times New Roman" w:cs="Times New Roman"/>
          <w:lang w:val="ro-RO"/>
        </w:rPr>
        <w:t xml:space="preserve"> </w:t>
      </w:r>
      <w:r w:rsidR="00AE124C" w:rsidRPr="00BE739C">
        <w:rPr>
          <w:rFonts w:ascii="Times New Roman" w:hAnsi="Times New Roman" w:cs="Times New Roman"/>
          <w:lang w:val="ro-RO"/>
        </w:rPr>
        <w:t>a</w:t>
      </w:r>
      <w:r w:rsidR="00C85066" w:rsidRPr="00BE739C">
        <w:rPr>
          <w:rFonts w:ascii="Times New Roman" w:hAnsi="Times New Roman" w:cs="Times New Roman"/>
          <w:lang w:val="ro-RO"/>
        </w:rPr>
        <w:t>ccesibilizarea filmelor pentru persoanele cu dizabilități în vederea proiecți</w:t>
      </w:r>
      <w:r w:rsidR="00AE124C" w:rsidRPr="00BE739C">
        <w:rPr>
          <w:rFonts w:ascii="Times New Roman" w:hAnsi="Times New Roman" w:cs="Times New Roman"/>
          <w:lang w:val="ro-RO"/>
        </w:rPr>
        <w:t>i</w:t>
      </w:r>
      <w:r w:rsidR="00C85066" w:rsidRPr="00BE739C">
        <w:rPr>
          <w:rFonts w:ascii="Times New Roman" w:hAnsi="Times New Roman" w:cs="Times New Roman"/>
          <w:lang w:val="ro-RO"/>
        </w:rPr>
        <w:t>lor în săli și grădini de cinematograf;</w:t>
      </w:r>
    </w:p>
    <w:p w14:paraId="5851DB69" w14:textId="6C3DA225" w:rsidR="0033150E" w:rsidRPr="00BE739C" w:rsidRDefault="002958EC" w:rsidP="006E42E6">
      <w:pPr>
        <w:pStyle w:val="ListParagraph"/>
        <w:numPr>
          <w:ilvl w:val="3"/>
          <w:numId w:val="2"/>
        </w:numPr>
        <w:rPr>
          <w:rFonts w:ascii="Times New Roman" w:hAnsi="Times New Roman" w:cs="Times New Roman"/>
          <w:lang w:val="ro-RO"/>
        </w:rPr>
      </w:pPr>
      <w:r w:rsidRPr="00BE739C">
        <w:rPr>
          <w:rFonts w:ascii="Times New Roman" w:hAnsi="Times New Roman" w:cs="Times New Roman"/>
          <w:lang w:val="ro-RO"/>
        </w:rPr>
        <w:lastRenderedPageBreak/>
        <w:t>Procedurile</w:t>
      </w:r>
      <w:r w:rsidR="00F022AF" w:rsidRPr="00BE739C">
        <w:rPr>
          <w:rFonts w:ascii="Times New Roman" w:hAnsi="Times New Roman" w:cs="Times New Roman"/>
          <w:lang w:val="ro-RO"/>
        </w:rPr>
        <w:t xml:space="preserve"> de acordare a </w:t>
      </w:r>
      <w:r w:rsidRPr="00BE739C">
        <w:rPr>
          <w:rFonts w:ascii="Times New Roman" w:hAnsi="Times New Roman" w:cs="Times New Roman"/>
          <w:lang w:val="ro-RO"/>
        </w:rPr>
        <w:t xml:space="preserve">sprijinului financiar pentru </w:t>
      </w:r>
      <w:r w:rsidR="006C673F" w:rsidRPr="00BE739C">
        <w:rPr>
          <w:rFonts w:ascii="Times New Roman" w:hAnsi="Times New Roman" w:cs="Times New Roman"/>
          <w:lang w:val="ro-RO"/>
        </w:rPr>
        <w:t>activitățile</w:t>
      </w:r>
      <w:r w:rsidRPr="00BE739C">
        <w:rPr>
          <w:rFonts w:ascii="Times New Roman" w:hAnsi="Times New Roman" w:cs="Times New Roman"/>
          <w:lang w:val="ro-RO"/>
        </w:rPr>
        <w:t xml:space="preserve"> </w:t>
      </w:r>
      <w:r w:rsidR="006C673F" w:rsidRPr="00BE739C">
        <w:rPr>
          <w:rFonts w:ascii="Times New Roman" w:hAnsi="Times New Roman" w:cs="Times New Roman"/>
          <w:lang w:val="ro-RO"/>
        </w:rPr>
        <w:t>prevăzute</w:t>
      </w:r>
      <w:r w:rsidR="00B8632C" w:rsidRPr="00BE739C">
        <w:rPr>
          <w:rFonts w:ascii="Times New Roman" w:hAnsi="Times New Roman" w:cs="Times New Roman"/>
          <w:lang w:val="ro-RO"/>
        </w:rPr>
        <w:t xml:space="preserve"> la lit. (a</w:t>
      </w:r>
      <w:r w:rsidRPr="00BE739C">
        <w:rPr>
          <w:rFonts w:ascii="Times New Roman" w:hAnsi="Times New Roman" w:cs="Times New Roman"/>
          <w:lang w:val="ro-RO"/>
        </w:rPr>
        <w:t>)</w:t>
      </w:r>
      <w:r w:rsidR="00B8632C" w:rsidRPr="00BE739C">
        <w:rPr>
          <w:rFonts w:ascii="Times New Roman" w:hAnsi="Times New Roman" w:cs="Times New Roman"/>
          <w:lang w:val="ro-RO"/>
        </w:rPr>
        <w:t xml:space="preserve"> –(e</w:t>
      </w:r>
      <w:r w:rsidR="00AE124C" w:rsidRPr="00BE739C">
        <w:rPr>
          <w:rFonts w:ascii="Times New Roman" w:hAnsi="Times New Roman" w:cs="Times New Roman"/>
          <w:lang w:val="ro-RO"/>
        </w:rPr>
        <w:t>)</w:t>
      </w:r>
      <w:r w:rsidRPr="00BE739C">
        <w:rPr>
          <w:rFonts w:ascii="Times New Roman" w:hAnsi="Times New Roman" w:cs="Times New Roman"/>
          <w:lang w:val="ro-RO"/>
        </w:rPr>
        <w:t xml:space="preserve"> se </w:t>
      </w:r>
      <w:r w:rsidR="00A8255C" w:rsidRPr="00BE739C">
        <w:rPr>
          <w:rFonts w:ascii="Times New Roman" w:hAnsi="Times New Roman" w:cs="Times New Roman"/>
          <w:lang w:val="ro-RO"/>
        </w:rPr>
        <w:t xml:space="preserve"> </w:t>
      </w:r>
      <w:r w:rsidRPr="00BE739C">
        <w:rPr>
          <w:rFonts w:ascii="Times New Roman" w:hAnsi="Times New Roman" w:cs="Times New Roman"/>
          <w:lang w:val="ro-RO"/>
        </w:rPr>
        <w:t>stabilesc</w:t>
      </w:r>
      <w:r w:rsidR="00F74763" w:rsidRPr="00BE739C">
        <w:rPr>
          <w:rFonts w:ascii="Times New Roman" w:hAnsi="Times New Roman" w:cs="Times New Roman"/>
          <w:lang w:val="ro-RO"/>
        </w:rPr>
        <w:t xml:space="preserve"> prin Regulament.</w:t>
      </w:r>
      <w:r w:rsidR="00100C76">
        <w:rPr>
          <w:rFonts w:ascii="Times New Roman" w:hAnsi="Times New Roman" w:cs="Times New Roman"/>
          <w:lang w:val="ro-RO"/>
        </w:rPr>
        <w:br/>
      </w:r>
    </w:p>
    <w:p w14:paraId="396E58AC" w14:textId="6EA40DF9" w:rsidR="00A913BD" w:rsidRPr="00100C76" w:rsidRDefault="00A913BD" w:rsidP="006E42E6">
      <w:pPr>
        <w:pStyle w:val="ListParagraph"/>
        <w:numPr>
          <w:ilvl w:val="2"/>
          <w:numId w:val="2"/>
        </w:numPr>
        <w:jc w:val="both"/>
        <w:outlineLvl w:val="0"/>
        <w:rPr>
          <w:rFonts w:ascii="Times New Roman" w:hAnsi="Times New Roman" w:cs="Times New Roman"/>
          <w:lang w:val="ro-RO"/>
        </w:rPr>
      </w:pPr>
    </w:p>
    <w:p w14:paraId="46D3558E" w14:textId="77777777" w:rsidR="00BE739C" w:rsidRPr="00BE739C" w:rsidRDefault="00A913B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acordă, din Fondul cinematografic,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prezentei legi, sprijin financiar proiectelor persoanelor fizice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juridice</w:t>
      </w:r>
      <w:r w:rsidR="00F74763" w:rsidRPr="00BE739C">
        <w:rPr>
          <w:rFonts w:ascii="Times New Roman" w:hAnsi="Times New Roman" w:cs="Times New Roman"/>
          <w:lang w:val="ro-RO"/>
        </w:rPr>
        <w:t>,</w:t>
      </w:r>
      <w:r w:rsidRPr="00BE739C">
        <w:rPr>
          <w:rFonts w:ascii="Times New Roman" w:hAnsi="Times New Roman" w:cs="Times New Roman"/>
          <w:lang w:val="ro-RO"/>
        </w:rPr>
        <w:t xml:space="preserve"> care </w:t>
      </w:r>
      <w:r w:rsidR="00196030" w:rsidRPr="00BE739C">
        <w:rPr>
          <w:rFonts w:ascii="Times New Roman" w:hAnsi="Times New Roman" w:cs="Times New Roman"/>
          <w:lang w:val="ro-RO"/>
        </w:rPr>
        <w:t xml:space="preserve">respectă prevederile constituționale cu privire la libertatea de exprimare, precum și celor care nu incită la ura sau discriminare </w:t>
      </w:r>
      <w:r w:rsidR="00763DA7" w:rsidRPr="00BE739C">
        <w:rPr>
          <w:rFonts w:ascii="Times New Roman" w:hAnsi="Times New Roman" w:cs="Times New Roman"/>
          <w:lang w:val="ro-RO"/>
        </w:rPr>
        <w:t>între ființele umane pentru motive de rasă, gen, culoare sau etnie.</w:t>
      </w:r>
      <w:r w:rsidR="00196030" w:rsidRPr="00BE739C">
        <w:rPr>
          <w:rFonts w:ascii="Times New Roman" w:hAnsi="Times New Roman" w:cs="Times New Roman"/>
          <w:lang w:val="ro-RO"/>
        </w:rPr>
        <w:t xml:space="preserve"> </w:t>
      </w:r>
    </w:p>
    <w:p w14:paraId="3485F1F1" w14:textId="77777777" w:rsidR="00BE739C" w:rsidRPr="00BE739C" w:rsidRDefault="00BE739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nu acordă, din Fondul cinematografic,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prezentei legi, sprijin financiar proiectelor persoanelor fizice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juridice, care :</w:t>
      </w:r>
    </w:p>
    <w:p w14:paraId="119F7DB9" w14:textId="7FFAB239" w:rsidR="00BE739C" w:rsidRPr="00BE739C" w:rsidRDefault="00BE73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w:t>
      </w:r>
      <w:r w:rsidRPr="00BE739C">
        <w:rPr>
          <w:rFonts w:ascii="Times New Roman" w:hAnsi="Times New Roman" w:cs="Times New Roman"/>
          <w:lang w:val="ro-RO"/>
        </w:rPr>
        <w:t xml:space="preserve">duc atingere onoarei națiunii și statului român, prin atacarea simbolurilor suveranității naționale; atacă integritatea teritorială a statului român, ordinea de drept sau principiile </w:t>
      </w:r>
      <w:proofErr w:type="spellStart"/>
      <w:r w:rsidRPr="00BE739C">
        <w:rPr>
          <w:rFonts w:ascii="Times New Roman" w:hAnsi="Times New Roman" w:cs="Times New Roman"/>
          <w:lang w:val="ro-RO"/>
        </w:rPr>
        <w:t>constituţionale</w:t>
      </w:r>
      <w:proofErr w:type="spellEnd"/>
      <w:r w:rsidRPr="00BE739C">
        <w:rPr>
          <w:rFonts w:ascii="Times New Roman" w:hAnsi="Times New Roman" w:cs="Times New Roman"/>
          <w:lang w:val="ro-RO"/>
        </w:rPr>
        <w:t xml:space="preserve">, </w:t>
      </w:r>
    </w:p>
    <w:p w14:paraId="2EA6ED83" w14:textId="3AF2F984" w:rsidR="00BE739C" w:rsidRPr="00BE739C" w:rsidRDefault="00BE73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w:t>
      </w:r>
      <w:r w:rsidRPr="00BE739C">
        <w:rPr>
          <w:rFonts w:ascii="Times New Roman" w:hAnsi="Times New Roman" w:cs="Times New Roman"/>
          <w:lang w:val="ro-RO"/>
        </w:rPr>
        <w:t>romovează rasismul, xenofobia, antisemitismul sau orice discriminare pe criterii etnice, religioase, de sex sau orientare sexuală;</w:t>
      </w:r>
    </w:p>
    <w:p w14:paraId="54F2831F" w14:textId="77777777" w:rsidR="00BE739C" w:rsidRPr="00BE739C" w:rsidRDefault="00BE73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Incită la violență sau război, în baza celor de mai sus;</w:t>
      </w:r>
    </w:p>
    <w:p w14:paraId="769D0F81" w14:textId="77777777" w:rsidR="00BE739C" w:rsidRPr="00BE739C" w:rsidRDefault="00BE73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prejudiciază demnitatea, onoarea, </w:t>
      </w:r>
      <w:proofErr w:type="spellStart"/>
      <w:r w:rsidRPr="00BE739C">
        <w:rPr>
          <w:rFonts w:ascii="Times New Roman" w:hAnsi="Times New Roman" w:cs="Times New Roman"/>
          <w:lang w:val="ro-RO"/>
        </w:rPr>
        <w:t>viaţa</w:t>
      </w:r>
      <w:proofErr w:type="spellEnd"/>
      <w:r w:rsidRPr="00BE739C">
        <w:rPr>
          <w:rFonts w:ascii="Times New Roman" w:hAnsi="Times New Roman" w:cs="Times New Roman"/>
          <w:lang w:val="ro-RO"/>
        </w:rPr>
        <w:t xml:space="preserve"> particulară a persoanei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dreptul acesteia la propria imagine;</w:t>
      </w:r>
    </w:p>
    <w:p w14:paraId="1A407F9E" w14:textId="62AAAAE0" w:rsidR="00BE4F0D" w:rsidRDefault="00BE739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au caracter de propagandă electorală, politică sau religioasă</w:t>
      </w:r>
      <w:r w:rsidRPr="00BE739C">
        <w:rPr>
          <w:rFonts w:ascii="Times New Roman" w:hAnsi="Times New Roman" w:cs="Times New Roman"/>
          <w:lang w:val="ro-RO"/>
        </w:rPr>
        <w:tab/>
      </w:r>
    </w:p>
    <w:p w14:paraId="259870B9" w14:textId="77777777" w:rsidR="00BE4F0D" w:rsidRDefault="00BE4F0D" w:rsidP="006E42E6">
      <w:pPr>
        <w:pStyle w:val="ListParagraph"/>
        <w:numPr>
          <w:ilvl w:val="2"/>
          <w:numId w:val="2"/>
        </w:numPr>
        <w:jc w:val="both"/>
        <w:rPr>
          <w:rFonts w:ascii="Times New Roman" w:hAnsi="Times New Roman" w:cs="Times New Roman"/>
          <w:lang w:val="ro-RO"/>
        </w:rPr>
      </w:pPr>
    </w:p>
    <w:p w14:paraId="0BBF9061" w14:textId="4654283C" w:rsidR="00BE4F0D" w:rsidRPr="00BE739C" w:rsidRDefault="00BE4F0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Nu</w:t>
      </w:r>
      <w:r>
        <w:rPr>
          <w:rFonts w:ascii="Times New Roman" w:hAnsi="Times New Roman" w:cs="Times New Roman"/>
          <w:lang w:val="ro-RO"/>
        </w:rPr>
        <w:t xml:space="preserve"> pot beneficia de niciun fel de sprijin financiar</w:t>
      </w:r>
      <w:r w:rsidRPr="00BE739C">
        <w:rPr>
          <w:rFonts w:ascii="Times New Roman" w:hAnsi="Times New Roman" w:cs="Times New Roman"/>
          <w:lang w:val="ro-RO"/>
        </w:rPr>
        <w:t>, în nici o calitate</w:t>
      </w:r>
      <w:r>
        <w:rPr>
          <w:rFonts w:ascii="Times New Roman" w:hAnsi="Times New Roman" w:cs="Times New Roman"/>
          <w:lang w:val="ro-RO"/>
        </w:rPr>
        <w:t xml:space="preserve"> </w:t>
      </w:r>
      <w:r w:rsidRPr="00BE739C">
        <w:rPr>
          <w:rFonts w:ascii="Times New Roman" w:hAnsi="Times New Roman" w:cs="Times New Roman"/>
          <w:lang w:val="ro-RO"/>
        </w:rPr>
        <w:t>în baza prezentei legi următoarele categorii:</w:t>
      </w:r>
      <w:r w:rsidRPr="00BE739C">
        <w:rPr>
          <w:rFonts w:ascii="Times New Roman" w:hAnsi="Times New Roman" w:cs="Times New Roman"/>
          <w:lang w:val="ro-RO"/>
        </w:rPr>
        <w:tab/>
      </w:r>
    </w:p>
    <w:p w14:paraId="4F129900" w14:textId="77777777"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personalul din aparatul propriu al Centrului Național al Cinematografiei precum și membrii familiilor acestora sau rudele de gradul unu;</w:t>
      </w:r>
    </w:p>
    <w:p w14:paraId="178484F2" w14:textId="77777777"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personalul din aparatul propriu ai Ministerului Culturii și identității Naționale, membrii familiilor acestora sau rudele de gradul unu;</w:t>
      </w:r>
    </w:p>
    <w:p w14:paraId="51ECF9A0" w14:textId="35920BF1"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persoanele num</w:t>
      </w:r>
      <w:r>
        <w:rPr>
          <w:rFonts w:ascii="Times New Roman" w:hAnsi="Times New Roman" w:cs="Times New Roman"/>
          <w:lang w:val="ro-RO"/>
        </w:rPr>
        <w:t xml:space="preserve">ite pentru comisiile de selecție, </w:t>
      </w:r>
      <w:r w:rsidRPr="00BE739C">
        <w:rPr>
          <w:rFonts w:ascii="Times New Roman" w:hAnsi="Times New Roman" w:cs="Times New Roman"/>
          <w:lang w:val="ro-RO"/>
        </w:rPr>
        <w:t>membrii familiilor acestora sau rudele de gradul unu</w:t>
      </w:r>
      <w:r>
        <w:rPr>
          <w:rFonts w:ascii="Times New Roman" w:hAnsi="Times New Roman" w:cs="Times New Roman"/>
          <w:lang w:val="ro-RO"/>
        </w:rPr>
        <w:t xml:space="preserve"> pe perioada numirii în respectiva comisie</w:t>
      </w:r>
      <w:r w:rsidRPr="00BE739C">
        <w:rPr>
          <w:rFonts w:ascii="Times New Roman" w:hAnsi="Times New Roman" w:cs="Times New Roman"/>
          <w:lang w:val="ro-RO"/>
        </w:rPr>
        <w:t>;</w:t>
      </w:r>
    </w:p>
    <w:p w14:paraId="0B31546E" w14:textId="77777777"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studiourile cinematografice cu capital integral de stat sau aflate în subordinea autorităților instituțiilor publice;</w:t>
      </w:r>
    </w:p>
    <w:p w14:paraId="0197558E" w14:textId="77777777" w:rsidR="00BE4F0D"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persoanele juridice în a căror structură există acționari sau părți deținute direct sau indirect de către companii de televiziune;</w:t>
      </w:r>
      <w:r w:rsidRPr="00BE739C">
        <w:rPr>
          <w:rFonts w:ascii="Times New Roman" w:hAnsi="Times New Roman" w:cs="Times New Roman"/>
          <w:lang w:val="ro-RO"/>
        </w:rPr>
        <w:tab/>
      </w:r>
    </w:p>
    <w:p w14:paraId="38073DEF" w14:textId="52FAFBB6" w:rsidR="00C85066" w:rsidRPr="00BE4F0D" w:rsidRDefault="00BE4F0D" w:rsidP="006E42E6">
      <w:pPr>
        <w:pStyle w:val="ListParagraph"/>
        <w:numPr>
          <w:ilvl w:val="3"/>
          <w:numId w:val="2"/>
        </w:numPr>
        <w:jc w:val="both"/>
        <w:rPr>
          <w:rFonts w:ascii="Times New Roman" w:hAnsi="Times New Roman" w:cs="Times New Roman"/>
          <w:lang w:val="ro-RO"/>
        </w:rPr>
      </w:pPr>
      <w:r w:rsidRPr="00BE4F0D">
        <w:rPr>
          <w:rFonts w:ascii="Times New Roman" w:hAnsi="Times New Roman" w:cs="Times New Roman"/>
          <w:lang w:val="ro-RO"/>
        </w:rPr>
        <w:t xml:space="preserve">În cazurile prevăzute la alin. (1) lit. (d) și (e) se admite excepția calității de </w:t>
      </w:r>
      <w:proofErr w:type="spellStart"/>
      <w:r w:rsidRPr="00BE4F0D">
        <w:rPr>
          <w:rFonts w:ascii="Times New Roman" w:hAnsi="Times New Roman" w:cs="Times New Roman"/>
          <w:lang w:val="ro-RO"/>
        </w:rPr>
        <w:t>co</w:t>
      </w:r>
      <w:proofErr w:type="spellEnd"/>
      <w:r w:rsidRPr="00BE4F0D">
        <w:rPr>
          <w:rFonts w:ascii="Times New Roman" w:hAnsi="Times New Roman" w:cs="Times New Roman"/>
          <w:lang w:val="ro-RO"/>
        </w:rPr>
        <w:t>-producător, în conformitate cu prevederile prezentei legi;</w:t>
      </w:r>
      <w:r w:rsidRPr="00BE4F0D">
        <w:rPr>
          <w:rFonts w:ascii="Times New Roman" w:hAnsi="Times New Roman" w:cs="Times New Roman"/>
          <w:lang w:val="ro-RO"/>
        </w:rPr>
        <w:tab/>
      </w:r>
      <w:r w:rsidR="00BE739C" w:rsidRPr="00BE4F0D">
        <w:rPr>
          <w:rFonts w:ascii="Times New Roman" w:hAnsi="Times New Roman" w:cs="Times New Roman"/>
          <w:lang w:val="ro-RO"/>
        </w:rPr>
        <w:br/>
      </w:r>
    </w:p>
    <w:p w14:paraId="7EB2254D" w14:textId="0ACD5059" w:rsidR="00C85066" w:rsidRDefault="00C85066"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Sprijinul  financiar pentru dezvoltare de proiect</w:t>
      </w:r>
      <w:r w:rsidR="00100C76">
        <w:rPr>
          <w:rFonts w:ascii="Times New Roman" w:hAnsi="Times New Roman" w:cs="Times New Roman"/>
          <w:lang w:val="ro-RO"/>
        </w:rPr>
        <w:tab/>
      </w:r>
      <w:r w:rsidR="00100C76">
        <w:rPr>
          <w:rFonts w:ascii="Times New Roman" w:hAnsi="Times New Roman" w:cs="Times New Roman"/>
          <w:lang w:val="ro-RO"/>
        </w:rPr>
        <w:br/>
      </w:r>
    </w:p>
    <w:p w14:paraId="2BFAE0A8" w14:textId="03B01491" w:rsidR="002463EE" w:rsidRPr="00100C76" w:rsidRDefault="002463EE" w:rsidP="006E42E6">
      <w:pPr>
        <w:pStyle w:val="ListParagraph"/>
        <w:numPr>
          <w:ilvl w:val="2"/>
          <w:numId w:val="2"/>
        </w:numPr>
        <w:jc w:val="both"/>
        <w:rPr>
          <w:rFonts w:ascii="Times New Roman" w:hAnsi="Times New Roman" w:cs="Times New Roman"/>
          <w:lang w:val="ro-RO"/>
        </w:rPr>
      </w:pPr>
    </w:p>
    <w:p w14:paraId="35186D5C" w14:textId="591661B9" w:rsidR="00100C76" w:rsidRPr="00100C76" w:rsidRDefault="00100C76"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 xml:space="preserve"> </w:t>
      </w:r>
      <w:r w:rsidRPr="00BE739C">
        <w:rPr>
          <w:rFonts w:ascii="Times New Roman" w:hAnsi="Times New Roman" w:cs="Times New Roman"/>
          <w:lang w:val="ro-RO"/>
        </w:rPr>
        <w:t>Sprijinul financiar pentru dezvoltare de proiect se poate acorda pentru activitatea de documentare și prospectare în vederea scrierii sau rescrierii scenariului, precum și pentru contractarea de consilieri de specialitate, script-doctori, script-consultanți, scenariști și/sau dialoghiști, întocmirea bugetului, a planului de finanțare și identificarea surselor de finanțare, acoperirea altor cheltuieli legate de dezvoltarea proiectului.</w:t>
      </w:r>
      <w:r w:rsidRPr="00100C76">
        <w:rPr>
          <w:rFonts w:ascii="Times New Roman" w:hAnsi="Times New Roman" w:cs="Times New Roman"/>
          <w:lang w:val="ro-RO"/>
        </w:rPr>
        <w:t xml:space="preserve"> </w:t>
      </w:r>
    </w:p>
    <w:p w14:paraId="52895470" w14:textId="54EFD7FD" w:rsidR="002463EE" w:rsidRPr="00BE739C" w:rsidRDefault="002463EE" w:rsidP="006E42E6">
      <w:pPr>
        <w:pStyle w:val="ListParagraph"/>
        <w:numPr>
          <w:ilvl w:val="2"/>
          <w:numId w:val="2"/>
        </w:numPr>
        <w:jc w:val="both"/>
        <w:outlineLvl w:val="0"/>
        <w:rPr>
          <w:rFonts w:ascii="Times New Roman" w:hAnsi="Times New Roman" w:cs="Times New Roman"/>
          <w:lang w:val="ro-RO"/>
        </w:rPr>
      </w:pPr>
    </w:p>
    <w:p w14:paraId="79792A7F" w14:textId="6EC5D682" w:rsidR="002463EE" w:rsidRPr="00BE739C" w:rsidRDefault="002463E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 pentru dezvoltare de proiect se poate acorda numai pentru filmele de lungmetraj de ficțiune, documentare sau de animație, în cadrul celor două sesiuni anuale de finanțări</w:t>
      </w:r>
      <w:r w:rsidR="00D843B3" w:rsidRPr="00BE739C">
        <w:rPr>
          <w:rFonts w:ascii="Times New Roman" w:hAnsi="Times New Roman" w:cs="Times New Roman"/>
          <w:lang w:val="ro-RO"/>
        </w:rPr>
        <w:t>,</w:t>
      </w:r>
      <w:r w:rsidRPr="00BE739C">
        <w:rPr>
          <w:rFonts w:ascii="Times New Roman" w:hAnsi="Times New Roman" w:cs="Times New Roman"/>
          <w:lang w:val="ro-RO"/>
        </w:rPr>
        <w:t xml:space="preserve"> pe baza evaluărilor realizate potrivit prevederilor </w:t>
      </w:r>
      <w:r w:rsidR="0033150E" w:rsidRPr="00BE739C">
        <w:rPr>
          <w:rFonts w:ascii="Times New Roman" w:hAnsi="Times New Roman" w:cs="Times New Roman"/>
          <w:lang w:val="ro-RO"/>
        </w:rPr>
        <w:t>prezentei legii ș</w:t>
      </w:r>
      <w:r w:rsidR="00F74763" w:rsidRPr="00BE739C">
        <w:rPr>
          <w:rFonts w:ascii="Times New Roman" w:hAnsi="Times New Roman" w:cs="Times New Roman"/>
          <w:lang w:val="ro-RO"/>
        </w:rPr>
        <w:t xml:space="preserve">i ale </w:t>
      </w:r>
      <w:r w:rsidRPr="00BE739C">
        <w:rPr>
          <w:rFonts w:ascii="Times New Roman" w:hAnsi="Times New Roman" w:cs="Times New Roman"/>
          <w:lang w:val="ro-RO"/>
        </w:rPr>
        <w:t>Regulamentului.</w:t>
      </w:r>
    </w:p>
    <w:p w14:paraId="386033DD" w14:textId="4AB79773" w:rsidR="009228D6" w:rsidRDefault="009228D6"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Un producător nu poate primi</w:t>
      </w:r>
      <w:r w:rsidR="00F74763" w:rsidRPr="00BE739C">
        <w:rPr>
          <w:rFonts w:ascii="Times New Roman" w:hAnsi="Times New Roman" w:cs="Times New Roman"/>
          <w:lang w:val="ro-RO"/>
        </w:rPr>
        <w:t>,</w:t>
      </w:r>
      <w:r w:rsidRPr="00BE739C">
        <w:rPr>
          <w:rFonts w:ascii="Times New Roman" w:hAnsi="Times New Roman" w:cs="Times New Roman"/>
          <w:lang w:val="ro-RO"/>
        </w:rPr>
        <w:t xml:space="preserve"> în </w:t>
      </w:r>
      <w:r w:rsidR="00DD61E2" w:rsidRPr="00BE739C">
        <w:rPr>
          <w:rFonts w:ascii="Times New Roman" w:hAnsi="Times New Roman" w:cs="Times New Roman"/>
          <w:lang w:val="ro-RO"/>
        </w:rPr>
        <w:t>acee</w:t>
      </w:r>
      <w:r w:rsidR="00DC60C1" w:rsidRPr="00BE739C">
        <w:rPr>
          <w:rFonts w:ascii="Times New Roman" w:hAnsi="Times New Roman" w:cs="Times New Roman"/>
          <w:lang w:val="ro-RO"/>
        </w:rPr>
        <w:t>ași</w:t>
      </w:r>
      <w:r w:rsidRPr="00BE739C">
        <w:rPr>
          <w:rFonts w:ascii="Times New Roman" w:hAnsi="Times New Roman" w:cs="Times New Roman"/>
          <w:lang w:val="ro-RO"/>
        </w:rPr>
        <w:t xml:space="preserve"> sesiune de concurs</w:t>
      </w:r>
      <w:r w:rsidR="00F74763" w:rsidRPr="00BE739C">
        <w:rPr>
          <w:rFonts w:ascii="Times New Roman" w:hAnsi="Times New Roman" w:cs="Times New Roman"/>
          <w:lang w:val="ro-RO"/>
        </w:rPr>
        <w:t>,</w:t>
      </w:r>
      <w:r w:rsidRPr="00BE739C">
        <w:rPr>
          <w:rFonts w:ascii="Times New Roman" w:hAnsi="Times New Roman" w:cs="Times New Roman"/>
          <w:lang w:val="ro-RO"/>
        </w:rPr>
        <w:t xml:space="preserve"> </w:t>
      </w:r>
      <w:r w:rsidR="00BB1E06" w:rsidRPr="00BE739C">
        <w:rPr>
          <w:rFonts w:ascii="Times New Roman" w:hAnsi="Times New Roman" w:cs="Times New Roman"/>
          <w:lang w:val="ro-RO"/>
        </w:rPr>
        <w:t>sprijin financiar</w:t>
      </w:r>
      <w:r w:rsidRPr="00BE739C">
        <w:rPr>
          <w:rFonts w:ascii="Times New Roman" w:hAnsi="Times New Roman" w:cs="Times New Roman"/>
          <w:lang w:val="ro-RO"/>
        </w:rPr>
        <w:t xml:space="preserve"> pentru dezvoltare de proiect pe</w:t>
      </w:r>
      <w:r w:rsidR="00234F63" w:rsidRPr="00BE739C">
        <w:rPr>
          <w:rFonts w:ascii="Times New Roman" w:hAnsi="Times New Roman" w:cs="Times New Roman"/>
          <w:lang w:val="ro-RO"/>
        </w:rPr>
        <w:t>ntru mai mult de două proiecte.</w:t>
      </w:r>
    </w:p>
    <w:p w14:paraId="6FD807AD" w14:textId="77777777" w:rsidR="00100C76" w:rsidRPr="00BE739C" w:rsidRDefault="00100C76" w:rsidP="006E42E6">
      <w:pPr>
        <w:pStyle w:val="ListParagraph"/>
        <w:numPr>
          <w:ilvl w:val="3"/>
          <w:numId w:val="2"/>
        </w:numPr>
        <w:jc w:val="both"/>
        <w:outlineLvl w:val="0"/>
        <w:rPr>
          <w:rFonts w:ascii="Times New Roman" w:hAnsi="Times New Roman" w:cs="Times New Roman"/>
          <w:lang w:val="ro-RO"/>
        </w:rPr>
      </w:pPr>
      <w:r>
        <w:rPr>
          <w:rFonts w:ascii="Times New Roman" w:hAnsi="Times New Roman" w:cs="Times New Roman"/>
          <w:lang w:val="ro-RO"/>
        </w:rPr>
        <w:lastRenderedPageBreak/>
        <w:t xml:space="preserve"> </w:t>
      </w:r>
      <w:r w:rsidRPr="00BE739C">
        <w:rPr>
          <w:rFonts w:ascii="Times New Roman" w:hAnsi="Times New Roman" w:cs="Times New Roman"/>
          <w:lang w:val="ro-RO"/>
        </w:rPr>
        <w:t xml:space="preserve">Pot solicita sprijin financiar pentru dezvoltare de proiect și pentru producția de filme persoanele fizice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juridice autorizate care au </w:t>
      </w:r>
      <w:proofErr w:type="spellStart"/>
      <w:r w:rsidRPr="00BE739C">
        <w:rPr>
          <w:rFonts w:ascii="Times New Roman" w:hAnsi="Times New Roman" w:cs="Times New Roman"/>
          <w:lang w:val="ro-RO"/>
        </w:rPr>
        <w:t>câştigat</w:t>
      </w:r>
      <w:proofErr w:type="spellEnd"/>
      <w:r w:rsidRPr="00BE739C">
        <w:rPr>
          <w:rFonts w:ascii="Times New Roman" w:hAnsi="Times New Roman" w:cs="Times New Roman"/>
          <w:lang w:val="ro-RO"/>
        </w:rPr>
        <w:t xml:space="preserve"> o sesiune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care îndeplinesc, cumulativ, următoarele </w:t>
      </w:r>
      <w:proofErr w:type="spellStart"/>
      <w:r w:rsidRPr="00BE739C">
        <w:rPr>
          <w:rFonts w:ascii="Times New Roman" w:hAnsi="Times New Roman" w:cs="Times New Roman"/>
          <w:lang w:val="ro-RO"/>
        </w:rPr>
        <w:t>condiţii</w:t>
      </w:r>
      <w:proofErr w:type="spellEnd"/>
      <w:r w:rsidRPr="00BE739C">
        <w:rPr>
          <w:rFonts w:ascii="Times New Roman" w:hAnsi="Times New Roman" w:cs="Times New Roman"/>
          <w:lang w:val="ro-RO"/>
        </w:rPr>
        <w:t>:</w:t>
      </w:r>
    </w:p>
    <w:p w14:paraId="4DAB5CDA"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sunt înscrise în Registrul cinematografiei;</w:t>
      </w:r>
    </w:p>
    <w:p w14:paraId="4215EB57"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au un capital social de minimum 20.000 lei, în cazul persoanelor juridice, respectiv prezintă o scrisoare de </w:t>
      </w:r>
      <w:proofErr w:type="spellStart"/>
      <w:r w:rsidRPr="00BE739C">
        <w:rPr>
          <w:rFonts w:ascii="Times New Roman" w:hAnsi="Times New Roman" w:cs="Times New Roman"/>
          <w:lang w:val="ro-RO"/>
        </w:rPr>
        <w:t>garanţie</w:t>
      </w:r>
      <w:proofErr w:type="spellEnd"/>
      <w:r w:rsidRPr="00BE739C">
        <w:rPr>
          <w:rFonts w:ascii="Times New Roman" w:hAnsi="Times New Roman" w:cs="Times New Roman"/>
          <w:lang w:val="ro-RO"/>
        </w:rPr>
        <w:t xml:space="preserve"> bancară, în echivalent sumă, emisă în favoarea Centrului, în cazul persoanelor fizice;</w:t>
      </w:r>
    </w:p>
    <w:p w14:paraId="5DF241C5"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au </w:t>
      </w:r>
      <w:proofErr w:type="spellStart"/>
      <w:r w:rsidRPr="00BE739C">
        <w:rPr>
          <w:rFonts w:ascii="Times New Roman" w:hAnsi="Times New Roman" w:cs="Times New Roman"/>
          <w:lang w:val="ro-RO"/>
        </w:rPr>
        <w:t>obţinut</w:t>
      </w:r>
      <w:proofErr w:type="spellEnd"/>
      <w:r w:rsidRPr="00BE739C">
        <w:rPr>
          <w:rFonts w:ascii="Times New Roman" w:hAnsi="Times New Roman" w:cs="Times New Roman"/>
          <w:lang w:val="ro-RO"/>
        </w:rPr>
        <w:t xml:space="preserve">,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legii, acordul scris al autorului/autorilor scenariului pentru realizarea filmului,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dreptul de exploatare a filmului produs;</w:t>
      </w:r>
    </w:p>
    <w:p w14:paraId="31D20240"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prezintă dosarul proiectului, întocmit în conformitate cu prevederile Regulamentului;</w:t>
      </w:r>
    </w:p>
    <w:p w14:paraId="60AD295D"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fac dovada, inclusiv prin </w:t>
      </w:r>
      <w:proofErr w:type="spellStart"/>
      <w:r w:rsidRPr="00BE739C">
        <w:rPr>
          <w:rFonts w:ascii="Times New Roman" w:hAnsi="Times New Roman" w:cs="Times New Roman"/>
          <w:lang w:val="ro-RO"/>
        </w:rPr>
        <w:t>declaraţie</w:t>
      </w:r>
      <w:proofErr w:type="spellEnd"/>
      <w:r w:rsidRPr="00BE739C">
        <w:rPr>
          <w:rFonts w:ascii="Times New Roman" w:hAnsi="Times New Roman" w:cs="Times New Roman"/>
          <w:lang w:val="ro-RO"/>
        </w:rPr>
        <w:t xml:space="preserve"> dată pe propria răspundere, sub </w:t>
      </w:r>
      <w:proofErr w:type="spellStart"/>
      <w:r w:rsidRPr="00BE739C">
        <w:rPr>
          <w:rFonts w:ascii="Times New Roman" w:hAnsi="Times New Roman" w:cs="Times New Roman"/>
          <w:lang w:val="ro-RO"/>
        </w:rPr>
        <w:t>sancţiunea</w:t>
      </w:r>
      <w:proofErr w:type="spellEnd"/>
      <w:r w:rsidRPr="00BE739C">
        <w:rPr>
          <w:rFonts w:ascii="Times New Roman" w:hAnsi="Times New Roman" w:cs="Times New Roman"/>
          <w:lang w:val="ro-RO"/>
        </w:rPr>
        <w:t xml:space="preserve"> legii penale, că nu au datorii la bugetul de stat sau la bugetele locale, precum și la bugetul asigurărilor sociale de stat;</w:t>
      </w:r>
    </w:p>
    <w:p w14:paraId="6E18C600" w14:textId="77777777" w:rsidR="00100C76" w:rsidRPr="00BE739C"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asigură contribuție proprie de minimum 6% din bugetul total al producției filmului, în numerar, servicii sau în natură; în cazul </w:t>
      </w:r>
      <w:proofErr w:type="spellStart"/>
      <w:r w:rsidRPr="00BE739C">
        <w:rPr>
          <w:rFonts w:ascii="Times New Roman" w:hAnsi="Times New Roman" w:cs="Times New Roman"/>
          <w:lang w:val="ro-RO"/>
        </w:rPr>
        <w:t>co</w:t>
      </w:r>
      <w:proofErr w:type="spellEnd"/>
      <w:r w:rsidRPr="00BE739C">
        <w:rPr>
          <w:rFonts w:ascii="Times New Roman" w:hAnsi="Times New Roman" w:cs="Times New Roman"/>
          <w:lang w:val="ro-RO"/>
        </w:rPr>
        <w:t>-producțiilor cinematografice minoritare, contribuția minimă, se referă la participarea părții române;</w:t>
      </w:r>
    </w:p>
    <w:p w14:paraId="5DB26426" w14:textId="0E685C1F" w:rsidR="002463EE" w:rsidRPr="00100C76" w:rsidRDefault="00100C76"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includ, în bugetul de producție al filmului, cheltuieli care nu pot depăși următoarele procente din costurile directe: 10% pentru cheltuielile de regie ale societății producătoare; 10% pentru cheltuieli neprevăzute și 20% pentru totalitatea cheltuielilor privind cesiunea drepturilor consimțite de autorii filmelor.</w:t>
      </w:r>
      <w:r w:rsidR="002463EE" w:rsidRPr="00100C76">
        <w:rPr>
          <w:rFonts w:ascii="Times New Roman" w:hAnsi="Times New Roman" w:cs="Times New Roman"/>
          <w:lang w:val="ro-RO"/>
        </w:rPr>
        <w:t xml:space="preserve"> </w:t>
      </w:r>
    </w:p>
    <w:p w14:paraId="14B0145D" w14:textId="07E4A6E3" w:rsidR="002463EE" w:rsidRPr="00BE739C" w:rsidRDefault="002463EE" w:rsidP="006E42E6">
      <w:pPr>
        <w:pStyle w:val="ListParagraph"/>
        <w:numPr>
          <w:ilvl w:val="2"/>
          <w:numId w:val="2"/>
        </w:numPr>
        <w:jc w:val="both"/>
        <w:outlineLvl w:val="0"/>
        <w:rPr>
          <w:rFonts w:ascii="Times New Roman" w:hAnsi="Times New Roman" w:cs="Times New Roman"/>
          <w:lang w:val="ro-RO"/>
        </w:rPr>
      </w:pPr>
    </w:p>
    <w:p w14:paraId="4209EE3B" w14:textId="39208ABF" w:rsidR="002463EE" w:rsidRPr="00BE739C" w:rsidRDefault="002463E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Pentru acordarea sprijinului financiar pentru dezvoltare de proiect, criteriile de evaluare sunt:</w:t>
      </w:r>
    </w:p>
    <w:p w14:paraId="12051AFD" w14:textId="25169BD9" w:rsidR="002463EE" w:rsidRPr="00BE739C" w:rsidRDefault="002463E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calitatea sinopsisului sau a scenariului, dacă acesta din urmă este finalizat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se dorește rescrierea lui, în cazul filmelor de ficțiune;</w:t>
      </w:r>
    </w:p>
    <w:p w14:paraId="68E90F4F" w14:textId="4A4A6855" w:rsidR="002463EE" w:rsidRPr="00BE739C" w:rsidRDefault="002463E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calitatea descrierii proiectului, în cazul filmelor documentare sau de animație;</w:t>
      </w:r>
    </w:p>
    <w:p w14:paraId="55525BB4" w14:textId="550EA954" w:rsidR="00776BFE" w:rsidRPr="00BE739C" w:rsidRDefault="00B8632C" w:rsidP="00ED596F">
      <w:pPr>
        <w:pStyle w:val="ListParagraph"/>
        <w:ind w:left="2062"/>
        <w:jc w:val="both"/>
        <w:rPr>
          <w:rFonts w:ascii="Times New Roman" w:hAnsi="Times New Roman" w:cs="Times New Roman"/>
          <w:lang w:val="ro-RO"/>
        </w:rPr>
      </w:pPr>
      <w:r w:rsidRPr="00BE739C">
        <w:rPr>
          <w:rFonts w:ascii="Times New Roman" w:hAnsi="Times New Roman" w:cs="Times New Roman"/>
          <w:lang w:val="ro-RO"/>
        </w:rPr>
        <w:tab/>
      </w:r>
    </w:p>
    <w:p w14:paraId="460C9055" w14:textId="164907C8" w:rsidR="00F022AF" w:rsidRPr="00BE739C" w:rsidRDefault="00F022AF" w:rsidP="006E42E6">
      <w:pPr>
        <w:pStyle w:val="ListParagraph"/>
        <w:numPr>
          <w:ilvl w:val="2"/>
          <w:numId w:val="2"/>
        </w:numPr>
        <w:jc w:val="both"/>
        <w:rPr>
          <w:rFonts w:ascii="Times New Roman" w:hAnsi="Times New Roman" w:cs="Times New Roman"/>
          <w:lang w:val="ro-RO"/>
        </w:rPr>
      </w:pPr>
    </w:p>
    <w:p w14:paraId="6B09DC27" w14:textId="010C23B9" w:rsidR="00F022AF" w:rsidRPr="00BE739C" w:rsidRDefault="005F2AB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w:t>
      </w:r>
      <w:r w:rsidR="000D253E" w:rsidRPr="00BE739C">
        <w:rPr>
          <w:rFonts w:ascii="Times New Roman" w:hAnsi="Times New Roman" w:cs="Times New Roman"/>
          <w:lang w:val="ro-RO"/>
        </w:rPr>
        <w:t xml:space="preserve">n vederea acordării </w:t>
      </w:r>
      <w:r w:rsidR="00D843B3" w:rsidRPr="00BE739C">
        <w:rPr>
          <w:rFonts w:ascii="Times New Roman" w:hAnsi="Times New Roman" w:cs="Times New Roman"/>
          <w:lang w:val="ro-RO"/>
        </w:rPr>
        <w:t>sprijinului financiar</w:t>
      </w:r>
      <w:r w:rsidR="000D253E" w:rsidRPr="00BE739C">
        <w:rPr>
          <w:rFonts w:ascii="Times New Roman" w:hAnsi="Times New Roman" w:cs="Times New Roman"/>
          <w:lang w:val="ro-RO"/>
        </w:rPr>
        <w:t xml:space="preserve"> pentru dezvoltare</w:t>
      </w:r>
      <w:r w:rsidR="00990D98" w:rsidRPr="00BE739C">
        <w:rPr>
          <w:rFonts w:ascii="Times New Roman" w:hAnsi="Times New Roman" w:cs="Times New Roman"/>
          <w:lang w:val="ro-RO"/>
        </w:rPr>
        <w:t>,</w:t>
      </w:r>
      <w:r w:rsidR="000D253E" w:rsidRPr="00BE739C">
        <w:rPr>
          <w:rFonts w:ascii="Times New Roman" w:hAnsi="Times New Roman" w:cs="Times New Roman"/>
          <w:lang w:val="ro-RO"/>
        </w:rPr>
        <w:t xml:space="preserve"> proiectele filmelor de lung metraj de </w:t>
      </w:r>
      <w:proofErr w:type="spellStart"/>
      <w:r w:rsidR="000D253E" w:rsidRPr="00BE739C">
        <w:rPr>
          <w:rFonts w:ascii="Times New Roman" w:hAnsi="Times New Roman" w:cs="Times New Roman"/>
          <w:lang w:val="ro-RO"/>
        </w:rPr>
        <w:t>ficţiune</w:t>
      </w:r>
      <w:proofErr w:type="spellEnd"/>
      <w:r w:rsidR="000D253E" w:rsidRPr="00BE739C">
        <w:rPr>
          <w:rFonts w:ascii="Times New Roman" w:hAnsi="Times New Roman" w:cs="Times New Roman"/>
          <w:lang w:val="ro-RO"/>
        </w:rPr>
        <w:t xml:space="preserve">, documentare </w:t>
      </w:r>
      <w:proofErr w:type="spellStart"/>
      <w:r w:rsidR="000D253E" w:rsidRPr="00BE739C">
        <w:rPr>
          <w:rFonts w:ascii="Times New Roman" w:hAnsi="Times New Roman" w:cs="Times New Roman"/>
          <w:lang w:val="ro-RO"/>
        </w:rPr>
        <w:t>şi</w:t>
      </w:r>
      <w:proofErr w:type="spellEnd"/>
      <w:r w:rsidR="000D253E" w:rsidRPr="00BE739C">
        <w:rPr>
          <w:rFonts w:ascii="Times New Roman" w:hAnsi="Times New Roman" w:cs="Times New Roman"/>
          <w:lang w:val="ro-RO"/>
        </w:rPr>
        <w:t xml:space="preserve"> de </w:t>
      </w:r>
      <w:proofErr w:type="spellStart"/>
      <w:r w:rsidR="000D253E" w:rsidRPr="00BE739C">
        <w:rPr>
          <w:rFonts w:ascii="Times New Roman" w:hAnsi="Times New Roman" w:cs="Times New Roman"/>
          <w:lang w:val="ro-RO"/>
        </w:rPr>
        <w:t>animaţie</w:t>
      </w:r>
      <w:proofErr w:type="spellEnd"/>
      <w:r w:rsidR="00F022AF" w:rsidRPr="00BE739C">
        <w:rPr>
          <w:rFonts w:ascii="Times New Roman" w:hAnsi="Times New Roman" w:cs="Times New Roman"/>
          <w:lang w:val="ro-RO"/>
        </w:rPr>
        <w:t xml:space="preserve"> vor fi lecturate </w:t>
      </w:r>
      <w:proofErr w:type="spellStart"/>
      <w:r w:rsidR="00F022AF" w:rsidRPr="00BE739C">
        <w:rPr>
          <w:rFonts w:ascii="Times New Roman" w:hAnsi="Times New Roman" w:cs="Times New Roman"/>
          <w:lang w:val="ro-RO"/>
        </w:rPr>
        <w:t>şi</w:t>
      </w:r>
      <w:proofErr w:type="spellEnd"/>
      <w:r w:rsidR="00F022AF" w:rsidRPr="00BE739C">
        <w:rPr>
          <w:rFonts w:ascii="Times New Roman" w:hAnsi="Times New Roman" w:cs="Times New Roman"/>
          <w:lang w:val="ro-RO"/>
        </w:rPr>
        <w:t xml:space="preserve"> analizate </w:t>
      </w:r>
      <w:r w:rsidR="000D253E" w:rsidRPr="00BE739C">
        <w:rPr>
          <w:rFonts w:ascii="Times New Roman" w:hAnsi="Times New Roman" w:cs="Times New Roman"/>
          <w:lang w:val="ro-RO"/>
        </w:rPr>
        <w:t xml:space="preserve">de </w:t>
      </w:r>
      <w:r w:rsidR="00990D98" w:rsidRPr="00BE739C">
        <w:rPr>
          <w:rFonts w:ascii="Times New Roman" w:hAnsi="Times New Roman" w:cs="Times New Roman"/>
          <w:lang w:val="ro-RO"/>
        </w:rPr>
        <w:t>către</w:t>
      </w:r>
      <w:r w:rsidR="000D253E" w:rsidRPr="00BE739C">
        <w:rPr>
          <w:rFonts w:ascii="Times New Roman" w:hAnsi="Times New Roman" w:cs="Times New Roman"/>
          <w:lang w:val="ro-RO"/>
        </w:rPr>
        <w:t xml:space="preserve"> Comisiile de </w:t>
      </w:r>
      <w:r w:rsidR="009228D6" w:rsidRPr="00BE739C">
        <w:rPr>
          <w:rFonts w:ascii="Times New Roman" w:hAnsi="Times New Roman" w:cs="Times New Roman"/>
          <w:lang w:val="ro-RO"/>
        </w:rPr>
        <w:t>selecție</w:t>
      </w:r>
      <w:r w:rsidR="00F022AF" w:rsidRPr="00BE739C">
        <w:rPr>
          <w:rFonts w:ascii="Times New Roman" w:hAnsi="Times New Roman" w:cs="Times New Roman"/>
          <w:lang w:val="ro-RO"/>
        </w:rPr>
        <w:t>.</w:t>
      </w:r>
    </w:p>
    <w:p w14:paraId="55458DA2" w14:textId="6A1E9F6F" w:rsidR="00053C95" w:rsidRPr="00BE739C" w:rsidRDefault="006C5503"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 xml:space="preserve">Comisia artistică </w:t>
      </w:r>
      <w:r w:rsidR="000D253E" w:rsidRPr="00BE739C">
        <w:rPr>
          <w:rFonts w:ascii="Times New Roman" w:hAnsi="Times New Roman" w:cs="Times New Roman"/>
          <w:lang w:val="ro-RO"/>
        </w:rPr>
        <w:t xml:space="preserve"> analizează </w:t>
      </w:r>
      <w:proofErr w:type="spellStart"/>
      <w:r w:rsidR="000D253E" w:rsidRPr="00BE739C">
        <w:rPr>
          <w:rFonts w:ascii="Times New Roman" w:hAnsi="Times New Roman" w:cs="Times New Roman"/>
          <w:lang w:val="ro-RO"/>
        </w:rPr>
        <w:t>şi</w:t>
      </w:r>
      <w:proofErr w:type="spellEnd"/>
      <w:r w:rsidR="000D253E" w:rsidRPr="00BE739C">
        <w:rPr>
          <w:rFonts w:ascii="Times New Roman" w:hAnsi="Times New Roman" w:cs="Times New Roman"/>
          <w:lang w:val="ro-RO"/>
        </w:rPr>
        <w:t xml:space="preserve"> notează</w:t>
      </w:r>
      <w:r w:rsidR="00F022AF" w:rsidRPr="00BE739C">
        <w:rPr>
          <w:rFonts w:ascii="Times New Roman" w:hAnsi="Times New Roman" w:cs="Times New Roman"/>
          <w:lang w:val="ro-RO"/>
        </w:rPr>
        <w:t xml:space="preserve"> </w:t>
      </w:r>
      <w:r w:rsidR="000D253E" w:rsidRPr="00BE739C">
        <w:rPr>
          <w:rFonts w:ascii="Times New Roman" w:hAnsi="Times New Roman" w:cs="Times New Roman"/>
          <w:lang w:val="ro-RO"/>
        </w:rPr>
        <w:t xml:space="preserve">proiectele prezentate, </w:t>
      </w:r>
      <w:r w:rsidR="00F022AF" w:rsidRPr="00BE739C">
        <w:rPr>
          <w:rFonts w:ascii="Times New Roman" w:hAnsi="Times New Roman" w:cs="Times New Roman"/>
          <w:lang w:val="ro-RO"/>
        </w:rPr>
        <w:t xml:space="preserve">potrivit </w:t>
      </w:r>
      <w:proofErr w:type="spellStart"/>
      <w:r w:rsidR="00F022AF" w:rsidRPr="00BE739C">
        <w:rPr>
          <w:rFonts w:ascii="Times New Roman" w:hAnsi="Times New Roman" w:cs="Times New Roman"/>
          <w:lang w:val="ro-RO"/>
        </w:rPr>
        <w:t>secţiunii</w:t>
      </w:r>
      <w:proofErr w:type="spellEnd"/>
      <w:r w:rsidR="00F022AF" w:rsidRPr="00BE739C">
        <w:rPr>
          <w:rFonts w:ascii="Times New Roman" w:hAnsi="Times New Roman" w:cs="Times New Roman"/>
          <w:lang w:val="ro-RO"/>
        </w:rPr>
        <w:t xml:space="preserve"> de concurs </w:t>
      </w:r>
      <w:r w:rsidR="000D253E" w:rsidRPr="00BE739C">
        <w:rPr>
          <w:rFonts w:ascii="Times New Roman" w:hAnsi="Times New Roman" w:cs="Times New Roman"/>
          <w:lang w:val="ro-RO"/>
        </w:rPr>
        <w:t>la care a fost depus proiectul</w:t>
      </w:r>
      <w:r w:rsidR="00F022AF" w:rsidRPr="00BE739C">
        <w:rPr>
          <w:rFonts w:ascii="Times New Roman" w:hAnsi="Times New Roman" w:cs="Times New Roman"/>
          <w:lang w:val="ro-RO"/>
        </w:rPr>
        <w:t xml:space="preserve">, </w:t>
      </w:r>
      <w:r w:rsidR="009228D6" w:rsidRPr="00BE739C">
        <w:rPr>
          <w:rFonts w:ascii="Times New Roman" w:hAnsi="Times New Roman" w:cs="Times New Roman"/>
          <w:lang w:val="ro-RO"/>
        </w:rPr>
        <w:t xml:space="preserve">pe baza criteriilor de </w:t>
      </w:r>
      <w:r w:rsidR="00053C95" w:rsidRPr="00BE739C">
        <w:rPr>
          <w:rFonts w:ascii="Times New Roman" w:hAnsi="Times New Roman" w:cs="Times New Roman"/>
          <w:lang w:val="ro-RO"/>
        </w:rPr>
        <w:t>evaluare</w:t>
      </w:r>
      <w:r w:rsidR="009228D6" w:rsidRPr="00BE739C">
        <w:rPr>
          <w:rFonts w:ascii="Times New Roman" w:hAnsi="Times New Roman" w:cs="Times New Roman"/>
          <w:lang w:val="ro-RO"/>
        </w:rPr>
        <w:t xml:space="preserve"> </w:t>
      </w:r>
      <w:r w:rsidR="00CB7A07" w:rsidRPr="00BE739C">
        <w:rPr>
          <w:rFonts w:ascii="Times New Roman" w:hAnsi="Times New Roman" w:cs="Times New Roman"/>
          <w:lang w:val="ro-RO"/>
        </w:rPr>
        <w:t>prevăzute</w:t>
      </w:r>
      <w:r w:rsidR="009228D6" w:rsidRPr="00BE739C">
        <w:rPr>
          <w:rFonts w:ascii="Times New Roman" w:hAnsi="Times New Roman" w:cs="Times New Roman"/>
          <w:lang w:val="ro-RO"/>
        </w:rPr>
        <w:t xml:space="preserve"> de</w:t>
      </w:r>
      <w:r w:rsidR="00DD61E2" w:rsidRPr="00BE739C">
        <w:rPr>
          <w:rFonts w:ascii="Times New Roman" w:hAnsi="Times New Roman" w:cs="Times New Roman"/>
          <w:lang w:val="ro-RO"/>
        </w:rPr>
        <w:t xml:space="preserve"> prezenta lege ș</w:t>
      </w:r>
      <w:r w:rsidR="00053C95" w:rsidRPr="00BE739C">
        <w:rPr>
          <w:rFonts w:ascii="Times New Roman" w:hAnsi="Times New Roman" w:cs="Times New Roman"/>
          <w:lang w:val="ro-RO"/>
        </w:rPr>
        <w:t xml:space="preserve">i de </w:t>
      </w:r>
      <w:r w:rsidR="009228D6" w:rsidRPr="00BE739C">
        <w:rPr>
          <w:rFonts w:ascii="Times New Roman" w:hAnsi="Times New Roman" w:cs="Times New Roman"/>
          <w:lang w:val="ro-RO"/>
        </w:rPr>
        <w:t xml:space="preserve"> Regulament</w:t>
      </w:r>
      <w:r>
        <w:rPr>
          <w:rFonts w:ascii="Times New Roman" w:hAnsi="Times New Roman" w:cs="Times New Roman"/>
          <w:lang w:val="ro-RO"/>
        </w:rPr>
        <w:t>.</w:t>
      </w:r>
    </w:p>
    <w:p w14:paraId="68576201" w14:textId="52180C2A" w:rsidR="00F022AF" w:rsidRPr="00BE739C" w:rsidRDefault="00F022AF" w:rsidP="006E42E6">
      <w:pPr>
        <w:pStyle w:val="ListParagraph"/>
        <w:numPr>
          <w:ilvl w:val="2"/>
          <w:numId w:val="2"/>
        </w:numPr>
        <w:jc w:val="both"/>
        <w:outlineLvl w:val="0"/>
        <w:rPr>
          <w:rFonts w:ascii="Times New Roman" w:hAnsi="Times New Roman" w:cs="Times New Roman"/>
          <w:lang w:val="ro-RO"/>
        </w:rPr>
      </w:pPr>
    </w:p>
    <w:p w14:paraId="1E663256" w14:textId="65002055" w:rsidR="00F022AF" w:rsidRPr="00BE739C" w:rsidRDefault="00F022A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La finalul procesului de evaluare, comisia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va stabili</w:t>
      </w:r>
      <w:r w:rsidR="000A78F3" w:rsidRPr="00BE739C">
        <w:rPr>
          <w:rFonts w:ascii="Times New Roman" w:hAnsi="Times New Roman" w:cs="Times New Roman"/>
          <w:lang w:val="ro-RO"/>
        </w:rPr>
        <w:t xml:space="preserve">, în ordinea descrescătoare a punctelor </w:t>
      </w:r>
      <w:proofErr w:type="spellStart"/>
      <w:r w:rsidR="000A78F3" w:rsidRPr="00BE739C">
        <w:rPr>
          <w:rFonts w:ascii="Times New Roman" w:hAnsi="Times New Roman" w:cs="Times New Roman"/>
          <w:lang w:val="ro-RO"/>
        </w:rPr>
        <w:t>obţinute</w:t>
      </w:r>
      <w:proofErr w:type="spellEnd"/>
      <w:r w:rsidR="000A78F3" w:rsidRPr="00BE739C">
        <w:rPr>
          <w:rFonts w:ascii="Times New Roman" w:hAnsi="Times New Roman" w:cs="Times New Roman"/>
          <w:lang w:val="ro-RO"/>
        </w:rPr>
        <w:t>,</w:t>
      </w:r>
      <w:r w:rsidRPr="00BE739C">
        <w:rPr>
          <w:rFonts w:ascii="Times New Roman" w:hAnsi="Times New Roman" w:cs="Times New Roman"/>
          <w:lang w:val="ro-RO"/>
        </w:rPr>
        <w:t xml:space="preserve"> clasamentul proiectelor de dezvoltare</w:t>
      </w:r>
      <w:r w:rsidR="000A78F3" w:rsidRPr="00BE739C">
        <w:rPr>
          <w:rFonts w:ascii="Times New Roman" w:hAnsi="Times New Roman" w:cs="Times New Roman"/>
          <w:lang w:val="ro-RO"/>
        </w:rPr>
        <w:t xml:space="preserve"> care va fi semnat</w:t>
      </w:r>
      <w:r w:rsidR="0033150E" w:rsidRPr="00BE739C">
        <w:rPr>
          <w:rFonts w:ascii="Times New Roman" w:hAnsi="Times New Roman" w:cs="Times New Roman"/>
          <w:lang w:val="ro-RO"/>
        </w:rPr>
        <w:t xml:space="preserve"> de către </w:t>
      </w:r>
      <w:proofErr w:type="spellStart"/>
      <w:r w:rsidR="0033150E" w:rsidRPr="00BE739C">
        <w:rPr>
          <w:rFonts w:ascii="Times New Roman" w:hAnsi="Times New Roman" w:cs="Times New Roman"/>
          <w:lang w:val="ro-RO"/>
        </w:rPr>
        <w:t>toţi</w:t>
      </w:r>
      <w:proofErr w:type="spellEnd"/>
      <w:r w:rsidR="0033150E" w:rsidRPr="00BE739C">
        <w:rPr>
          <w:rFonts w:ascii="Times New Roman" w:hAnsi="Times New Roman" w:cs="Times New Roman"/>
          <w:lang w:val="ro-RO"/>
        </w:rPr>
        <w:t xml:space="preserve"> membrii comisiei;</w:t>
      </w:r>
    </w:p>
    <w:p w14:paraId="61ADC42F" w14:textId="32578366" w:rsidR="00D843B3" w:rsidRPr="006C5503" w:rsidRDefault="00F022A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Hotărârile comisiilor </w:t>
      </w:r>
      <w:r w:rsidR="006C5503">
        <w:rPr>
          <w:rFonts w:ascii="Times New Roman" w:hAnsi="Times New Roman" w:cs="Times New Roman"/>
          <w:lang w:val="ro-RO"/>
        </w:rPr>
        <w:t xml:space="preserve">artistice </w:t>
      </w:r>
      <w:r w:rsidRPr="00BE739C">
        <w:rPr>
          <w:rFonts w:ascii="Times New Roman" w:hAnsi="Times New Roman" w:cs="Times New Roman"/>
          <w:lang w:val="ro-RO"/>
        </w:rPr>
        <w:t xml:space="preserve">reprezintă înscrisul care certifică </w:t>
      </w:r>
      <w:proofErr w:type="spellStart"/>
      <w:r w:rsidRPr="00BE739C">
        <w:rPr>
          <w:rFonts w:ascii="Times New Roman" w:hAnsi="Times New Roman" w:cs="Times New Roman"/>
          <w:lang w:val="ro-RO"/>
        </w:rPr>
        <w:t>selecţionarea</w:t>
      </w:r>
      <w:proofErr w:type="spellEnd"/>
      <w:r w:rsidRPr="00BE739C">
        <w:rPr>
          <w:rFonts w:ascii="Times New Roman" w:hAnsi="Times New Roman" w:cs="Times New Roman"/>
          <w:lang w:val="ro-RO"/>
        </w:rPr>
        <w:t xml:space="preserve"> proie</w:t>
      </w:r>
      <w:r w:rsidR="0033150E" w:rsidRPr="00BE739C">
        <w:rPr>
          <w:rFonts w:ascii="Times New Roman" w:hAnsi="Times New Roman" w:cs="Times New Roman"/>
          <w:lang w:val="ro-RO"/>
        </w:rPr>
        <w:t>ctelor pentru faza de finanțare;</w:t>
      </w:r>
      <w:r w:rsidR="00BE739C" w:rsidRPr="006C5503">
        <w:rPr>
          <w:rFonts w:ascii="Times New Roman" w:hAnsi="Times New Roman" w:cs="Times New Roman"/>
          <w:lang w:val="ro-RO"/>
        </w:rPr>
        <w:tab/>
      </w:r>
    </w:p>
    <w:p w14:paraId="624C1E02" w14:textId="609E6227" w:rsidR="000D253E" w:rsidRPr="00BE739C" w:rsidRDefault="000D253E" w:rsidP="006E42E6">
      <w:pPr>
        <w:pStyle w:val="ListParagraph"/>
        <w:numPr>
          <w:ilvl w:val="2"/>
          <w:numId w:val="2"/>
        </w:numPr>
        <w:jc w:val="both"/>
        <w:outlineLvl w:val="0"/>
        <w:rPr>
          <w:rFonts w:ascii="Times New Roman" w:hAnsi="Times New Roman" w:cs="Times New Roman"/>
          <w:lang w:val="ro-RO"/>
        </w:rPr>
      </w:pPr>
    </w:p>
    <w:p w14:paraId="1D2811E3" w14:textId="14D624BC" w:rsidR="000D253E" w:rsidRPr="00BE739C" w:rsidRDefault="000D253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Contractul de sprijin financiar pentru </w:t>
      </w:r>
      <w:r w:rsidR="00EE7692" w:rsidRPr="00BE739C">
        <w:rPr>
          <w:rFonts w:ascii="Times New Roman" w:hAnsi="Times New Roman" w:cs="Times New Roman"/>
          <w:lang w:val="ro-RO"/>
        </w:rPr>
        <w:t>dezvoltare de proiect trebuie să</w:t>
      </w:r>
      <w:r w:rsidRPr="00BE739C">
        <w:rPr>
          <w:rFonts w:ascii="Times New Roman" w:hAnsi="Times New Roman" w:cs="Times New Roman"/>
          <w:lang w:val="ro-RO"/>
        </w:rPr>
        <w:t xml:space="preserve"> fie semnat într-un interval de până la 3 luni de la înștiințarea oficială din partea Centrului cu privire la aprobarea sprijinului și are o durată de 18 luni.</w:t>
      </w:r>
    </w:p>
    <w:p w14:paraId="2542FF2B" w14:textId="29E0BDC4" w:rsidR="00234F63" w:rsidRPr="00BE739C" w:rsidRDefault="000D253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cazul nerespectării clauzelor contractuale, beneficiarul este obligat să returne</w:t>
      </w:r>
      <w:r w:rsidR="00EE7692" w:rsidRPr="00BE739C">
        <w:rPr>
          <w:rFonts w:ascii="Times New Roman" w:hAnsi="Times New Roman" w:cs="Times New Roman"/>
          <w:lang w:val="ro-RO"/>
        </w:rPr>
        <w:t>ze sprijinul financiar, precum ș</w:t>
      </w:r>
      <w:r w:rsidRPr="00BE739C">
        <w:rPr>
          <w:rFonts w:ascii="Times New Roman" w:hAnsi="Times New Roman" w:cs="Times New Roman"/>
          <w:lang w:val="ro-RO"/>
        </w:rPr>
        <w:t>i</w:t>
      </w:r>
      <w:r w:rsidR="0031099E" w:rsidRPr="00BE739C">
        <w:rPr>
          <w:rFonts w:ascii="Times New Roman" w:hAnsi="Times New Roman" w:cs="Times New Roman"/>
          <w:lang w:val="ro-RO"/>
        </w:rPr>
        <w:t xml:space="preserve"> dobânzi și penalități</w:t>
      </w:r>
      <w:r w:rsidRPr="00BE739C">
        <w:rPr>
          <w:rFonts w:ascii="Times New Roman" w:hAnsi="Times New Roman" w:cs="Times New Roman"/>
          <w:lang w:val="ro-RO"/>
        </w:rPr>
        <w:t xml:space="preserve"> de întârziere,</w:t>
      </w:r>
      <w:r w:rsidR="00E8204A" w:rsidRPr="00BE739C">
        <w:rPr>
          <w:rFonts w:ascii="Times New Roman" w:hAnsi="Times New Roman" w:cs="Times New Roman"/>
          <w:lang w:val="ro-RO"/>
        </w:rPr>
        <w:t xml:space="preserve"> conform legii.</w:t>
      </w:r>
      <w:r w:rsidR="00100C76">
        <w:rPr>
          <w:rFonts w:ascii="Times New Roman" w:hAnsi="Times New Roman" w:cs="Times New Roman"/>
          <w:lang w:val="ro-RO"/>
        </w:rPr>
        <w:tab/>
      </w:r>
    </w:p>
    <w:p w14:paraId="1643D5F6" w14:textId="22BCDDB1" w:rsidR="00D843B3" w:rsidRPr="00BE739C" w:rsidRDefault="00D843B3" w:rsidP="006E42E6">
      <w:pPr>
        <w:pStyle w:val="ListParagraph"/>
        <w:numPr>
          <w:ilvl w:val="2"/>
          <w:numId w:val="2"/>
        </w:numPr>
        <w:jc w:val="both"/>
        <w:outlineLvl w:val="0"/>
        <w:rPr>
          <w:rFonts w:ascii="Times New Roman" w:hAnsi="Times New Roman" w:cs="Times New Roman"/>
          <w:lang w:val="ro-RO"/>
        </w:rPr>
      </w:pPr>
    </w:p>
    <w:p w14:paraId="437400D4" w14:textId="6466A6C0" w:rsidR="00B4260F"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Proiectele care au beneficiat de sprijin financiar pentru dezvoltare de proiect vor fi înscrise, în mod obligatoriu, la o sesiune de concurs pentru </w:t>
      </w:r>
      <w:proofErr w:type="spellStart"/>
      <w:r w:rsidRPr="00BE739C">
        <w:rPr>
          <w:rFonts w:ascii="Times New Roman" w:hAnsi="Times New Roman" w:cs="Times New Roman"/>
          <w:lang w:val="ro-RO"/>
        </w:rPr>
        <w:t>producţia</w:t>
      </w:r>
      <w:proofErr w:type="spellEnd"/>
      <w:r w:rsidRPr="00BE739C">
        <w:rPr>
          <w:rFonts w:ascii="Times New Roman" w:hAnsi="Times New Roman" w:cs="Times New Roman"/>
          <w:lang w:val="ro-RO"/>
        </w:rPr>
        <w:t xml:space="preserve"> de film, într-un interval de maximum doi ani după încheierea contractului de acordare a sprijinului financiar pentru dezvoltare de proiect, în cazul în care nu au intrat deja în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w:t>
      </w:r>
    </w:p>
    <w:p w14:paraId="5450A346" w14:textId="288269C1" w:rsidR="00B4260F"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 xml:space="preserve">În cazul în care filmul a intrat deja în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producătorul va notifica Ce</w:t>
      </w:r>
      <w:r w:rsidR="00EE7692" w:rsidRPr="00BE739C">
        <w:rPr>
          <w:rFonts w:ascii="Times New Roman" w:hAnsi="Times New Roman" w:cs="Times New Roman"/>
          <w:lang w:val="ro-RO"/>
        </w:rPr>
        <w:t>ntrul despre acest lucru</w:t>
      </w:r>
      <w:r w:rsidRPr="00BE739C">
        <w:rPr>
          <w:rFonts w:ascii="Times New Roman" w:hAnsi="Times New Roman" w:cs="Times New Roman"/>
          <w:lang w:val="ro-RO"/>
        </w:rPr>
        <w:t xml:space="preserve">. </w:t>
      </w:r>
    </w:p>
    <w:p w14:paraId="3494A19A" w14:textId="1EBCE31C" w:rsidR="00B4260F"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Nerealizarea </w:t>
      </w:r>
      <w:proofErr w:type="spellStart"/>
      <w:r w:rsidRPr="00BE739C">
        <w:rPr>
          <w:rFonts w:ascii="Times New Roman" w:hAnsi="Times New Roman" w:cs="Times New Roman"/>
          <w:lang w:val="ro-RO"/>
        </w:rPr>
        <w:t>obligaţiei</w:t>
      </w:r>
      <w:proofErr w:type="spellEnd"/>
      <w:r w:rsidRPr="00BE739C">
        <w:rPr>
          <w:rFonts w:ascii="Times New Roman" w:hAnsi="Times New Roman" w:cs="Times New Roman"/>
          <w:lang w:val="ro-RO"/>
        </w:rPr>
        <w:t xml:space="preserve"> de notificare reprezintă </w:t>
      </w:r>
      <w:proofErr w:type="spellStart"/>
      <w:r w:rsidRPr="00BE739C">
        <w:rPr>
          <w:rFonts w:ascii="Times New Roman" w:hAnsi="Times New Roman" w:cs="Times New Roman"/>
          <w:lang w:val="ro-RO"/>
        </w:rPr>
        <w:t>contravenţie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se </w:t>
      </w:r>
      <w:proofErr w:type="spellStart"/>
      <w:r w:rsidRPr="00BE739C">
        <w:rPr>
          <w:rFonts w:ascii="Times New Roman" w:hAnsi="Times New Roman" w:cs="Times New Roman"/>
          <w:lang w:val="ro-RO"/>
        </w:rPr>
        <w:t>sancţionează</w:t>
      </w:r>
      <w:proofErr w:type="spellEnd"/>
      <w:r w:rsidRPr="00BE739C">
        <w:rPr>
          <w:rFonts w:ascii="Times New Roman" w:hAnsi="Times New Roman" w:cs="Times New Roman"/>
          <w:lang w:val="ro-RO"/>
        </w:rPr>
        <w:t xml:space="preserve"> </w:t>
      </w:r>
      <w:r w:rsidR="00B4260F" w:rsidRPr="00BE739C">
        <w:rPr>
          <w:rFonts w:ascii="Times New Roman" w:hAnsi="Times New Roman" w:cs="Times New Roman"/>
          <w:lang w:val="ro-RO"/>
        </w:rPr>
        <w:t>potrivit prevederilor prezentei legi.</w:t>
      </w:r>
    </w:p>
    <w:p w14:paraId="45085D5F" w14:textId="54C073F3" w:rsidR="00D843B3"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cazul în care producătorul nu înscrie proiectul cinematografic la concurs conform prevederilor </w:t>
      </w:r>
      <w:r w:rsidR="00B4260F" w:rsidRPr="00BE739C">
        <w:rPr>
          <w:rFonts w:ascii="Times New Roman" w:hAnsi="Times New Roman" w:cs="Times New Roman"/>
          <w:lang w:val="ro-RO"/>
        </w:rPr>
        <w:t>alineatului (1)</w:t>
      </w:r>
      <w:r w:rsidRPr="00BE739C">
        <w:rPr>
          <w:rFonts w:ascii="Times New Roman" w:hAnsi="Times New Roman" w:cs="Times New Roman"/>
          <w:lang w:val="ro-RO"/>
        </w:rPr>
        <w:t xml:space="preserve">, </w:t>
      </w:r>
      <w:r w:rsidR="00B4260F" w:rsidRPr="00BE739C">
        <w:rPr>
          <w:rFonts w:ascii="Times New Roman" w:hAnsi="Times New Roman" w:cs="Times New Roman"/>
          <w:lang w:val="ro-RO"/>
        </w:rPr>
        <w:t>acesta este obligat sa returneze Centrului,</w:t>
      </w:r>
      <w:r w:rsidRPr="00BE739C">
        <w:rPr>
          <w:rFonts w:ascii="Times New Roman" w:hAnsi="Times New Roman" w:cs="Times New Roman"/>
          <w:lang w:val="ro-RO"/>
        </w:rPr>
        <w:t xml:space="preserve"> în termen de 6 luni </w:t>
      </w:r>
      <w:r w:rsidR="00EE7692" w:rsidRPr="00BE739C">
        <w:rPr>
          <w:rFonts w:ascii="Times New Roman" w:hAnsi="Times New Roman" w:cs="Times New Roman"/>
          <w:lang w:val="ro-RO"/>
        </w:rPr>
        <w:t>suma acordată drept sprijin</w:t>
      </w:r>
      <w:r w:rsidR="00B4260F" w:rsidRPr="00BE739C">
        <w:rPr>
          <w:rFonts w:ascii="Times New Roman" w:hAnsi="Times New Roman" w:cs="Times New Roman"/>
          <w:lang w:val="ro-RO"/>
        </w:rPr>
        <w:t xml:space="preserve"> financiar</w:t>
      </w:r>
      <w:r w:rsidRPr="00BE739C">
        <w:rPr>
          <w:rFonts w:ascii="Times New Roman" w:hAnsi="Times New Roman" w:cs="Times New Roman"/>
          <w:lang w:val="ro-RO"/>
        </w:rPr>
        <w:t>.</w:t>
      </w:r>
    </w:p>
    <w:p w14:paraId="3E01BF43" w14:textId="0AD15AFE" w:rsidR="00D843B3"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cazul proiectelor </w:t>
      </w:r>
      <w:proofErr w:type="spellStart"/>
      <w:r w:rsidRPr="00BE739C">
        <w:rPr>
          <w:rFonts w:ascii="Times New Roman" w:hAnsi="Times New Roman" w:cs="Times New Roman"/>
          <w:lang w:val="ro-RO"/>
        </w:rPr>
        <w:t>câştigătoare</w:t>
      </w:r>
      <w:proofErr w:type="spellEnd"/>
      <w:r w:rsidRPr="00BE739C">
        <w:rPr>
          <w:rFonts w:ascii="Times New Roman" w:hAnsi="Times New Roman" w:cs="Times New Roman"/>
          <w:lang w:val="ro-RO"/>
        </w:rPr>
        <w:t xml:space="preserve">, suma acordată drept sprijin financiar pentru dezvoltare de proiect se cumulează cu sprijinul financiar pentru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acordat proiectului respectiv</w:t>
      </w:r>
      <w:r w:rsidR="00B4260F" w:rsidRPr="00BE739C">
        <w:rPr>
          <w:rFonts w:ascii="Times New Roman" w:hAnsi="Times New Roman" w:cs="Times New Roman"/>
          <w:lang w:val="ro-RO"/>
        </w:rPr>
        <w:t>,</w:t>
      </w:r>
      <w:r w:rsidRPr="00BE739C">
        <w:rPr>
          <w:rFonts w:ascii="Times New Roman" w:hAnsi="Times New Roman" w:cs="Times New Roman"/>
          <w:lang w:val="ro-RO"/>
        </w:rPr>
        <w:t xml:space="preserve"> costurile aferente dezvoltării de proiect</w:t>
      </w:r>
      <w:r w:rsidR="00EE7692" w:rsidRPr="00BE739C">
        <w:rPr>
          <w:rFonts w:ascii="Times New Roman" w:hAnsi="Times New Roman" w:cs="Times New Roman"/>
          <w:lang w:val="ro-RO"/>
        </w:rPr>
        <w:t xml:space="preserve"> urmând sa fie incluse </w:t>
      </w:r>
      <w:r w:rsidRPr="00BE739C">
        <w:rPr>
          <w:rFonts w:ascii="Times New Roman" w:hAnsi="Times New Roman" w:cs="Times New Roman"/>
          <w:lang w:val="ro-RO"/>
        </w:rPr>
        <w:t xml:space="preserve">în </w:t>
      </w:r>
      <w:r w:rsidR="00EE7692" w:rsidRPr="00BE739C">
        <w:rPr>
          <w:rFonts w:ascii="Times New Roman" w:hAnsi="Times New Roman" w:cs="Times New Roman"/>
          <w:lang w:val="ro-RO"/>
        </w:rPr>
        <w:t>suma totală acordată</w:t>
      </w:r>
      <w:r w:rsidR="00B4260F" w:rsidRPr="00BE739C">
        <w:rPr>
          <w:rFonts w:ascii="Times New Roman" w:hAnsi="Times New Roman" w:cs="Times New Roman"/>
          <w:lang w:val="ro-RO"/>
        </w:rPr>
        <w:t xml:space="preserve"> din Fondul cinematografic.</w:t>
      </w:r>
    </w:p>
    <w:p w14:paraId="713CA742" w14:textId="38A014F1" w:rsidR="005F2AB5" w:rsidRPr="00BE739C" w:rsidRDefault="00D843B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Sprijinul financiar pentru dezvoltare </w:t>
      </w:r>
      <w:r w:rsidR="00B4260F" w:rsidRPr="00BE739C">
        <w:rPr>
          <w:rFonts w:ascii="Times New Roman" w:hAnsi="Times New Roman" w:cs="Times New Roman"/>
          <w:lang w:val="ro-RO"/>
        </w:rPr>
        <w:t>de proiect este netransmisibil.</w:t>
      </w:r>
      <w:r w:rsidR="00094EFE" w:rsidRPr="00BE739C">
        <w:rPr>
          <w:rFonts w:ascii="Times New Roman" w:hAnsi="Times New Roman" w:cs="Times New Roman"/>
          <w:lang w:val="ro-RO"/>
        </w:rPr>
        <w:tab/>
      </w:r>
      <w:r w:rsidR="009C3893" w:rsidRPr="00BE739C">
        <w:rPr>
          <w:rFonts w:ascii="Times New Roman" w:hAnsi="Times New Roman" w:cs="Times New Roman"/>
          <w:lang w:val="ro-RO"/>
        </w:rPr>
        <w:t xml:space="preserve"> </w:t>
      </w:r>
      <w:r w:rsidR="00B8632C" w:rsidRPr="00BE739C">
        <w:rPr>
          <w:rFonts w:ascii="Times New Roman" w:hAnsi="Times New Roman" w:cs="Times New Roman"/>
          <w:lang w:val="ro-RO"/>
        </w:rPr>
        <w:br/>
      </w:r>
    </w:p>
    <w:p w14:paraId="4F3C789D" w14:textId="36F85E0B" w:rsidR="0049196F" w:rsidRPr="00BE739C" w:rsidRDefault="00895C3D"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 xml:space="preserve"> </w:t>
      </w:r>
      <w:r w:rsidR="0049196F" w:rsidRPr="00BE739C">
        <w:rPr>
          <w:rFonts w:ascii="Times New Roman" w:hAnsi="Times New Roman" w:cs="Times New Roman"/>
          <w:lang w:val="ro-RO"/>
        </w:rPr>
        <w:t>Sprijinul</w:t>
      </w:r>
      <w:r w:rsidRPr="00BE739C">
        <w:rPr>
          <w:rFonts w:ascii="Times New Roman" w:hAnsi="Times New Roman" w:cs="Times New Roman"/>
          <w:lang w:val="ro-RO"/>
        </w:rPr>
        <w:t xml:space="preserve">  </w:t>
      </w:r>
      <w:r w:rsidR="0049196F" w:rsidRPr="00BE739C">
        <w:rPr>
          <w:rFonts w:ascii="Times New Roman" w:hAnsi="Times New Roman" w:cs="Times New Roman"/>
          <w:lang w:val="ro-RO"/>
        </w:rPr>
        <w:t xml:space="preserve"> financiar pentru producție de film</w:t>
      </w:r>
    </w:p>
    <w:p w14:paraId="5DEC0AA1" w14:textId="77777777" w:rsidR="00234F63" w:rsidRPr="00BE739C" w:rsidRDefault="00234F63" w:rsidP="00B80ABC">
      <w:pPr>
        <w:jc w:val="both"/>
        <w:rPr>
          <w:rFonts w:ascii="Times New Roman" w:hAnsi="Times New Roman" w:cs="Times New Roman"/>
          <w:lang w:val="ro-RO"/>
        </w:rPr>
      </w:pPr>
    </w:p>
    <w:p w14:paraId="4360BC66" w14:textId="6B277B56" w:rsidR="0049196F"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t xml:space="preserve"> </w:t>
      </w:r>
    </w:p>
    <w:p w14:paraId="71285CD5" w14:textId="31618E53"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 pentru producție de film se acordă proiectelor declarate câștigătoare a unei sesiuni de concurs de proiecte</w:t>
      </w:r>
      <w:r w:rsidR="0031099E" w:rsidRPr="00BE739C">
        <w:rPr>
          <w:rFonts w:ascii="Times New Roman" w:hAnsi="Times New Roman" w:cs="Times New Roman"/>
          <w:lang w:val="ro-RO"/>
        </w:rPr>
        <w:t>,</w:t>
      </w:r>
      <w:r w:rsidRPr="00BE739C">
        <w:rPr>
          <w:rFonts w:ascii="Times New Roman" w:hAnsi="Times New Roman" w:cs="Times New Roman"/>
          <w:lang w:val="ro-RO"/>
        </w:rPr>
        <w:t xml:space="preserve"> la una din </w:t>
      </w:r>
      <w:r w:rsidR="0031099E" w:rsidRPr="00BE739C">
        <w:rPr>
          <w:rFonts w:ascii="Times New Roman" w:hAnsi="Times New Roman" w:cs="Times New Roman"/>
          <w:lang w:val="ro-RO"/>
        </w:rPr>
        <w:t>următoarele</w:t>
      </w:r>
      <w:r w:rsidRPr="00BE739C">
        <w:rPr>
          <w:rFonts w:ascii="Times New Roman" w:hAnsi="Times New Roman" w:cs="Times New Roman"/>
          <w:lang w:val="ro-RO"/>
        </w:rPr>
        <w:t xml:space="preserve"> secțiuni:</w:t>
      </w:r>
    </w:p>
    <w:p w14:paraId="347E5808" w14:textId="57CD718B" w:rsidR="0049196F" w:rsidRPr="00BE739C" w:rsidRDefault="0031099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ecțiunea filmelor de ficțiune;</w:t>
      </w:r>
    </w:p>
    <w:p w14:paraId="6E040019" w14:textId="75987018" w:rsidR="0049196F" w:rsidRPr="00BE739C" w:rsidRDefault="0031099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ecțiunea filmelor de documentar;</w:t>
      </w:r>
    </w:p>
    <w:p w14:paraId="2A84AD14" w14:textId="31EF4910" w:rsidR="0049196F" w:rsidRPr="00BE739C" w:rsidRDefault="0031099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ecțiunea filmelor de animație;</w:t>
      </w:r>
    </w:p>
    <w:p w14:paraId="3EF0A49E" w14:textId="62AC2CE2" w:rsidR="0049196F" w:rsidRPr="00BE739C" w:rsidRDefault="0031099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ecțiunea filmelor tematice;</w:t>
      </w:r>
    </w:p>
    <w:p w14:paraId="3C17D386" w14:textId="0398FBE2" w:rsidR="009C3893" w:rsidRPr="00BE739C" w:rsidRDefault="0031099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 xml:space="preserve">ecțiunea filmelor de coproducții minoritare </w:t>
      </w:r>
      <w:r w:rsidR="00007DCD" w:rsidRPr="00BE739C">
        <w:rPr>
          <w:rFonts w:ascii="Times New Roman" w:hAnsi="Times New Roman" w:cs="Times New Roman"/>
          <w:lang w:val="ro-RO"/>
        </w:rPr>
        <w:t xml:space="preserve">de </w:t>
      </w:r>
      <w:r w:rsidR="0049196F" w:rsidRPr="00BE739C">
        <w:rPr>
          <w:rFonts w:ascii="Times New Roman" w:hAnsi="Times New Roman" w:cs="Times New Roman"/>
          <w:lang w:val="ro-RO"/>
        </w:rPr>
        <w:t>lung metraj</w:t>
      </w:r>
      <w:r w:rsidR="009C3893" w:rsidRPr="00BE739C">
        <w:rPr>
          <w:rFonts w:ascii="Times New Roman" w:hAnsi="Times New Roman" w:cs="Times New Roman"/>
          <w:lang w:val="ro-RO"/>
        </w:rPr>
        <w:t>;</w:t>
      </w:r>
    </w:p>
    <w:p w14:paraId="30E81EC3" w14:textId="6F0DFA1C" w:rsidR="0049196F" w:rsidRDefault="005422B8"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 xml:space="preserve">  </w:t>
      </w:r>
      <w:r w:rsidR="009C3893" w:rsidRPr="00BE739C">
        <w:rPr>
          <w:rFonts w:ascii="Times New Roman" w:hAnsi="Times New Roman" w:cs="Times New Roman"/>
          <w:lang w:val="ro-RO"/>
        </w:rPr>
        <w:t>s</w:t>
      </w:r>
      <w:r w:rsidR="00007DCD" w:rsidRPr="00BE739C">
        <w:rPr>
          <w:rFonts w:ascii="Times New Roman" w:hAnsi="Times New Roman" w:cs="Times New Roman"/>
          <w:lang w:val="ro-RO"/>
        </w:rPr>
        <w:t xml:space="preserve">ecțiunea  </w:t>
      </w:r>
      <w:r w:rsidR="0049196F" w:rsidRPr="00BE739C">
        <w:rPr>
          <w:rFonts w:ascii="Times New Roman" w:hAnsi="Times New Roman" w:cs="Times New Roman"/>
          <w:lang w:val="ro-RO"/>
        </w:rPr>
        <w:t>filme</w:t>
      </w:r>
      <w:r w:rsidR="00007DCD" w:rsidRPr="00BE739C">
        <w:rPr>
          <w:rFonts w:ascii="Times New Roman" w:hAnsi="Times New Roman" w:cs="Times New Roman"/>
          <w:lang w:val="ro-RO"/>
        </w:rPr>
        <w:t>lor</w:t>
      </w:r>
      <w:r w:rsidR="0049196F" w:rsidRPr="00BE739C">
        <w:rPr>
          <w:rFonts w:ascii="Times New Roman" w:hAnsi="Times New Roman" w:cs="Times New Roman"/>
          <w:lang w:val="ro-RO"/>
        </w:rPr>
        <w:t xml:space="preserve"> de </w:t>
      </w:r>
      <w:proofErr w:type="spellStart"/>
      <w:r w:rsidR="0049196F" w:rsidRPr="00BE739C">
        <w:rPr>
          <w:rFonts w:ascii="Times New Roman" w:hAnsi="Times New Roman" w:cs="Times New Roman"/>
          <w:lang w:val="ro-RO"/>
        </w:rPr>
        <w:t>microbuget</w:t>
      </w:r>
      <w:proofErr w:type="spellEnd"/>
      <w:r w:rsidR="009C3893" w:rsidRPr="00BE739C">
        <w:rPr>
          <w:rFonts w:ascii="Times New Roman" w:hAnsi="Times New Roman" w:cs="Times New Roman"/>
          <w:lang w:val="ro-RO"/>
        </w:rPr>
        <w:t>;</w:t>
      </w:r>
    </w:p>
    <w:p w14:paraId="0640F1A5" w14:textId="101DD152" w:rsidR="005422B8" w:rsidRPr="00BE739C" w:rsidRDefault="005422B8"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Secțiunea filmelor de scurt metraj de toate genurile.</w:t>
      </w:r>
    </w:p>
    <w:p w14:paraId="53F0DEC1" w14:textId="6258A044"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Tematica </w:t>
      </w:r>
      <w:proofErr w:type="spellStart"/>
      <w:r w:rsidRPr="00BE739C">
        <w:rPr>
          <w:rFonts w:ascii="Times New Roman" w:hAnsi="Times New Roman" w:cs="Times New Roman"/>
          <w:lang w:val="ro-RO"/>
        </w:rPr>
        <w:t>secţiunii</w:t>
      </w:r>
      <w:proofErr w:type="spellEnd"/>
      <w:r w:rsidRPr="00BE739C">
        <w:rPr>
          <w:rFonts w:ascii="Times New Roman" w:hAnsi="Times New Roman" w:cs="Times New Roman"/>
          <w:lang w:val="ro-RO"/>
        </w:rPr>
        <w:t xml:space="preserve"> de concurs prevăzută la alin. (1) lit. d) este stabilită, </w:t>
      </w:r>
      <w:r w:rsidR="00480F79" w:rsidRPr="00BE739C">
        <w:rPr>
          <w:rFonts w:ascii="Times New Roman" w:hAnsi="Times New Roman" w:cs="Times New Roman"/>
          <w:lang w:val="ro-RO"/>
        </w:rPr>
        <w:t>până la finalul unii noiembrie în fi</w:t>
      </w:r>
      <w:r w:rsidR="006C5503">
        <w:rPr>
          <w:rFonts w:ascii="Times New Roman" w:hAnsi="Times New Roman" w:cs="Times New Roman"/>
          <w:lang w:val="ro-RO"/>
        </w:rPr>
        <w:t>e</w:t>
      </w:r>
      <w:r w:rsidR="00480F79" w:rsidRPr="00BE739C">
        <w:rPr>
          <w:rFonts w:ascii="Times New Roman" w:hAnsi="Times New Roman" w:cs="Times New Roman"/>
          <w:lang w:val="ro-RO"/>
        </w:rPr>
        <w:t>care an pentru anul următor</w:t>
      </w:r>
      <w:r w:rsidRPr="00BE739C">
        <w:rPr>
          <w:rFonts w:ascii="Times New Roman" w:hAnsi="Times New Roman" w:cs="Times New Roman"/>
          <w:lang w:val="ro-RO"/>
        </w:rPr>
        <w:t>, de Consiliu, prin hotărâre, din u</w:t>
      </w:r>
      <w:r w:rsidR="008A7B0F" w:rsidRPr="00BE739C">
        <w:rPr>
          <w:rFonts w:ascii="Times New Roman" w:hAnsi="Times New Roman" w:cs="Times New Roman"/>
          <w:lang w:val="ro-RO"/>
        </w:rPr>
        <w:t>rmătoarele priorități</w:t>
      </w:r>
      <w:r w:rsidRPr="00BE739C">
        <w:rPr>
          <w:rFonts w:ascii="Times New Roman" w:hAnsi="Times New Roman" w:cs="Times New Roman"/>
          <w:lang w:val="ro-RO"/>
        </w:rPr>
        <w:t>:</w:t>
      </w:r>
    </w:p>
    <w:p w14:paraId="5A9E69A1" w14:textId="28D782BE" w:rsidR="0049196F" w:rsidRPr="00BE739C" w:rsidRDefault="00007DC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f</w:t>
      </w:r>
      <w:r w:rsidR="0049196F" w:rsidRPr="00BE739C">
        <w:rPr>
          <w:rFonts w:ascii="Times New Roman" w:hAnsi="Times New Roman" w:cs="Times New Roman"/>
          <w:lang w:val="ro-RO"/>
        </w:rPr>
        <w:t>ilm dedicat evenimentelor speciale din istoria națională și/sau europeană;</w:t>
      </w:r>
    </w:p>
    <w:p w14:paraId="0624F8C3" w14:textId="2227E86F" w:rsidR="004C0362" w:rsidRPr="00BE739C" w:rsidRDefault="00007DC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f</w:t>
      </w:r>
      <w:r w:rsidR="0049196F" w:rsidRPr="00BE739C">
        <w:rPr>
          <w:rFonts w:ascii="Times New Roman" w:hAnsi="Times New Roman" w:cs="Times New Roman"/>
          <w:lang w:val="ro-RO"/>
        </w:rPr>
        <w:t>ilm dedicat publicului tânăr;</w:t>
      </w:r>
    </w:p>
    <w:p w14:paraId="637A4114" w14:textId="6B77C32A" w:rsidR="0049196F" w:rsidRPr="00BE739C" w:rsidRDefault="00007DC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f</w:t>
      </w:r>
      <w:r w:rsidR="0049196F" w:rsidRPr="00BE739C">
        <w:rPr>
          <w:rFonts w:ascii="Times New Roman" w:hAnsi="Times New Roman" w:cs="Times New Roman"/>
          <w:lang w:val="ro-RO"/>
        </w:rPr>
        <w:t xml:space="preserve">ilm  bazat pe adaptări după opere literare </w:t>
      </w:r>
      <w:r w:rsidR="008A7B0F" w:rsidRPr="00BE739C">
        <w:rPr>
          <w:rFonts w:ascii="Times New Roman" w:hAnsi="Times New Roman" w:cs="Times New Roman"/>
          <w:lang w:val="ro-RO"/>
        </w:rPr>
        <w:t>din</w:t>
      </w:r>
      <w:r w:rsidR="0049196F" w:rsidRPr="00BE739C">
        <w:rPr>
          <w:rFonts w:ascii="Times New Roman" w:hAnsi="Times New Roman" w:cs="Times New Roman"/>
          <w:lang w:val="ro-RO"/>
        </w:rPr>
        <w:t xml:space="preserve"> patri</w:t>
      </w:r>
      <w:r w:rsidR="007F7668" w:rsidRPr="00BE739C">
        <w:rPr>
          <w:rFonts w:ascii="Times New Roman" w:hAnsi="Times New Roman" w:cs="Times New Roman"/>
          <w:lang w:val="ro-RO"/>
        </w:rPr>
        <w:t>moniul cultural național și/sa</w:t>
      </w:r>
      <w:r w:rsidR="00F93D83" w:rsidRPr="00BE739C">
        <w:rPr>
          <w:rFonts w:ascii="Times New Roman" w:hAnsi="Times New Roman" w:cs="Times New Roman"/>
          <w:lang w:val="ro-RO"/>
        </w:rPr>
        <w:t>u</w:t>
      </w:r>
      <w:r w:rsidR="004C0362" w:rsidRPr="00BE739C">
        <w:rPr>
          <w:rFonts w:ascii="Times New Roman" w:hAnsi="Times New Roman" w:cs="Times New Roman"/>
          <w:lang w:val="ro-RO"/>
        </w:rPr>
        <w:t xml:space="preserve"> </w:t>
      </w:r>
      <w:r w:rsidR="0049196F" w:rsidRPr="00BE739C">
        <w:rPr>
          <w:rFonts w:ascii="Times New Roman" w:hAnsi="Times New Roman" w:cs="Times New Roman"/>
          <w:lang w:val="ro-RO"/>
        </w:rPr>
        <w:t>universal.</w:t>
      </w:r>
    </w:p>
    <w:p w14:paraId="6C870E01" w14:textId="64E7856C" w:rsidR="00DE5438" w:rsidRPr="00BE739C" w:rsidRDefault="00100C76"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Film de gen în conformitate cu definiția</w:t>
      </w:r>
      <w:r w:rsidR="00DF17AE" w:rsidRPr="00BE739C">
        <w:rPr>
          <w:rFonts w:ascii="Times New Roman" w:hAnsi="Times New Roman" w:cs="Times New Roman"/>
          <w:lang w:val="ro-RO"/>
        </w:rPr>
        <w:t xml:space="preserve"> din prezenta lege</w:t>
      </w:r>
      <w:r>
        <w:rPr>
          <w:rFonts w:ascii="Times New Roman" w:hAnsi="Times New Roman" w:cs="Times New Roman"/>
          <w:lang w:val="ro-RO"/>
        </w:rPr>
        <w:t>.</w:t>
      </w:r>
    </w:p>
    <w:p w14:paraId="641F8876" w14:textId="0BFD69DD"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Categoriile specifice fiecărei secțiuni de concurs se detaliază prin Regulament.</w:t>
      </w:r>
    </w:p>
    <w:p w14:paraId="5AD25557" w14:textId="30789FCC" w:rsidR="00480F79"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Procentele din Fondul cinematografic alocate pentr</w:t>
      </w:r>
      <w:r w:rsidR="008A7B0F" w:rsidRPr="00BE739C">
        <w:rPr>
          <w:rFonts w:ascii="Times New Roman" w:hAnsi="Times New Roman" w:cs="Times New Roman"/>
          <w:lang w:val="ro-RO"/>
        </w:rPr>
        <w:t>u fiecare secțiune de concurs vor fi stabilite,</w:t>
      </w:r>
      <w:r w:rsidRPr="00BE739C">
        <w:rPr>
          <w:rFonts w:ascii="Times New Roman" w:hAnsi="Times New Roman" w:cs="Times New Roman"/>
          <w:lang w:val="ro-RO"/>
        </w:rPr>
        <w:t xml:space="preserve"> anu</w:t>
      </w:r>
      <w:r w:rsidR="00895C3D" w:rsidRPr="00BE739C">
        <w:rPr>
          <w:rFonts w:ascii="Times New Roman" w:hAnsi="Times New Roman" w:cs="Times New Roman"/>
          <w:lang w:val="ro-RO"/>
        </w:rPr>
        <w:t>al</w:t>
      </w:r>
      <w:r w:rsidR="008A7B0F" w:rsidRPr="00BE739C">
        <w:rPr>
          <w:rFonts w:ascii="Times New Roman" w:hAnsi="Times New Roman" w:cs="Times New Roman"/>
          <w:lang w:val="ro-RO"/>
        </w:rPr>
        <w:t>,</w:t>
      </w:r>
      <w:r w:rsidR="00895C3D" w:rsidRPr="00BE739C">
        <w:rPr>
          <w:rFonts w:ascii="Times New Roman" w:hAnsi="Times New Roman" w:cs="Times New Roman"/>
          <w:lang w:val="ro-RO"/>
        </w:rPr>
        <w:t xml:space="preserve"> prin Hotărâre a Consiliului;</w:t>
      </w:r>
      <w:r w:rsidR="00480F79" w:rsidRPr="00BE739C">
        <w:rPr>
          <w:rFonts w:ascii="Times New Roman" w:hAnsi="Times New Roman" w:cs="Times New Roman"/>
          <w:lang w:val="ro-RO"/>
        </w:rPr>
        <w:tab/>
      </w:r>
      <w:r w:rsidR="00480F79" w:rsidRPr="00BE739C">
        <w:rPr>
          <w:rFonts w:ascii="Times New Roman" w:hAnsi="Times New Roman" w:cs="Times New Roman"/>
          <w:lang w:val="ro-RO"/>
        </w:rPr>
        <w:br/>
      </w:r>
    </w:p>
    <w:p w14:paraId="28C2FBCC" w14:textId="49A5FF70" w:rsidR="0049196F" w:rsidRPr="00BE739C" w:rsidRDefault="00480F79"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Sesiunile de concurs</w:t>
      </w:r>
      <w:r w:rsidR="007870D5">
        <w:rPr>
          <w:rFonts w:ascii="Times New Roman" w:hAnsi="Times New Roman" w:cs="Times New Roman"/>
          <w:lang w:val="ro-RO"/>
        </w:rPr>
        <w:t xml:space="preserve"> pentru </w:t>
      </w:r>
      <w:r w:rsidR="00E26310">
        <w:rPr>
          <w:rFonts w:ascii="Times New Roman" w:hAnsi="Times New Roman" w:cs="Times New Roman"/>
          <w:lang w:val="ro-RO"/>
        </w:rPr>
        <w:t>acordarea sprijinul financiar pentru producție de film</w:t>
      </w:r>
      <w:r w:rsidR="00DA34CF" w:rsidRPr="00BE739C">
        <w:rPr>
          <w:rFonts w:ascii="Times New Roman" w:hAnsi="Times New Roman" w:cs="Times New Roman"/>
          <w:lang w:val="ro-RO"/>
        </w:rPr>
        <w:tab/>
      </w:r>
      <w:r w:rsidRPr="00BE739C">
        <w:rPr>
          <w:rFonts w:ascii="Times New Roman" w:hAnsi="Times New Roman" w:cs="Times New Roman"/>
          <w:lang w:val="ro-RO"/>
        </w:rPr>
        <w:br/>
      </w:r>
    </w:p>
    <w:p w14:paraId="5B428E49" w14:textId="2A56BEEE" w:rsidR="00895C3D" w:rsidRPr="00BE739C" w:rsidRDefault="0049196F"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14702815" w14:textId="4527E993" w:rsidR="001B0634"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Sesiunile de </w:t>
      </w:r>
      <w:r w:rsidR="006F775E" w:rsidRPr="00BE739C">
        <w:rPr>
          <w:rFonts w:ascii="Times New Roman" w:hAnsi="Times New Roman" w:cs="Times New Roman"/>
          <w:lang w:val="ro-RO"/>
        </w:rPr>
        <w:t xml:space="preserve">concurs în vederea </w:t>
      </w:r>
      <w:proofErr w:type="spellStart"/>
      <w:r w:rsidRPr="00BE739C">
        <w:rPr>
          <w:rFonts w:ascii="Times New Roman" w:hAnsi="Times New Roman" w:cs="Times New Roman"/>
          <w:lang w:val="ro-RO"/>
        </w:rPr>
        <w:t>selecţie</w:t>
      </w:r>
      <w:r w:rsidR="006F775E" w:rsidRPr="00BE739C">
        <w:rPr>
          <w:rFonts w:ascii="Times New Roman" w:hAnsi="Times New Roman" w:cs="Times New Roman"/>
          <w:lang w:val="ro-RO"/>
        </w:rPr>
        <w:t>i</w:t>
      </w:r>
      <w:proofErr w:type="spellEnd"/>
      <w:r w:rsidR="00480F79" w:rsidRPr="00BE739C">
        <w:rPr>
          <w:rFonts w:ascii="Times New Roman" w:hAnsi="Times New Roman" w:cs="Times New Roman"/>
          <w:lang w:val="ro-RO"/>
        </w:rPr>
        <w:t xml:space="preserve"> </w:t>
      </w:r>
      <w:r w:rsidRPr="00BE739C">
        <w:rPr>
          <w:rFonts w:ascii="Times New Roman" w:hAnsi="Times New Roman" w:cs="Times New Roman"/>
          <w:lang w:val="ro-RO"/>
        </w:rPr>
        <w:t xml:space="preserve"> proiectelor cinematografice, pentru acordarea </w:t>
      </w:r>
      <w:r w:rsidR="00B75453" w:rsidRPr="00BE739C">
        <w:rPr>
          <w:rFonts w:ascii="Times New Roman" w:hAnsi="Times New Roman" w:cs="Times New Roman"/>
          <w:lang w:val="ro-RO"/>
        </w:rPr>
        <w:t>sprijinului financiar</w:t>
      </w:r>
      <w:r w:rsidRPr="00BE739C">
        <w:rPr>
          <w:rFonts w:ascii="Times New Roman" w:hAnsi="Times New Roman" w:cs="Times New Roman"/>
          <w:lang w:val="ro-RO"/>
        </w:rPr>
        <w:t xml:space="preserve">, se </w:t>
      </w:r>
      <w:proofErr w:type="spellStart"/>
      <w:r w:rsidR="00094981" w:rsidRPr="00BE739C">
        <w:rPr>
          <w:rFonts w:ascii="Times New Roman" w:hAnsi="Times New Roman" w:cs="Times New Roman"/>
          <w:lang w:val="ro-RO"/>
        </w:rPr>
        <w:t>desfăşoară</w:t>
      </w:r>
      <w:proofErr w:type="spellEnd"/>
      <w:r w:rsidR="00094981" w:rsidRPr="00BE739C">
        <w:rPr>
          <w:rFonts w:ascii="Times New Roman" w:hAnsi="Times New Roman" w:cs="Times New Roman"/>
          <w:lang w:val="ro-RO"/>
        </w:rPr>
        <w:t xml:space="preserve"> de</w:t>
      </w:r>
      <w:r w:rsidRPr="00BE739C">
        <w:rPr>
          <w:rFonts w:ascii="Times New Roman" w:hAnsi="Times New Roman" w:cs="Times New Roman"/>
          <w:lang w:val="ro-RO"/>
        </w:rPr>
        <w:t xml:space="preserve"> două ori pe an</w:t>
      </w:r>
      <w:r w:rsidR="008A7B0F" w:rsidRPr="00BE739C">
        <w:rPr>
          <w:rFonts w:ascii="Times New Roman" w:hAnsi="Times New Roman" w:cs="Times New Roman"/>
          <w:lang w:val="ro-RO"/>
        </w:rPr>
        <w:t>.</w:t>
      </w:r>
    </w:p>
    <w:p w14:paraId="2DBE66BA" w14:textId="08E030CF" w:rsidR="00CB7A07" w:rsidRPr="00BE739C" w:rsidRDefault="00CB7A07"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Național al Cinematografiei organizează </w:t>
      </w:r>
      <w:r w:rsidR="00ED55CD">
        <w:rPr>
          <w:rFonts w:ascii="Times New Roman" w:hAnsi="Times New Roman" w:cs="Times New Roman"/>
          <w:lang w:val="ro-RO"/>
        </w:rPr>
        <w:t>două sesiuni deschise</w:t>
      </w:r>
      <w:r w:rsidRPr="00BE739C">
        <w:rPr>
          <w:rFonts w:ascii="Times New Roman" w:hAnsi="Times New Roman" w:cs="Times New Roman"/>
          <w:lang w:val="ro-RO"/>
        </w:rPr>
        <w:t xml:space="preserve"> de finanțare pe întreaga durată a unui an calendaristic în vederea acordării de sprijin financiar pentru producție de film.</w:t>
      </w:r>
    </w:p>
    <w:p w14:paraId="43D36015" w14:textId="3DD7B944" w:rsidR="00ED55CD" w:rsidRDefault="00CB7A07"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Dosarele de proiect pot fi depuse</w:t>
      </w:r>
      <w:r w:rsidR="00ED55CD">
        <w:rPr>
          <w:rFonts w:ascii="Times New Roman" w:hAnsi="Times New Roman" w:cs="Times New Roman"/>
          <w:lang w:val="ro-RO"/>
        </w:rPr>
        <w:t xml:space="preserve"> într-una din sesiunile de concurs din cursul unui an respectiv </w:t>
      </w:r>
      <w:r w:rsidR="00ED55CD" w:rsidRPr="00BE739C">
        <w:rPr>
          <w:rFonts w:ascii="Times New Roman" w:hAnsi="Times New Roman" w:cs="Times New Roman"/>
          <w:lang w:val="ro-RO"/>
        </w:rPr>
        <w:t>în peri</w:t>
      </w:r>
      <w:r w:rsidR="00ED55CD">
        <w:rPr>
          <w:rFonts w:ascii="Times New Roman" w:hAnsi="Times New Roman" w:cs="Times New Roman"/>
          <w:lang w:val="ro-RO"/>
        </w:rPr>
        <w:t>oadele</w:t>
      </w:r>
      <w:r w:rsidR="00ED55CD">
        <w:rPr>
          <w:rFonts w:ascii="Times New Roman" w:hAnsi="Times New Roman" w:cs="Times New Roman"/>
          <w:lang w:val="ro-RO"/>
        </w:rPr>
        <w:t>:</w:t>
      </w:r>
    </w:p>
    <w:p w14:paraId="5B4EA275" w14:textId="08D7BB43" w:rsidR="00ED55CD" w:rsidRDefault="00ED55CD"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1 ianuarie  - 15 aprilie;</w:t>
      </w:r>
    </w:p>
    <w:p w14:paraId="7C77B0C7" w14:textId="5737AEC3" w:rsidR="00CB7A07" w:rsidRPr="00BE739C" w:rsidRDefault="00CB7A07"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1 iulie – 15 octombrie</w:t>
      </w:r>
      <w:r w:rsidR="00ED55CD">
        <w:rPr>
          <w:rFonts w:ascii="Times New Roman" w:hAnsi="Times New Roman" w:cs="Times New Roman"/>
          <w:lang w:val="ro-RO"/>
        </w:rPr>
        <w:t>;</w:t>
      </w:r>
      <w:r w:rsidRPr="00BE739C">
        <w:rPr>
          <w:rFonts w:ascii="Times New Roman" w:hAnsi="Times New Roman" w:cs="Times New Roman"/>
          <w:lang w:val="ro-RO"/>
        </w:rPr>
        <w:t xml:space="preserve"> </w:t>
      </w:r>
      <w:r w:rsidR="003C20FC" w:rsidRPr="00BE739C">
        <w:rPr>
          <w:rFonts w:ascii="Times New Roman" w:hAnsi="Times New Roman" w:cs="Times New Roman"/>
          <w:lang w:val="ro-RO"/>
        </w:rPr>
        <w:t xml:space="preserve"> </w:t>
      </w:r>
      <w:r w:rsidRPr="00BE739C">
        <w:rPr>
          <w:rFonts w:ascii="Times New Roman" w:hAnsi="Times New Roman" w:cs="Times New Roman"/>
          <w:lang w:val="ro-RO"/>
        </w:rPr>
        <w:t xml:space="preserve"> </w:t>
      </w:r>
    </w:p>
    <w:p w14:paraId="16C5BFE0" w14:textId="750BCB42" w:rsidR="00CB7A07" w:rsidRPr="00BE739C" w:rsidRDefault="00CB7A07"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w:t>
      </w:r>
      <w:r w:rsidR="00094981" w:rsidRPr="00BE739C">
        <w:rPr>
          <w:rFonts w:ascii="Times New Roman" w:hAnsi="Times New Roman" w:cs="Times New Roman"/>
          <w:lang w:val="ro-RO"/>
        </w:rPr>
        <w:t>jinul financiar pentru producția</w:t>
      </w:r>
      <w:r w:rsidRPr="00BE739C">
        <w:rPr>
          <w:rFonts w:ascii="Times New Roman" w:hAnsi="Times New Roman" w:cs="Times New Roman"/>
          <w:lang w:val="ro-RO"/>
        </w:rPr>
        <w:t xml:space="preserve"> de film se acordă în mod selectiv</w:t>
      </w:r>
      <w:r w:rsidR="00094981" w:rsidRPr="00BE739C">
        <w:rPr>
          <w:rFonts w:ascii="Times New Roman" w:hAnsi="Times New Roman" w:cs="Times New Roman"/>
          <w:lang w:val="ro-RO"/>
        </w:rPr>
        <w:t>, p</w:t>
      </w:r>
      <w:r w:rsidR="008A7B0F" w:rsidRPr="00BE739C">
        <w:rPr>
          <w:rFonts w:ascii="Times New Roman" w:hAnsi="Times New Roman" w:cs="Times New Roman"/>
          <w:lang w:val="ro-RO"/>
        </w:rPr>
        <w:t>otrivit prevederilor prezentei l</w:t>
      </w:r>
      <w:r w:rsidR="00FE7704" w:rsidRPr="00BE739C">
        <w:rPr>
          <w:rFonts w:ascii="Times New Roman" w:hAnsi="Times New Roman" w:cs="Times New Roman"/>
          <w:lang w:val="ro-RO"/>
        </w:rPr>
        <w:t>egi ș</w:t>
      </w:r>
      <w:r w:rsidR="00094981" w:rsidRPr="00BE739C">
        <w:rPr>
          <w:rFonts w:ascii="Times New Roman" w:hAnsi="Times New Roman" w:cs="Times New Roman"/>
          <w:lang w:val="ro-RO"/>
        </w:rPr>
        <w:t>i ale</w:t>
      </w:r>
      <w:r w:rsidRPr="00BE739C">
        <w:rPr>
          <w:rFonts w:ascii="Times New Roman" w:hAnsi="Times New Roman" w:cs="Times New Roman"/>
          <w:lang w:val="ro-RO"/>
        </w:rPr>
        <w:t xml:space="preserve"> Regulamentului;</w:t>
      </w:r>
      <w:r w:rsidR="00480F79" w:rsidRPr="00BE739C">
        <w:rPr>
          <w:rFonts w:ascii="Times New Roman" w:hAnsi="Times New Roman" w:cs="Times New Roman"/>
          <w:lang w:val="ro-RO"/>
        </w:rPr>
        <w:tab/>
      </w:r>
      <w:r w:rsidR="00480F79" w:rsidRPr="00BE739C">
        <w:rPr>
          <w:rFonts w:ascii="Times New Roman" w:hAnsi="Times New Roman" w:cs="Times New Roman"/>
          <w:lang w:val="ro-RO"/>
        </w:rPr>
        <w:br/>
      </w:r>
    </w:p>
    <w:p w14:paraId="572CFA56" w14:textId="4AD32E47" w:rsidR="00480F79" w:rsidRPr="00BE739C" w:rsidRDefault="00E26310"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lastRenderedPageBreak/>
        <w:t>Acordarea sprijinului financiar pentru producția de film</w:t>
      </w:r>
      <w:r>
        <w:rPr>
          <w:rFonts w:ascii="Times New Roman" w:hAnsi="Times New Roman" w:cs="Times New Roman"/>
          <w:lang w:val="ro-RO"/>
        </w:rPr>
        <w:tab/>
      </w:r>
      <w:r w:rsidR="00480F79" w:rsidRPr="00BE739C">
        <w:rPr>
          <w:rFonts w:ascii="Times New Roman" w:hAnsi="Times New Roman" w:cs="Times New Roman"/>
          <w:lang w:val="ro-RO"/>
        </w:rPr>
        <w:br/>
      </w:r>
    </w:p>
    <w:p w14:paraId="3B5EB856" w14:textId="7B2409EF" w:rsidR="00094981" w:rsidRPr="00BE739C" w:rsidRDefault="00094981" w:rsidP="006E42E6">
      <w:pPr>
        <w:pStyle w:val="ListParagraph"/>
        <w:numPr>
          <w:ilvl w:val="2"/>
          <w:numId w:val="2"/>
        </w:numPr>
        <w:jc w:val="both"/>
        <w:outlineLvl w:val="0"/>
        <w:rPr>
          <w:rFonts w:ascii="Times New Roman" w:hAnsi="Times New Roman" w:cs="Times New Roman"/>
          <w:lang w:val="ro-RO"/>
        </w:rPr>
      </w:pPr>
    </w:p>
    <w:p w14:paraId="1289AE85" w14:textId="09DEFF2F" w:rsidR="00CB7A07" w:rsidRPr="00BE739C" w:rsidRDefault="0009498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Acordarea</w:t>
      </w:r>
      <w:r w:rsidR="00CB7A07" w:rsidRPr="00BE739C">
        <w:rPr>
          <w:rFonts w:ascii="Times New Roman" w:hAnsi="Times New Roman" w:cs="Times New Roman"/>
          <w:lang w:val="ro-RO"/>
        </w:rPr>
        <w:t xml:space="preserve"> </w:t>
      </w:r>
      <w:r w:rsidR="00E14E61" w:rsidRPr="00BE739C">
        <w:rPr>
          <w:rFonts w:ascii="Times New Roman" w:hAnsi="Times New Roman" w:cs="Times New Roman"/>
          <w:lang w:val="ro-RO"/>
        </w:rPr>
        <w:t>sprijinul</w:t>
      </w:r>
      <w:r w:rsidRPr="00BE739C">
        <w:rPr>
          <w:rFonts w:ascii="Times New Roman" w:hAnsi="Times New Roman" w:cs="Times New Roman"/>
          <w:lang w:val="ro-RO"/>
        </w:rPr>
        <w:t>ui financiar pentru producția</w:t>
      </w:r>
      <w:r w:rsidR="00CB7A07" w:rsidRPr="00BE739C">
        <w:rPr>
          <w:rFonts w:ascii="Times New Roman" w:hAnsi="Times New Roman" w:cs="Times New Roman"/>
          <w:lang w:val="ro-RO"/>
        </w:rPr>
        <w:t xml:space="preserve"> de film, </w:t>
      </w:r>
      <w:r w:rsidRPr="00BE739C">
        <w:rPr>
          <w:rFonts w:ascii="Times New Roman" w:hAnsi="Times New Roman" w:cs="Times New Roman"/>
          <w:lang w:val="ro-RO"/>
        </w:rPr>
        <w:t>se face pe baza următoarelor criterii</w:t>
      </w:r>
      <w:r w:rsidR="008A7B0F" w:rsidRPr="00BE739C">
        <w:rPr>
          <w:rFonts w:ascii="Times New Roman" w:hAnsi="Times New Roman" w:cs="Times New Roman"/>
          <w:lang w:val="ro-RO"/>
        </w:rPr>
        <w:t xml:space="preserve"> de evaluare</w:t>
      </w:r>
      <w:r w:rsidR="00CB7A07" w:rsidRPr="00BE739C">
        <w:rPr>
          <w:rFonts w:ascii="Times New Roman" w:hAnsi="Times New Roman" w:cs="Times New Roman"/>
          <w:lang w:val="ro-RO"/>
        </w:rPr>
        <w:t>:</w:t>
      </w:r>
    </w:p>
    <w:p w14:paraId="46F8D372" w14:textId="764F7A39" w:rsidR="00CB7A07" w:rsidRPr="00BE739C" w:rsidRDefault="00DF17AE"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valoarea</w:t>
      </w:r>
      <w:r w:rsidR="00CB7A07" w:rsidRPr="00BE739C">
        <w:rPr>
          <w:rFonts w:ascii="Times New Roman" w:hAnsi="Times New Roman" w:cs="Times New Roman"/>
          <w:lang w:val="ro-RO"/>
        </w:rPr>
        <w:t xml:space="preserve"> </w:t>
      </w:r>
      <w:r w:rsidR="00275F8F" w:rsidRPr="00BE739C">
        <w:rPr>
          <w:rFonts w:ascii="Times New Roman" w:hAnsi="Times New Roman" w:cs="Times New Roman"/>
          <w:lang w:val="ro-RO"/>
        </w:rPr>
        <w:t xml:space="preserve">artistică a proiectului </w:t>
      </w:r>
      <w:r w:rsidR="00067ED5" w:rsidRPr="00BE739C">
        <w:rPr>
          <w:rFonts w:ascii="Times New Roman" w:hAnsi="Times New Roman" w:cs="Times New Roman"/>
          <w:lang w:val="ro-RO"/>
        </w:rPr>
        <w:t xml:space="preserve">prin evaluarea </w:t>
      </w:r>
      <w:r w:rsidR="00480F79" w:rsidRPr="00BE739C">
        <w:rPr>
          <w:rFonts w:ascii="Times New Roman" w:hAnsi="Times New Roman" w:cs="Times New Roman"/>
          <w:lang w:val="ro-RO"/>
        </w:rPr>
        <w:t xml:space="preserve">calității </w:t>
      </w:r>
      <w:r w:rsidR="00CB7A07" w:rsidRPr="00BE739C">
        <w:rPr>
          <w:rFonts w:ascii="Times New Roman" w:hAnsi="Times New Roman" w:cs="Times New Roman"/>
          <w:lang w:val="ro-RO"/>
        </w:rPr>
        <w:t>scenariului</w:t>
      </w:r>
      <w:r w:rsidR="00480F79" w:rsidRPr="00BE739C">
        <w:rPr>
          <w:rFonts w:ascii="Times New Roman" w:hAnsi="Times New Roman" w:cs="Times New Roman"/>
          <w:lang w:val="ro-RO"/>
        </w:rPr>
        <w:t xml:space="preserve"> și calității</w:t>
      </w:r>
      <w:r w:rsidR="00067ED5" w:rsidRPr="00BE739C">
        <w:rPr>
          <w:rFonts w:ascii="Times New Roman" w:hAnsi="Times New Roman" w:cs="Times New Roman"/>
          <w:lang w:val="ro-RO"/>
        </w:rPr>
        <w:t xml:space="preserve"> regizorului</w:t>
      </w:r>
      <w:r w:rsidR="00CB7A07" w:rsidRPr="00BE739C">
        <w:rPr>
          <w:rFonts w:ascii="Times New Roman" w:hAnsi="Times New Roman" w:cs="Times New Roman"/>
          <w:lang w:val="ro-RO"/>
        </w:rPr>
        <w:t>;</w:t>
      </w:r>
    </w:p>
    <w:p w14:paraId="4207DC9A" w14:textId="4EAA9B31" w:rsidR="0049196F" w:rsidRPr="00BE739C" w:rsidRDefault="00094981"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c</w:t>
      </w:r>
      <w:r w:rsidR="00FE7704" w:rsidRPr="00BE739C">
        <w:rPr>
          <w:rFonts w:ascii="Times New Roman" w:hAnsi="Times New Roman" w:cs="Times New Roman"/>
          <w:lang w:val="ro-RO"/>
        </w:rPr>
        <w:t xml:space="preserve">alitatea </w:t>
      </w:r>
      <w:r w:rsidR="0007649C">
        <w:rPr>
          <w:rFonts w:ascii="Times New Roman" w:hAnsi="Times New Roman" w:cs="Times New Roman"/>
          <w:lang w:val="ro-RO"/>
        </w:rPr>
        <w:t xml:space="preserve">producătorului și capacitate </w:t>
      </w:r>
      <w:proofErr w:type="spellStart"/>
      <w:r w:rsidR="0007649C">
        <w:rPr>
          <w:rFonts w:ascii="Times New Roman" w:hAnsi="Times New Roman" w:cs="Times New Roman"/>
          <w:lang w:val="ro-RO"/>
        </w:rPr>
        <w:t>tehnico</w:t>
      </w:r>
      <w:proofErr w:type="spellEnd"/>
      <w:r w:rsidR="0007649C">
        <w:rPr>
          <w:rFonts w:ascii="Times New Roman" w:hAnsi="Times New Roman" w:cs="Times New Roman"/>
          <w:lang w:val="ro-RO"/>
        </w:rPr>
        <w:t>-financiară</w:t>
      </w:r>
      <w:r w:rsidR="00067ED5" w:rsidRPr="00BE739C">
        <w:rPr>
          <w:rFonts w:ascii="Times New Roman" w:hAnsi="Times New Roman" w:cs="Times New Roman"/>
          <w:lang w:val="ro-RO"/>
        </w:rPr>
        <w:t>;</w:t>
      </w:r>
      <w:r w:rsidR="00DA34CF" w:rsidRPr="00BE739C">
        <w:rPr>
          <w:rFonts w:ascii="Times New Roman" w:hAnsi="Times New Roman" w:cs="Times New Roman"/>
          <w:lang w:val="ro-RO"/>
        </w:rPr>
        <w:tab/>
      </w:r>
      <w:r w:rsidR="00DA34CF" w:rsidRPr="00BE739C">
        <w:rPr>
          <w:rFonts w:ascii="Times New Roman" w:hAnsi="Times New Roman" w:cs="Times New Roman"/>
          <w:lang w:val="ro-RO"/>
        </w:rPr>
        <w:tab/>
      </w:r>
      <w:r w:rsidR="00DA34CF" w:rsidRPr="00BE739C">
        <w:rPr>
          <w:rFonts w:ascii="Times New Roman" w:hAnsi="Times New Roman" w:cs="Times New Roman"/>
          <w:lang w:val="ro-RO"/>
        </w:rPr>
        <w:tab/>
      </w:r>
      <w:r w:rsidR="002C0155" w:rsidRPr="00BE739C">
        <w:rPr>
          <w:rFonts w:ascii="Times New Roman" w:hAnsi="Times New Roman" w:cs="Times New Roman"/>
          <w:lang w:val="ro-RO"/>
        </w:rPr>
        <w:tab/>
      </w:r>
      <w:r w:rsidR="002C0155" w:rsidRPr="00BE739C">
        <w:rPr>
          <w:rFonts w:ascii="Times New Roman" w:hAnsi="Times New Roman" w:cs="Times New Roman"/>
          <w:lang w:val="ro-RO"/>
        </w:rPr>
        <w:tab/>
        <w:t xml:space="preserve"> </w:t>
      </w:r>
    </w:p>
    <w:p w14:paraId="42A6DECE" w14:textId="1938B0D5"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16BE5D08" w14:textId="3D08CEBA" w:rsidR="008A7B0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Un producător nu poate depune mai mult de 3 proiecte pentru o categorie din cadrul unei </w:t>
      </w:r>
      <w:proofErr w:type="spellStart"/>
      <w:r w:rsidRPr="00BE739C">
        <w:rPr>
          <w:rFonts w:ascii="Times New Roman" w:hAnsi="Times New Roman" w:cs="Times New Roman"/>
          <w:lang w:val="ro-RO"/>
        </w:rPr>
        <w:t>secţiuni</w:t>
      </w:r>
      <w:proofErr w:type="spellEnd"/>
      <w:r w:rsidRPr="00BE739C">
        <w:rPr>
          <w:rFonts w:ascii="Times New Roman" w:hAnsi="Times New Roman" w:cs="Times New Roman"/>
          <w:lang w:val="ro-RO"/>
        </w:rPr>
        <w:t xml:space="preserve"> de concurs. </w:t>
      </w:r>
    </w:p>
    <w:p w14:paraId="2003A75E" w14:textId="214BCA36"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Un regizor nu poate să participe cu mai mult de două proiecte la o categorie din cadrul unei </w:t>
      </w:r>
      <w:proofErr w:type="spellStart"/>
      <w:r w:rsidRPr="00BE739C">
        <w:rPr>
          <w:rFonts w:ascii="Times New Roman" w:hAnsi="Times New Roman" w:cs="Times New Roman"/>
          <w:lang w:val="ro-RO"/>
        </w:rPr>
        <w:t>secţiuni</w:t>
      </w:r>
      <w:proofErr w:type="spellEnd"/>
      <w:r w:rsidRPr="00BE739C">
        <w:rPr>
          <w:rFonts w:ascii="Times New Roman" w:hAnsi="Times New Roman" w:cs="Times New Roman"/>
          <w:lang w:val="ro-RO"/>
        </w:rPr>
        <w:t xml:space="preserve"> de concurs.</w:t>
      </w:r>
      <w:r w:rsidR="00480F79" w:rsidRPr="00BE739C">
        <w:rPr>
          <w:rFonts w:ascii="Times New Roman" w:hAnsi="Times New Roman" w:cs="Times New Roman"/>
          <w:lang w:val="ro-RO"/>
        </w:rPr>
        <w:tab/>
      </w:r>
    </w:p>
    <w:p w14:paraId="4738821C" w14:textId="7936CA61"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1C24B2D2" w14:textId="0ECAF66A" w:rsidR="0049196F" w:rsidRPr="00BE739C" w:rsidRDefault="00B7545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w:t>
      </w:r>
      <w:r w:rsidR="0049196F" w:rsidRPr="00BE739C">
        <w:rPr>
          <w:rFonts w:ascii="Times New Roman" w:hAnsi="Times New Roman" w:cs="Times New Roman"/>
          <w:lang w:val="ro-RO"/>
        </w:rPr>
        <w:t xml:space="preserve"> se acordă, în exclusivitate, proiectelor cinematografice care au fost declarate </w:t>
      </w:r>
      <w:proofErr w:type="spellStart"/>
      <w:r w:rsidR="0049196F" w:rsidRPr="00BE739C">
        <w:rPr>
          <w:rFonts w:ascii="Times New Roman" w:hAnsi="Times New Roman" w:cs="Times New Roman"/>
          <w:lang w:val="ro-RO"/>
        </w:rPr>
        <w:t>câştigătoare</w:t>
      </w:r>
      <w:proofErr w:type="spellEnd"/>
      <w:r w:rsidR="0049196F" w:rsidRPr="00BE739C">
        <w:rPr>
          <w:rFonts w:ascii="Times New Roman" w:hAnsi="Times New Roman" w:cs="Times New Roman"/>
          <w:lang w:val="ro-RO"/>
        </w:rPr>
        <w:t xml:space="preserve"> ale concursurilor d</w:t>
      </w:r>
      <w:r w:rsidR="008A7B0F" w:rsidRPr="00BE739C">
        <w:rPr>
          <w:rFonts w:ascii="Times New Roman" w:hAnsi="Times New Roman" w:cs="Times New Roman"/>
          <w:lang w:val="ro-RO"/>
        </w:rPr>
        <w:t xml:space="preserve">e </w:t>
      </w:r>
      <w:proofErr w:type="spellStart"/>
      <w:r w:rsidR="008A7B0F" w:rsidRPr="00BE739C">
        <w:rPr>
          <w:rFonts w:ascii="Times New Roman" w:hAnsi="Times New Roman" w:cs="Times New Roman"/>
          <w:lang w:val="ro-RO"/>
        </w:rPr>
        <w:t>selecţie</w:t>
      </w:r>
      <w:proofErr w:type="spellEnd"/>
      <w:r w:rsidR="008A7B0F" w:rsidRPr="00BE739C">
        <w:rPr>
          <w:rFonts w:ascii="Times New Roman" w:hAnsi="Times New Roman" w:cs="Times New Roman"/>
          <w:lang w:val="ro-RO"/>
        </w:rPr>
        <w:t xml:space="preserve"> organizate de Centru</w:t>
      </w:r>
      <w:r w:rsidR="0049196F" w:rsidRPr="00BE739C">
        <w:rPr>
          <w:rFonts w:ascii="Times New Roman" w:hAnsi="Times New Roman" w:cs="Times New Roman"/>
          <w:lang w:val="ro-RO"/>
        </w:rPr>
        <w:t>, conform hotărârii finale emise</w:t>
      </w:r>
      <w:r w:rsidR="008A7B0F" w:rsidRPr="00BE739C">
        <w:rPr>
          <w:rFonts w:ascii="Times New Roman" w:hAnsi="Times New Roman" w:cs="Times New Roman"/>
          <w:lang w:val="ro-RO"/>
        </w:rPr>
        <w:t>,</w:t>
      </w:r>
      <w:r w:rsidR="0049196F" w:rsidRPr="00BE739C">
        <w:rPr>
          <w:rFonts w:ascii="Times New Roman" w:hAnsi="Times New Roman" w:cs="Times New Roman"/>
          <w:lang w:val="ro-RO"/>
        </w:rPr>
        <w:t xml:space="preserve"> în acest sens</w:t>
      </w:r>
      <w:r w:rsidR="008A7B0F" w:rsidRPr="00BE739C">
        <w:rPr>
          <w:rFonts w:ascii="Times New Roman" w:hAnsi="Times New Roman" w:cs="Times New Roman"/>
          <w:lang w:val="ro-RO"/>
        </w:rPr>
        <w:t>,</w:t>
      </w:r>
      <w:r w:rsidR="0049196F" w:rsidRPr="00BE739C">
        <w:rPr>
          <w:rFonts w:ascii="Times New Roman" w:hAnsi="Times New Roman" w:cs="Times New Roman"/>
          <w:lang w:val="ro-RO"/>
        </w:rPr>
        <w:t xml:space="preserve"> de comisiile de </w:t>
      </w:r>
      <w:proofErr w:type="spellStart"/>
      <w:r w:rsidR="0049196F" w:rsidRPr="00BE739C">
        <w:rPr>
          <w:rFonts w:ascii="Times New Roman" w:hAnsi="Times New Roman" w:cs="Times New Roman"/>
          <w:lang w:val="ro-RO"/>
        </w:rPr>
        <w:t>selecţie</w:t>
      </w:r>
      <w:proofErr w:type="spellEnd"/>
      <w:r w:rsidR="0049196F" w:rsidRPr="00BE739C">
        <w:rPr>
          <w:rFonts w:ascii="Times New Roman" w:hAnsi="Times New Roman" w:cs="Times New Roman"/>
          <w:lang w:val="ro-RO"/>
        </w:rPr>
        <w:t xml:space="preserve">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de Consiliu,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care îndeplinesc </w:t>
      </w:r>
      <w:proofErr w:type="spellStart"/>
      <w:r w:rsidR="0049196F" w:rsidRPr="00BE739C">
        <w:rPr>
          <w:rFonts w:ascii="Times New Roman" w:hAnsi="Times New Roman" w:cs="Times New Roman"/>
          <w:lang w:val="ro-RO"/>
        </w:rPr>
        <w:t>condiţiile</w:t>
      </w:r>
      <w:proofErr w:type="spellEnd"/>
      <w:r w:rsidR="0049196F" w:rsidRPr="00BE739C">
        <w:rPr>
          <w:rFonts w:ascii="Times New Roman" w:hAnsi="Times New Roman" w:cs="Times New Roman"/>
          <w:lang w:val="ro-RO"/>
        </w:rPr>
        <w:t xml:space="preserve"> prevăzute </w:t>
      </w:r>
      <w:r w:rsidR="00D91278" w:rsidRPr="00BE739C">
        <w:rPr>
          <w:rFonts w:ascii="Times New Roman" w:hAnsi="Times New Roman" w:cs="Times New Roman"/>
          <w:lang w:val="ro-RO"/>
        </w:rPr>
        <w:t xml:space="preserve">de </w:t>
      </w:r>
      <w:r w:rsidR="005E5112" w:rsidRPr="00BE739C">
        <w:rPr>
          <w:rFonts w:ascii="Times New Roman" w:hAnsi="Times New Roman" w:cs="Times New Roman"/>
          <w:lang w:val="ro-RO"/>
        </w:rPr>
        <w:t>prezenta lege ș</w:t>
      </w:r>
      <w:r w:rsidRPr="00BE739C">
        <w:rPr>
          <w:rFonts w:ascii="Times New Roman" w:hAnsi="Times New Roman" w:cs="Times New Roman"/>
          <w:lang w:val="ro-RO"/>
        </w:rPr>
        <w:t>i de Regulament.</w:t>
      </w:r>
    </w:p>
    <w:p w14:paraId="46ECE739" w14:textId="2A4EA667" w:rsidR="0049196F" w:rsidRPr="00BE739C" w:rsidRDefault="00D9127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w:t>
      </w:r>
      <w:r w:rsidR="0049196F" w:rsidRPr="00BE739C">
        <w:rPr>
          <w:rFonts w:ascii="Times New Roman" w:hAnsi="Times New Roman" w:cs="Times New Roman"/>
          <w:lang w:val="ro-RO"/>
        </w:rPr>
        <w:t xml:space="preserve"> se acordă în baza contractului de </w:t>
      </w:r>
      <w:r w:rsidR="00B75453" w:rsidRPr="00BE739C">
        <w:rPr>
          <w:rFonts w:ascii="Times New Roman" w:hAnsi="Times New Roman" w:cs="Times New Roman"/>
          <w:lang w:val="ro-RO"/>
        </w:rPr>
        <w:t>finanțare</w:t>
      </w:r>
      <w:r w:rsidR="009F4289" w:rsidRPr="00BE739C">
        <w:rPr>
          <w:rFonts w:ascii="Times New Roman" w:hAnsi="Times New Roman" w:cs="Times New Roman"/>
          <w:lang w:val="ro-RO"/>
        </w:rPr>
        <w:t>, încheiat între Centru</w:t>
      </w:r>
      <w:r w:rsidR="0049196F" w:rsidRPr="00BE739C">
        <w:rPr>
          <w:rFonts w:ascii="Times New Roman" w:hAnsi="Times New Roman" w:cs="Times New Roman"/>
          <w:lang w:val="ro-RO"/>
        </w:rPr>
        <w:t xml:space="preserve">, în calitate de </w:t>
      </w:r>
      <w:r w:rsidR="00B75453" w:rsidRPr="00BE739C">
        <w:rPr>
          <w:rFonts w:ascii="Times New Roman" w:hAnsi="Times New Roman" w:cs="Times New Roman"/>
          <w:lang w:val="ro-RO"/>
        </w:rPr>
        <w:t>finanțator</w:t>
      </w:r>
      <w:r w:rsidR="009F4289" w:rsidRPr="00BE739C">
        <w:rPr>
          <w:rFonts w:ascii="Times New Roman" w:hAnsi="Times New Roman" w:cs="Times New Roman"/>
          <w:lang w:val="ro-RO"/>
        </w:rPr>
        <w:t>,</w:t>
      </w:r>
      <w:r w:rsidR="0049196F" w:rsidRPr="00BE739C">
        <w:rPr>
          <w:rFonts w:ascii="Times New Roman" w:hAnsi="Times New Roman" w:cs="Times New Roman"/>
          <w:lang w:val="ro-RO"/>
        </w:rPr>
        <w:t xml:space="preserve"> </w:t>
      </w:r>
      <w:proofErr w:type="spellStart"/>
      <w:r w:rsidR="0049196F" w:rsidRPr="00BE739C">
        <w:rPr>
          <w:rFonts w:ascii="Times New Roman" w:hAnsi="Times New Roman" w:cs="Times New Roman"/>
          <w:lang w:val="ro-RO"/>
        </w:rPr>
        <w:t>şi</w:t>
      </w:r>
      <w:proofErr w:type="spellEnd"/>
      <w:r w:rsidR="0049196F" w:rsidRPr="00BE739C">
        <w:rPr>
          <w:rFonts w:ascii="Times New Roman" w:hAnsi="Times New Roman" w:cs="Times New Roman"/>
          <w:lang w:val="ro-RO"/>
        </w:rPr>
        <w:t xml:space="preserve"> producătorul filmului, în calitate de beneficiar.</w:t>
      </w:r>
    </w:p>
    <w:p w14:paraId="096F53BF" w14:textId="45C7187C"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0EEC784B" w14:textId="55E1B303" w:rsidR="00B75453" w:rsidRPr="00BE739C" w:rsidRDefault="00DF17A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Până la finalul </w:t>
      </w:r>
      <w:r w:rsidR="003C20FC" w:rsidRPr="00BE739C">
        <w:rPr>
          <w:rFonts w:ascii="Times New Roman" w:hAnsi="Times New Roman" w:cs="Times New Roman"/>
          <w:lang w:val="ro-RO"/>
        </w:rPr>
        <w:t>luni</w:t>
      </w:r>
      <w:r w:rsidRPr="00BE739C">
        <w:rPr>
          <w:rFonts w:ascii="Times New Roman" w:hAnsi="Times New Roman" w:cs="Times New Roman"/>
          <w:lang w:val="ro-RO"/>
        </w:rPr>
        <w:t>i</w:t>
      </w:r>
      <w:r w:rsidR="003C20FC" w:rsidRPr="00BE739C">
        <w:rPr>
          <w:rFonts w:ascii="Times New Roman" w:hAnsi="Times New Roman" w:cs="Times New Roman"/>
          <w:lang w:val="ro-RO"/>
        </w:rPr>
        <w:t xml:space="preserve"> </w:t>
      </w:r>
      <w:r w:rsidR="00DE5438" w:rsidRPr="00BE739C">
        <w:rPr>
          <w:rFonts w:ascii="Times New Roman" w:hAnsi="Times New Roman" w:cs="Times New Roman"/>
          <w:lang w:val="ro-RO"/>
        </w:rPr>
        <w:t>noiembrie</w:t>
      </w:r>
      <w:r w:rsidRPr="00BE739C">
        <w:rPr>
          <w:rFonts w:ascii="Times New Roman" w:hAnsi="Times New Roman" w:cs="Times New Roman"/>
          <w:lang w:val="ro-RO"/>
        </w:rPr>
        <w:t xml:space="preserve"> a fiecărui an</w:t>
      </w:r>
      <w:r w:rsidR="0049196F" w:rsidRPr="00BE739C">
        <w:rPr>
          <w:rFonts w:ascii="Times New Roman" w:hAnsi="Times New Roman" w:cs="Times New Roman"/>
          <w:lang w:val="ro-RO"/>
        </w:rPr>
        <w:t xml:space="preserve">, Centrul </w:t>
      </w:r>
      <w:proofErr w:type="spellStart"/>
      <w:r w:rsidR="0049196F" w:rsidRPr="00BE739C">
        <w:rPr>
          <w:rFonts w:ascii="Times New Roman" w:hAnsi="Times New Roman" w:cs="Times New Roman"/>
          <w:lang w:val="ro-RO"/>
        </w:rPr>
        <w:t>Naţional</w:t>
      </w:r>
      <w:proofErr w:type="spellEnd"/>
      <w:r w:rsidR="0049196F" w:rsidRPr="00BE739C">
        <w:rPr>
          <w:rFonts w:ascii="Times New Roman" w:hAnsi="Times New Roman" w:cs="Times New Roman"/>
          <w:lang w:val="ro-RO"/>
        </w:rPr>
        <w:t xml:space="preserve"> al Cinematografiei va comunica </w:t>
      </w:r>
      <w:r w:rsidR="005E5112" w:rsidRPr="00BE739C">
        <w:rPr>
          <w:rFonts w:ascii="Times New Roman" w:hAnsi="Times New Roman" w:cs="Times New Roman"/>
          <w:lang w:val="ro-RO"/>
        </w:rPr>
        <w:t xml:space="preserve">pe site-ul propriu </w:t>
      </w:r>
      <w:r w:rsidR="0049196F" w:rsidRPr="00BE739C">
        <w:rPr>
          <w:rFonts w:ascii="Times New Roman" w:hAnsi="Times New Roman" w:cs="Times New Roman"/>
          <w:lang w:val="ro-RO"/>
        </w:rPr>
        <w:t xml:space="preserve">lista festivalurilor cinematografice </w:t>
      </w:r>
      <w:r w:rsidR="00090C49" w:rsidRPr="00BE739C">
        <w:rPr>
          <w:rFonts w:ascii="Times New Roman" w:hAnsi="Times New Roman" w:cs="Times New Roman"/>
          <w:lang w:val="ro-RO"/>
        </w:rPr>
        <w:t>agreate</w:t>
      </w:r>
      <w:r w:rsidR="003C20FC" w:rsidRPr="00BE739C">
        <w:rPr>
          <w:rFonts w:ascii="Times New Roman" w:hAnsi="Times New Roman" w:cs="Times New Roman"/>
          <w:lang w:val="ro-RO"/>
        </w:rPr>
        <w:t xml:space="preserve"> pentru anul următor</w:t>
      </w:r>
      <w:r w:rsidR="00090C49" w:rsidRPr="00BE739C">
        <w:rPr>
          <w:rFonts w:ascii="Times New Roman" w:hAnsi="Times New Roman" w:cs="Times New Roman"/>
          <w:lang w:val="ro-RO"/>
        </w:rPr>
        <w:t>.</w:t>
      </w:r>
      <w:r w:rsidR="0049196F" w:rsidRPr="00BE739C">
        <w:rPr>
          <w:rFonts w:ascii="Times New Roman" w:hAnsi="Times New Roman" w:cs="Times New Roman"/>
          <w:lang w:val="ro-RO"/>
        </w:rPr>
        <w:t xml:space="preserve"> </w:t>
      </w:r>
    </w:p>
    <w:p w14:paraId="20CF87AD" w14:textId="54486D06"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Festivalurile vor fi clasificate pe grupe de </w:t>
      </w:r>
      <w:proofErr w:type="spellStart"/>
      <w:r w:rsidRPr="00BE739C">
        <w:rPr>
          <w:rFonts w:ascii="Times New Roman" w:hAnsi="Times New Roman" w:cs="Times New Roman"/>
          <w:lang w:val="ro-RO"/>
        </w:rPr>
        <w:t>relevanţă</w:t>
      </w:r>
      <w:proofErr w:type="spellEnd"/>
      <w:r w:rsidRPr="00BE739C">
        <w:rPr>
          <w:rFonts w:ascii="Times New Roman" w:hAnsi="Times New Roman" w:cs="Times New Roman"/>
          <w:lang w:val="ro-RO"/>
        </w:rPr>
        <w:t>, conform criterii</w:t>
      </w:r>
      <w:r w:rsidR="00B75453" w:rsidRPr="00BE739C">
        <w:rPr>
          <w:rFonts w:ascii="Times New Roman" w:hAnsi="Times New Roman" w:cs="Times New Roman"/>
          <w:lang w:val="ro-RO"/>
        </w:rPr>
        <w:t>lor stabilite de către Consiliu</w:t>
      </w:r>
      <w:r w:rsidR="00090C49" w:rsidRPr="00BE739C">
        <w:rPr>
          <w:rFonts w:ascii="Times New Roman" w:hAnsi="Times New Roman" w:cs="Times New Roman"/>
          <w:lang w:val="ro-RO"/>
        </w:rPr>
        <w:t xml:space="preserve">, conform </w:t>
      </w:r>
      <w:r w:rsidR="00550AB8" w:rsidRPr="00BE739C">
        <w:rPr>
          <w:rFonts w:ascii="Times New Roman" w:hAnsi="Times New Roman" w:cs="Times New Roman"/>
          <w:lang w:val="ro-RO"/>
        </w:rPr>
        <w:t xml:space="preserve">bunelor </w:t>
      </w:r>
      <w:r w:rsidR="00090C49" w:rsidRPr="00BE739C">
        <w:rPr>
          <w:rFonts w:ascii="Times New Roman" w:hAnsi="Times New Roman" w:cs="Times New Roman"/>
          <w:lang w:val="ro-RO"/>
        </w:rPr>
        <w:t>practici internaționale din domeniu</w:t>
      </w:r>
      <w:r w:rsidRPr="00BE739C">
        <w:rPr>
          <w:rFonts w:ascii="Times New Roman" w:hAnsi="Times New Roman" w:cs="Times New Roman"/>
          <w:lang w:val="ro-RO"/>
        </w:rPr>
        <w:t>.</w:t>
      </w:r>
    </w:p>
    <w:p w14:paraId="5494B4B0" w14:textId="20965E5D"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67E4B0A8" w14:textId="17FB6464" w:rsidR="0049196F" w:rsidRPr="00BE739C" w:rsidRDefault="003C20F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w:t>
      </w:r>
      <w:r w:rsidR="0049196F" w:rsidRPr="00BE739C">
        <w:rPr>
          <w:rFonts w:ascii="Times New Roman" w:hAnsi="Times New Roman" w:cs="Times New Roman"/>
          <w:lang w:val="ro-RO"/>
        </w:rPr>
        <w:t>ecretariatul tehnic al concursulu</w:t>
      </w:r>
      <w:r w:rsidRPr="00BE739C">
        <w:rPr>
          <w:rFonts w:ascii="Times New Roman" w:hAnsi="Times New Roman" w:cs="Times New Roman"/>
          <w:lang w:val="ro-RO"/>
        </w:rPr>
        <w:t xml:space="preserve">i este </w:t>
      </w:r>
      <w:r w:rsidR="0049196F" w:rsidRPr="00BE739C">
        <w:rPr>
          <w:rFonts w:ascii="Times New Roman" w:hAnsi="Times New Roman" w:cs="Times New Roman"/>
          <w:lang w:val="ro-RO"/>
        </w:rPr>
        <w:t>alcătuit din 3 persoane</w:t>
      </w:r>
      <w:r w:rsidR="00E26310">
        <w:rPr>
          <w:rFonts w:ascii="Times New Roman" w:hAnsi="Times New Roman" w:cs="Times New Roman"/>
          <w:lang w:val="ro-RO"/>
        </w:rPr>
        <w:t xml:space="preserve"> din aparatul propriu al Centrului;</w:t>
      </w:r>
    </w:p>
    <w:p w14:paraId="3B6C23E3" w14:textId="77777777" w:rsidR="003C20FC"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Secretariatul tehnic al concursului are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ca, în baza </w:t>
      </w:r>
      <w:proofErr w:type="spellStart"/>
      <w:r w:rsidRPr="00BE739C">
        <w:rPr>
          <w:rFonts w:ascii="Times New Roman" w:hAnsi="Times New Roman" w:cs="Times New Roman"/>
          <w:lang w:val="ro-RO"/>
        </w:rPr>
        <w:t>dispoziţiilor</w:t>
      </w:r>
      <w:proofErr w:type="spellEnd"/>
      <w:r w:rsidRPr="00BE739C">
        <w:rPr>
          <w:rFonts w:ascii="Times New Roman" w:hAnsi="Times New Roman" w:cs="Times New Roman"/>
          <w:lang w:val="ro-RO"/>
        </w:rPr>
        <w:t xml:space="preserve"> legale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prevederilor </w:t>
      </w:r>
      <w:r w:rsidR="00B75453" w:rsidRPr="00BE739C">
        <w:rPr>
          <w:rFonts w:ascii="Times New Roman" w:hAnsi="Times New Roman" w:cs="Times New Roman"/>
          <w:lang w:val="ro-RO"/>
        </w:rPr>
        <w:t>R</w:t>
      </w:r>
      <w:r w:rsidRPr="00BE739C">
        <w:rPr>
          <w:rFonts w:ascii="Times New Roman" w:hAnsi="Times New Roman" w:cs="Times New Roman"/>
          <w:lang w:val="ro-RO"/>
        </w:rPr>
        <w:t>egulament</w:t>
      </w:r>
      <w:r w:rsidR="00B75453" w:rsidRPr="00BE739C">
        <w:rPr>
          <w:rFonts w:ascii="Times New Roman" w:hAnsi="Times New Roman" w:cs="Times New Roman"/>
          <w:lang w:val="ro-RO"/>
        </w:rPr>
        <w:t>ului</w:t>
      </w:r>
      <w:r w:rsidR="003C20FC" w:rsidRPr="00BE739C">
        <w:rPr>
          <w:rFonts w:ascii="Times New Roman" w:hAnsi="Times New Roman" w:cs="Times New Roman"/>
          <w:lang w:val="ro-RO"/>
        </w:rPr>
        <w:t>:</w:t>
      </w:r>
    </w:p>
    <w:p w14:paraId="200A0714" w14:textId="59961ACC" w:rsidR="003C20FC"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 să asigure verificarea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înscrierea la concurs a dosarelor de proiecte care întrunesc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de eligibilitate</w:t>
      </w:r>
      <w:r w:rsidR="003C20FC" w:rsidRPr="00BE739C">
        <w:rPr>
          <w:rFonts w:ascii="Times New Roman" w:hAnsi="Times New Roman" w:cs="Times New Roman"/>
          <w:lang w:val="ro-RO"/>
        </w:rPr>
        <w:t>;</w:t>
      </w:r>
    </w:p>
    <w:p w14:paraId="3590D9DA" w14:textId="23A96506" w:rsidR="003C20FC"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să notifice în scris solicitantul cu privire la orice </w:t>
      </w:r>
      <w:proofErr w:type="spellStart"/>
      <w:r w:rsidRPr="00BE739C">
        <w:rPr>
          <w:rFonts w:ascii="Times New Roman" w:hAnsi="Times New Roman" w:cs="Times New Roman"/>
          <w:lang w:val="ro-RO"/>
        </w:rPr>
        <w:t>inadvertenţe</w:t>
      </w:r>
      <w:proofErr w:type="spellEnd"/>
      <w:r w:rsidRPr="00BE739C">
        <w:rPr>
          <w:rFonts w:ascii="Times New Roman" w:hAnsi="Times New Roman" w:cs="Times New Roman"/>
          <w:lang w:val="ro-RO"/>
        </w:rPr>
        <w:t xml:space="preserve"> sau erori existente în dosarul de concurs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să solicite remedierea acestora</w:t>
      </w:r>
      <w:r w:rsidR="009F4289" w:rsidRPr="00BE739C">
        <w:rPr>
          <w:rFonts w:ascii="Times New Roman" w:hAnsi="Times New Roman" w:cs="Times New Roman"/>
          <w:lang w:val="ro-RO"/>
        </w:rPr>
        <w:t>,</w:t>
      </w:r>
      <w:r w:rsidRPr="00BE739C">
        <w:rPr>
          <w:rFonts w:ascii="Times New Roman" w:hAnsi="Times New Roman" w:cs="Times New Roman"/>
          <w:lang w:val="ro-RO"/>
        </w:rPr>
        <w:t xml:space="preserve"> în termen de maximum </w:t>
      </w:r>
      <w:r w:rsidR="003C20FC" w:rsidRPr="00BE739C">
        <w:rPr>
          <w:rFonts w:ascii="Times New Roman" w:hAnsi="Times New Roman" w:cs="Times New Roman"/>
          <w:lang w:val="ro-RO"/>
        </w:rPr>
        <w:t>5</w:t>
      </w:r>
      <w:r w:rsidRPr="00BE739C">
        <w:rPr>
          <w:rFonts w:ascii="Times New Roman" w:hAnsi="Times New Roman" w:cs="Times New Roman"/>
          <w:lang w:val="ro-RO"/>
        </w:rPr>
        <w:t xml:space="preserve"> zile lucrătoare</w:t>
      </w:r>
      <w:r w:rsidR="003C20FC" w:rsidRPr="00BE739C">
        <w:rPr>
          <w:rFonts w:ascii="Times New Roman" w:hAnsi="Times New Roman" w:cs="Times New Roman"/>
          <w:lang w:val="ro-RO"/>
        </w:rPr>
        <w:t xml:space="preserve"> în vederea acceptării finale a dosarului de concurs;</w:t>
      </w:r>
    </w:p>
    <w:p w14:paraId="4B5A0C60" w14:textId="1E6985F6" w:rsidR="0049196F" w:rsidRPr="00BE739C" w:rsidRDefault="0049196F"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să </w:t>
      </w:r>
      <w:proofErr w:type="spellStart"/>
      <w:r w:rsidRPr="00BE739C">
        <w:rPr>
          <w:rFonts w:ascii="Times New Roman" w:hAnsi="Times New Roman" w:cs="Times New Roman"/>
          <w:lang w:val="ro-RO"/>
        </w:rPr>
        <w:t>ţină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evidenţa</w:t>
      </w:r>
      <w:proofErr w:type="spellEnd"/>
      <w:r w:rsidRPr="00BE739C">
        <w:rPr>
          <w:rFonts w:ascii="Times New Roman" w:hAnsi="Times New Roman" w:cs="Times New Roman"/>
          <w:lang w:val="ro-RO"/>
        </w:rPr>
        <w:t xml:space="preserve"> lucrărilor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documentelor legate de organizarea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desfăşurarea</w:t>
      </w:r>
      <w:proofErr w:type="spellEnd"/>
      <w:r w:rsidRPr="00BE739C">
        <w:rPr>
          <w:rFonts w:ascii="Times New Roman" w:hAnsi="Times New Roman" w:cs="Times New Roman"/>
          <w:lang w:val="ro-RO"/>
        </w:rPr>
        <w:t xml:space="preserve"> concursului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să pună la </w:t>
      </w:r>
      <w:proofErr w:type="spellStart"/>
      <w:r w:rsidRPr="00BE739C">
        <w:rPr>
          <w:rFonts w:ascii="Times New Roman" w:hAnsi="Times New Roman" w:cs="Times New Roman"/>
          <w:lang w:val="ro-RO"/>
        </w:rPr>
        <w:t>dispoziţia</w:t>
      </w:r>
      <w:proofErr w:type="spellEnd"/>
      <w:r w:rsidRPr="00BE739C">
        <w:rPr>
          <w:rFonts w:ascii="Times New Roman" w:hAnsi="Times New Roman" w:cs="Times New Roman"/>
          <w:lang w:val="ro-RO"/>
        </w:rPr>
        <w:t xml:space="preserve"> comisiei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la termenele prevăzute, toate documentele</w:t>
      </w:r>
      <w:r w:rsidR="009F4289" w:rsidRPr="00BE739C">
        <w:rPr>
          <w:rFonts w:ascii="Times New Roman" w:hAnsi="Times New Roman" w:cs="Times New Roman"/>
          <w:lang w:val="ro-RO"/>
        </w:rPr>
        <w:t>, respectiv</w:t>
      </w:r>
      <w:r w:rsidR="00B75453" w:rsidRPr="00BE739C">
        <w:rPr>
          <w:rFonts w:ascii="Times New Roman" w:hAnsi="Times New Roman" w:cs="Times New Roman"/>
          <w:lang w:val="ro-RO"/>
        </w:rPr>
        <w:t xml:space="preserve"> dosarele </w:t>
      </w:r>
      <w:r w:rsidRPr="00BE739C">
        <w:rPr>
          <w:rFonts w:ascii="Times New Roman" w:hAnsi="Times New Roman" w:cs="Times New Roman"/>
          <w:lang w:val="ro-RO"/>
        </w:rPr>
        <w:t>cu proiecte</w:t>
      </w:r>
      <w:r w:rsidR="009F4289" w:rsidRPr="00BE739C">
        <w:rPr>
          <w:rFonts w:ascii="Times New Roman" w:hAnsi="Times New Roman" w:cs="Times New Roman"/>
          <w:lang w:val="ro-RO"/>
        </w:rPr>
        <w:t>le</w:t>
      </w:r>
      <w:r w:rsidRPr="00BE739C">
        <w:rPr>
          <w:rFonts w:ascii="Times New Roman" w:hAnsi="Times New Roman" w:cs="Times New Roman"/>
          <w:lang w:val="ro-RO"/>
        </w:rPr>
        <w:t xml:space="preserve"> cinematografice.</w:t>
      </w:r>
    </w:p>
    <w:p w14:paraId="58999591" w14:textId="13AA1706"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Secretariatul tehnic al concursului va primi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va înregistra numai proiectele care cuprind docu</w:t>
      </w:r>
      <w:r w:rsidR="00B75453" w:rsidRPr="00BE739C">
        <w:rPr>
          <w:rFonts w:ascii="Times New Roman" w:hAnsi="Times New Roman" w:cs="Times New Roman"/>
          <w:lang w:val="ro-RO"/>
        </w:rPr>
        <w:t xml:space="preserve">mentele prevăzute de </w:t>
      </w:r>
      <w:r w:rsidR="001A760A" w:rsidRPr="00BE739C">
        <w:rPr>
          <w:rFonts w:ascii="Times New Roman" w:hAnsi="Times New Roman" w:cs="Times New Roman"/>
          <w:lang w:val="ro-RO"/>
        </w:rPr>
        <w:t>prezenta lege ș</w:t>
      </w:r>
      <w:r w:rsidR="009F4289" w:rsidRPr="00BE739C">
        <w:rPr>
          <w:rFonts w:ascii="Times New Roman" w:hAnsi="Times New Roman" w:cs="Times New Roman"/>
          <w:lang w:val="ro-RO"/>
        </w:rPr>
        <w:t xml:space="preserve">i de </w:t>
      </w:r>
      <w:r w:rsidR="00B75453" w:rsidRPr="00BE739C">
        <w:rPr>
          <w:rFonts w:ascii="Times New Roman" w:hAnsi="Times New Roman" w:cs="Times New Roman"/>
          <w:lang w:val="ro-RO"/>
        </w:rPr>
        <w:t>R</w:t>
      </w:r>
      <w:r w:rsidRPr="00BE739C">
        <w:rPr>
          <w:rFonts w:ascii="Times New Roman" w:hAnsi="Times New Roman" w:cs="Times New Roman"/>
          <w:lang w:val="ro-RO"/>
        </w:rPr>
        <w:t>egulament.</w:t>
      </w:r>
    </w:p>
    <w:p w14:paraId="573FEF18" w14:textId="2958247F" w:rsidR="003C20FC"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w:t>
      </w:r>
      <w:proofErr w:type="spellStart"/>
      <w:r w:rsidRPr="00BE739C">
        <w:rPr>
          <w:rFonts w:ascii="Times New Roman" w:hAnsi="Times New Roman" w:cs="Times New Roman"/>
          <w:lang w:val="ro-RO"/>
        </w:rPr>
        <w:t>situaţia</w:t>
      </w:r>
      <w:proofErr w:type="spellEnd"/>
      <w:r w:rsidRPr="00BE739C">
        <w:rPr>
          <w:rFonts w:ascii="Times New Roman" w:hAnsi="Times New Roman" w:cs="Times New Roman"/>
          <w:lang w:val="ro-RO"/>
        </w:rPr>
        <w:t xml:space="preserve"> în care secretariatul tehnic al concursului constată faptul că, după</w:t>
      </w:r>
      <w:r w:rsidR="009F4289" w:rsidRPr="00BE739C">
        <w:rPr>
          <w:rFonts w:ascii="Times New Roman" w:hAnsi="Times New Roman" w:cs="Times New Roman"/>
          <w:lang w:val="ro-RO"/>
        </w:rPr>
        <w:t xml:space="preserve"> </w:t>
      </w:r>
      <w:r w:rsidR="003C20FC" w:rsidRPr="00BE739C">
        <w:rPr>
          <w:rFonts w:ascii="Times New Roman" w:hAnsi="Times New Roman" w:cs="Times New Roman"/>
          <w:lang w:val="ro-RO"/>
        </w:rPr>
        <w:t>curgerea perioadei conform alin. (2) lit. (b)</w:t>
      </w:r>
      <w:r w:rsidR="009F4289" w:rsidRPr="00BE739C">
        <w:rPr>
          <w:rFonts w:ascii="Times New Roman" w:hAnsi="Times New Roman" w:cs="Times New Roman"/>
          <w:lang w:val="ro-RO"/>
        </w:rPr>
        <w:t>,</w:t>
      </w:r>
      <w:r w:rsidRPr="00BE739C">
        <w:rPr>
          <w:rFonts w:ascii="Times New Roman" w:hAnsi="Times New Roman" w:cs="Times New Roman"/>
          <w:lang w:val="ro-RO"/>
        </w:rPr>
        <w:t xml:space="preserve"> unele proiecte depuse nu cuprind toate documentele prevăzute </w:t>
      </w:r>
      <w:r w:rsidR="001A760A" w:rsidRPr="00BE739C">
        <w:rPr>
          <w:rFonts w:ascii="Times New Roman" w:hAnsi="Times New Roman" w:cs="Times New Roman"/>
          <w:lang w:val="ro-RO"/>
        </w:rPr>
        <w:t>de prezenta lege ș</w:t>
      </w:r>
      <w:r w:rsidR="009F4289" w:rsidRPr="00BE739C">
        <w:rPr>
          <w:rFonts w:ascii="Times New Roman" w:hAnsi="Times New Roman" w:cs="Times New Roman"/>
          <w:lang w:val="ro-RO"/>
        </w:rPr>
        <w:t xml:space="preserve">i de </w:t>
      </w:r>
      <w:r w:rsidR="00D91278" w:rsidRPr="00BE739C">
        <w:rPr>
          <w:rFonts w:ascii="Times New Roman" w:hAnsi="Times New Roman" w:cs="Times New Roman"/>
          <w:lang w:val="ro-RO"/>
        </w:rPr>
        <w:t>R</w:t>
      </w:r>
      <w:r w:rsidRPr="00BE739C">
        <w:rPr>
          <w:rFonts w:ascii="Times New Roman" w:hAnsi="Times New Roman" w:cs="Times New Roman"/>
          <w:lang w:val="ro-RO"/>
        </w:rPr>
        <w:t xml:space="preserve">egulament ori că datele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informaţiile</w:t>
      </w:r>
      <w:proofErr w:type="spellEnd"/>
      <w:r w:rsidRPr="00BE739C">
        <w:rPr>
          <w:rFonts w:ascii="Times New Roman" w:hAnsi="Times New Roman" w:cs="Times New Roman"/>
          <w:lang w:val="ro-RO"/>
        </w:rPr>
        <w:t xml:space="preserve"> cuprinse în aceste documente nu</w:t>
      </w:r>
      <w:r w:rsidR="009F4289" w:rsidRPr="00BE739C">
        <w:rPr>
          <w:rFonts w:ascii="Times New Roman" w:hAnsi="Times New Roman" w:cs="Times New Roman"/>
          <w:lang w:val="ro-RO"/>
        </w:rPr>
        <w:t xml:space="preserve"> corespund </w:t>
      </w:r>
      <w:proofErr w:type="spellStart"/>
      <w:r w:rsidR="009F4289" w:rsidRPr="00BE739C">
        <w:rPr>
          <w:rFonts w:ascii="Times New Roman" w:hAnsi="Times New Roman" w:cs="Times New Roman"/>
          <w:lang w:val="ro-RO"/>
        </w:rPr>
        <w:t>realităţii</w:t>
      </w:r>
      <w:proofErr w:type="spellEnd"/>
      <w:r w:rsidR="009F4289" w:rsidRPr="00BE739C">
        <w:rPr>
          <w:rFonts w:ascii="Times New Roman" w:hAnsi="Times New Roman" w:cs="Times New Roman"/>
          <w:lang w:val="ro-RO"/>
        </w:rPr>
        <w:t>, propune Directorului G</w:t>
      </w:r>
      <w:r w:rsidRPr="00BE739C">
        <w:rPr>
          <w:rFonts w:ascii="Times New Roman" w:hAnsi="Times New Roman" w:cs="Times New Roman"/>
          <w:lang w:val="ro-RO"/>
        </w:rPr>
        <w:t>eneral al Centrului respingerea</w:t>
      </w:r>
      <w:r w:rsidR="007535DA" w:rsidRPr="00BE739C">
        <w:rPr>
          <w:rFonts w:ascii="Times New Roman" w:hAnsi="Times New Roman" w:cs="Times New Roman"/>
          <w:lang w:val="ro-RO"/>
        </w:rPr>
        <w:t xml:space="preserve"> administrativă</w:t>
      </w:r>
      <w:r w:rsidR="001A760A" w:rsidRPr="00BE739C">
        <w:rPr>
          <w:rFonts w:ascii="Times New Roman" w:hAnsi="Times New Roman" w:cs="Times New Roman"/>
          <w:lang w:val="ro-RO"/>
        </w:rPr>
        <w:t>, prin decizie motivată</w:t>
      </w:r>
      <w:r w:rsidR="00D91278" w:rsidRPr="00BE739C">
        <w:rPr>
          <w:rFonts w:ascii="Times New Roman" w:hAnsi="Times New Roman" w:cs="Times New Roman"/>
          <w:lang w:val="ro-RO"/>
        </w:rPr>
        <w:t>, a</w:t>
      </w:r>
      <w:r w:rsidRPr="00BE739C">
        <w:rPr>
          <w:rFonts w:ascii="Times New Roman" w:hAnsi="Times New Roman" w:cs="Times New Roman"/>
          <w:lang w:val="ro-RO"/>
        </w:rPr>
        <w:t xml:space="preserve"> proiectelor respective.</w:t>
      </w:r>
    </w:p>
    <w:p w14:paraId="38283026" w14:textId="2906791E" w:rsidR="0049196F" w:rsidRPr="00BE739C" w:rsidRDefault="003C20F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Secretariatul tehnic al concursului are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de a analiza conformitatea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realitatea documentelor din dosarele de concurs </w:t>
      </w:r>
      <w:r w:rsidR="005422B8">
        <w:rPr>
          <w:rFonts w:ascii="Times New Roman" w:hAnsi="Times New Roman" w:cs="Times New Roman"/>
          <w:lang w:val="ro-RO"/>
        </w:rPr>
        <w:t xml:space="preserve">depuse </w:t>
      </w:r>
      <w:proofErr w:type="spellStart"/>
      <w:r w:rsidR="005422B8">
        <w:rPr>
          <w:rFonts w:ascii="Times New Roman" w:hAnsi="Times New Roman" w:cs="Times New Roman"/>
          <w:lang w:val="ro-RO"/>
        </w:rPr>
        <w:t>şi</w:t>
      </w:r>
      <w:proofErr w:type="spellEnd"/>
      <w:r w:rsidR="005422B8">
        <w:rPr>
          <w:rFonts w:ascii="Times New Roman" w:hAnsi="Times New Roman" w:cs="Times New Roman"/>
          <w:lang w:val="ro-RO"/>
        </w:rPr>
        <w:t xml:space="preserve"> de a transmite comisi</w:t>
      </w:r>
      <w:r w:rsidRPr="00BE739C">
        <w:rPr>
          <w:rFonts w:ascii="Times New Roman" w:hAnsi="Times New Roman" w:cs="Times New Roman"/>
          <w:lang w:val="ro-RO"/>
        </w:rPr>
        <w:t>i</w:t>
      </w:r>
      <w:r w:rsidR="005422B8">
        <w:rPr>
          <w:rFonts w:ascii="Times New Roman" w:hAnsi="Times New Roman" w:cs="Times New Roman"/>
          <w:lang w:val="ro-RO"/>
        </w:rPr>
        <w:t>lor</w:t>
      </w:r>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a proiectelor, în termen de 14 zile de la data acceptării finale a dosarelor de concurs.</w:t>
      </w:r>
    </w:p>
    <w:p w14:paraId="78CC06A8" w14:textId="70589133"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4628479A" w14:textId="17923479" w:rsidR="00F66D99"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La data </w:t>
      </w:r>
      <w:proofErr w:type="spellStart"/>
      <w:r w:rsidRPr="00BE739C">
        <w:rPr>
          <w:rFonts w:ascii="Times New Roman" w:hAnsi="Times New Roman" w:cs="Times New Roman"/>
          <w:lang w:val="ro-RO"/>
        </w:rPr>
        <w:t>anunţării</w:t>
      </w:r>
      <w:proofErr w:type="spellEnd"/>
      <w:r w:rsidRPr="00BE739C">
        <w:rPr>
          <w:rFonts w:ascii="Times New Roman" w:hAnsi="Times New Roman" w:cs="Times New Roman"/>
          <w:lang w:val="ro-RO"/>
        </w:rPr>
        <w:t xml:space="preserve"> publice a concursului,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va comunica valoarea totală a </w:t>
      </w:r>
      <w:r w:rsidR="00B75453" w:rsidRPr="00BE739C">
        <w:rPr>
          <w:rFonts w:ascii="Times New Roman" w:hAnsi="Times New Roman" w:cs="Times New Roman"/>
          <w:lang w:val="ro-RO"/>
        </w:rPr>
        <w:t xml:space="preserve">sumelor </w:t>
      </w:r>
      <w:r w:rsidRPr="00BE739C">
        <w:rPr>
          <w:rFonts w:ascii="Times New Roman" w:hAnsi="Times New Roman" w:cs="Times New Roman"/>
          <w:lang w:val="ro-RO"/>
        </w:rPr>
        <w:t xml:space="preserve">alocate pentru respectiva sesiune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pentru fiecare </w:t>
      </w:r>
      <w:r w:rsidR="00D91278" w:rsidRPr="00BE739C">
        <w:rPr>
          <w:rFonts w:ascii="Times New Roman" w:hAnsi="Times New Roman" w:cs="Times New Roman"/>
          <w:lang w:val="ro-RO"/>
        </w:rPr>
        <w:lastRenderedPageBreak/>
        <w:t>secțiune</w:t>
      </w:r>
      <w:r w:rsidRPr="00BE739C">
        <w:rPr>
          <w:rFonts w:ascii="Times New Roman" w:hAnsi="Times New Roman" w:cs="Times New Roman"/>
          <w:lang w:val="ro-RO"/>
        </w:rPr>
        <w:t xml:space="preserve"> de concurs din cadrul ac</w:t>
      </w:r>
      <w:r w:rsidR="001A760A" w:rsidRPr="00BE739C">
        <w:rPr>
          <w:rFonts w:ascii="Times New Roman" w:hAnsi="Times New Roman" w:cs="Times New Roman"/>
          <w:lang w:val="ro-RO"/>
        </w:rPr>
        <w:t>esteia, precum si suma maximă alocată</w:t>
      </w:r>
      <w:r w:rsidR="00C77A46" w:rsidRPr="00BE739C">
        <w:rPr>
          <w:rFonts w:ascii="Times New Roman" w:hAnsi="Times New Roman" w:cs="Times New Roman"/>
          <w:lang w:val="ro-RO"/>
        </w:rPr>
        <w:t xml:space="preserve"> pentru dezvoltarea de proiecte.</w:t>
      </w:r>
      <w:r w:rsidRPr="00BE739C">
        <w:rPr>
          <w:rFonts w:ascii="Times New Roman" w:hAnsi="Times New Roman" w:cs="Times New Roman"/>
          <w:lang w:val="ro-RO"/>
        </w:rPr>
        <w:t xml:space="preserve"> </w:t>
      </w:r>
    </w:p>
    <w:p w14:paraId="124FC06E" w14:textId="0F5C9D5F" w:rsidR="009F4289" w:rsidRPr="00BE739C" w:rsidRDefault="00C77A46"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w:t>
      </w:r>
      <w:r w:rsidR="0049196F" w:rsidRPr="00BE739C">
        <w:rPr>
          <w:rFonts w:ascii="Times New Roman" w:hAnsi="Times New Roman" w:cs="Times New Roman"/>
          <w:lang w:val="ro-RO"/>
        </w:rPr>
        <w:t>in totalul fondurilor stabilite pentru fiecare sesiune de concurs se va aloca un cuantum minim de 1</w:t>
      </w:r>
      <w:r w:rsidR="00DE5438" w:rsidRPr="00BE739C">
        <w:rPr>
          <w:rFonts w:ascii="Times New Roman" w:hAnsi="Times New Roman" w:cs="Times New Roman"/>
          <w:lang w:val="ro-RO"/>
        </w:rPr>
        <w:t>0</w:t>
      </w:r>
      <w:r w:rsidR="0049196F" w:rsidRPr="00BE739C">
        <w:rPr>
          <w:rFonts w:ascii="Times New Roman" w:hAnsi="Times New Roman" w:cs="Times New Roman"/>
          <w:lang w:val="ro-RO"/>
        </w:rPr>
        <w:t xml:space="preserve">% pentru filmele de lung metraj de </w:t>
      </w:r>
      <w:proofErr w:type="spellStart"/>
      <w:r w:rsidR="0049196F" w:rsidRPr="00BE739C">
        <w:rPr>
          <w:rFonts w:ascii="Times New Roman" w:hAnsi="Times New Roman" w:cs="Times New Roman"/>
          <w:lang w:val="ro-RO"/>
        </w:rPr>
        <w:t>ficţiune</w:t>
      </w:r>
      <w:proofErr w:type="spellEnd"/>
      <w:r w:rsidR="0049196F" w:rsidRPr="00BE739C">
        <w:rPr>
          <w:rFonts w:ascii="Times New Roman" w:hAnsi="Times New Roman" w:cs="Times New Roman"/>
          <w:lang w:val="ro-RO"/>
        </w:rPr>
        <w:t xml:space="preserve"> de debut, minimum 5% pentru fil</w:t>
      </w:r>
      <w:r w:rsidR="005422B8">
        <w:rPr>
          <w:rFonts w:ascii="Times New Roman" w:hAnsi="Times New Roman" w:cs="Times New Roman"/>
          <w:lang w:val="ro-RO"/>
        </w:rPr>
        <w:t>mele de scurt metraj</w:t>
      </w:r>
      <w:r w:rsidR="0049196F" w:rsidRPr="00BE739C">
        <w:rPr>
          <w:rFonts w:ascii="Times New Roman" w:hAnsi="Times New Roman" w:cs="Times New Roman"/>
          <w:lang w:val="ro-RO"/>
        </w:rPr>
        <w:t>, minimum</w:t>
      </w:r>
      <w:r w:rsidR="00DE5438" w:rsidRPr="00BE739C">
        <w:rPr>
          <w:rFonts w:ascii="Times New Roman" w:hAnsi="Times New Roman" w:cs="Times New Roman"/>
          <w:lang w:val="ro-RO"/>
        </w:rPr>
        <w:t xml:space="preserve"> 5</w:t>
      </w:r>
      <w:r w:rsidR="0049196F" w:rsidRPr="00BE739C">
        <w:rPr>
          <w:rFonts w:ascii="Times New Roman" w:hAnsi="Times New Roman" w:cs="Times New Roman"/>
          <w:lang w:val="ro-RO"/>
        </w:rPr>
        <w:t xml:space="preserve">% pentru filmele documentare, minimum 10% pentru filmele de </w:t>
      </w:r>
      <w:proofErr w:type="spellStart"/>
      <w:r w:rsidR="0049196F" w:rsidRPr="00BE739C">
        <w:rPr>
          <w:rFonts w:ascii="Times New Roman" w:hAnsi="Times New Roman" w:cs="Times New Roman"/>
          <w:lang w:val="ro-RO"/>
        </w:rPr>
        <w:t>animaţie</w:t>
      </w:r>
      <w:proofErr w:type="spellEnd"/>
      <w:r w:rsidR="007535DA" w:rsidRPr="00BE739C">
        <w:rPr>
          <w:rFonts w:ascii="Times New Roman" w:hAnsi="Times New Roman" w:cs="Times New Roman"/>
          <w:lang w:val="ro-RO"/>
        </w:rPr>
        <w:t xml:space="preserve">, </w:t>
      </w:r>
      <w:r w:rsidR="0049196F" w:rsidRPr="00BE739C">
        <w:rPr>
          <w:rFonts w:ascii="Times New Roman" w:hAnsi="Times New Roman" w:cs="Times New Roman"/>
          <w:lang w:val="ro-RO"/>
        </w:rPr>
        <w:t>mini</w:t>
      </w:r>
      <w:r w:rsidR="00D91278" w:rsidRPr="00BE739C">
        <w:rPr>
          <w:rFonts w:ascii="Times New Roman" w:hAnsi="Times New Roman" w:cs="Times New Roman"/>
          <w:lang w:val="ro-RO"/>
        </w:rPr>
        <w:t>mum 10% pent</w:t>
      </w:r>
      <w:r w:rsidR="009F4289" w:rsidRPr="00BE739C">
        <w:rPr>
          <w:rFonts w:ascii="Times New Roman" w:hAnsi="Times New Roman" w:cs="Times New Roman"/>
          <w:lang w:val="ro-RO"/>
        </w:rPr>
        <w:t>ru filmele tematice</w:t>
      </w:r>
      <w:r w:rsidR="007535DA" w:rsidRPr="00BE739C">
        <w:rPr>
          <w:rFonts w:ascii="Times New Roman" w:hAnsi="Times New Roman" w:cs="Times New Roman"/>
          <w:lang w:val="ro-RO"/>
        </w:rPr>
        <w:t xml:space="preserve">, și minimum </w:t>
      </w:r>
      <w:r w:rsidR="00DE5438" w:rsidRPr="00BE739C">
        <w:rPr>
          <w:rFonts w:ascii="Times New Roman" w:hAnsi="Times New Roman" w:cs="Times New Roman"/>
          <w:lang w:val="ro-RO"/>
        </w:rPr>
        <w:t>5</w:t>
      </w:r>
      <w:r w:rsidR="007535DA" w:rsidRPr="00BE739C">
        <w:rPr>
          <w:rFonts w:ascii="Times New Roman" w:hAnsi="Times New Roman" w:cs="Times New Roman"/>
          <w:lang w:val="ro-RO"/>
        </w:rPr>
        <w:t xml:space="preserve">% pentru secțiunea </w:t>
      </w:r>
      <w:proofErr w:type="spellStart"/>
      <w:r w:rsidR="007535DA" w:rsidRPr="00BE739C">
        <w:rPr>
          <w:rFonts w:ascii="Times New Roman" w:hAnsi="Times New Roman" w:cs="Times New Roman"/>
          <w:lang w:val="ro-RO"/>
        </w:rPr>
        <w:t>co</w:t>
      </w:r>
      <w:proofErr w:type="spellEnd"/>
      <w:r w:rsidR="00FD18FA" w:rsidRPr="00BE739C">
        <w:rPr>
          <w:rFonts w:ascii="Times New Roman" w:hAnsi="Times New Roman" w:cs="Times New Roman"/>
          <w:lang w:val="ro-RO"/>
        </w:rPr>
        <w:t>-</w:t>
      </w:r>
      <w:r w:rsidR="007535DA" w:rsidRPr="00BE739C">
        <w:rPr>
          <w:rFonts w:ascii="Times New Roman" w:hAnsi="Times New Roman" w:cs="Times New Roman"/>
          <w:lang w:val="ro-RO"/>
        </w:rPr>
        <w:t xml:space="preserve">producții minoritare și </w:t>
      </w:r>
      <w:r w:rsidR="00CD54AD" w:rsidRPr="00BE739C">
        <w:rPr>
          <w:rFonts w:ascii="Times New Roman" w:hAnsi="Times New Roman" w:cs="Times New Roman"/>
          <w:lang w:val="ro-RO"/>
        </w:rPr>
        <w:t xml:space="preserve">minimum 5% pentru secțiunea </w:t>
      </w:r>
      <w:proofErr w:type="spellStart"/>
      <w:r w:rsidR="007535DA" w:rsidRPr="00BE739C">
        <w:rPr>
          <w:rFonts w:ascii="Times New Roman" w:hAnsi="Times New Roman" w:cs="Times New Roman"/>
          <w:lang w:val="ro-RO"/>
        </w:rPr>
        <w:t>microbuget</w:t>
      </w:r>
      <w:proofErr w:type="spellEnd"/>
    </w:p>
    <w:p w14:paraId="4CDE388A" w14:textId="7DB3D740"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Sumele rămase neutilizate vor fi reportate la Fondul cinematografic.</w:t>
      </w:r>
    </w:p>
    <w:p w14:paraId="042BD436" w14:textId="311736D8"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45FD147D" w14:textId="13FAC2A9" w:rsidR="00480F79"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Sesiunile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sunt organizate pentru proiecte cinemat</w:t>
      </w:r>
      <w:r w:rsidR="00480F79" w:rsidRPr="00BE739C">
        <w:rPr>
          <w:rFonts w:ascii="Times New Roman" w:hAnsi="Times New Roman" w:cs="Times New Roman"/>
          <w:lang w:val="ro-RO"/>
        </w:rPr>
        <w:t xml:space="preserve">ografice </w:t>
      </w:r>
      <w:proofErr w:type="spellStart"/>
      <w:r w:rsidR="00480F79" w:rsidRPr="00BE739C">
        <w:rPr>
          <w:rFonts w:ascii="Times New Roman" w:hAnsi="Times New Roman" w:cs="Times New Roman"/>
          <w:lang w:val="ro-RO"/>
        </w:rPr>
        <w:t>şi</w:t>
      </w:r>
      <w:proofErr w:type="spellEnd"/>
      <w:r w:rsidR="00480F79" w:rsidRPr="00BE739C">
        <w:rPr>
          <w:rFonts w:ascii="Times New Roman" w:hAnsi="Times New Roman" w:cs="Times New Roman"/>
          <w:lang w:val="ro-RO"/>
        </w:rPr>
        <w:t xml:space="preserve"> cuprind </w:t>
      </w:r>
      <w:r w:rsidR="00ED55CD">
        <w:rPr>
          <w:rFonts w:ascii="Times New Roman" w:hAnsi="Times New Roman" w:cs="Times New Roman"/>
          <w:lang w:val="ro-RO"/>
        </w:rPr>
        <w:t>următoarele</w:t>
      </w:r>
      <w:r w:rsidR="00480F79" w:rsidRPr="00BE739C">
        <w:rPr>
          <w:rFonts w:ascii="Times New Roman" w:hAnsi="Times New Roman" w:cs="Times New Roman"/>
          <w:lang w:val="ro-RO"/>
        </w:rPr>
        <w:t xml:space="preserve"> etape:</w:t>
      </w:r>
    </w:p>
    <w:p w14:paraId="7852BBD7" w14:textId="77777777" w:rsidR="00480F79" w:rsidRPr="00BE739C" w:rsidRDefault="00480F7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Evaluarea artistică;</w:t>
      </w:r>
    </w:p>
    <w:p w14:paraId="2078D96F" w14:textId="4F22260D" w:rsidR="0049196F" w:rsidRDefault="00480F79"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Evaluarea</w:t>
      </w:r>
      <w:r w:rsidR="0049196F" w:rsidRPr="00BE739C">
        <w:rPr>
          <w:rFonts w:ascii="Times New Roman" w:hAnsi="Times New Roman" w:cs="Times New Roman"/>
          <w:lang w:val="ro-RO"/>
        </w:rPr>
        <w:t xml:space="preserve"> </w:t>
      </w:r>
      <w:r w:rsidR="00ED55CD">
        <w:rPr>
          <w:rFonts w:ascii="Times New Roman" w:hAnsi="Times New Roman" w:cs="Times New Roman"/>
          <w:lang w:val="ro-RO"/>
        </w:rPr>
        <w:t>tehnică;</w:t>
      </w:r>
    </w:p>
    <w:p w14:paraId="1A9A79CD" w14:textId="4EE6CE30" w:rsidR="00E26310" w:rsidRPr="00BE739C" w:rsidRDefault="00E26310"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Finanțarea proiectelor cinematografice</w:t>
      </w:r>
    </w:p>
    <w:p w14:paraId="573A4B8B" w14:textId="25512ECE" w:rsidR="00F560A2" w:rsidRPr="00BE739C" w:rsidRDefault="00AC709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Cererile de înscriere la concurs, </w:t>
      </w:r>
      <w:proofErr w:type="spellStart"/>
      <w:r w:rsidRPr="00BE739C">
        <w:rPr>
          <w:rFonts w:ascii="Times New Roman" w:hAnsi="Times New Roman" w:cs="Times New Roman"/>
          <w:lang w:val="ro-RO"/>
        </w:rPr>
        <w:t>îns</w:t>
      </w:r>
      <w:r w:rsidR="00FD18FA" w:rsidRPr="00BE739C">
        <w:rPr>
          <w:rFonts w:ascii="Times New Roman" w:hAnsi="Times New Roman" w:cs="Times New Roman"/>
          <w:lang w:val="ro-RO"/>
        </w:rPr>
        <w:t>oţite</w:t>
      </w:r>
      <w:proofErr w:type="spellEnd"/>
      <w:r w:rsidR="00FD18FA" w:rsidRPr="00BE739C">
        <w:rPr>
          <w:rFonts w:ascii="Times New Roman" w:hAnsi="Times New Roman" w:cs="Times New Roman"/>
          <w:lang w:val="ro-RO"/>
        </w:rPr>
        <w:t xml:space="preserve"> de documentele precizate î</w:t>
      </w:r>
      <w:r w:rsidRPr="00BE739C">
        <w:rPr>
          <w:rFonts w:ascii="Times New Roman" w:hAnsi="Times New Roman" w:cs="Times New Roman"/>
          <w:lang w:val="ro-RO"/>
        </w:rPr>
        <w:t xml:space="preserve">n Regulament, se depun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se înregistrează la secretariatul tehnic</w:t>
      </w:r>
      <w:r w:rsidR="007535DA" w:rsidRPr="00BE739C">
        <w:rPr>
          <w:rFonts w:ascii="Times New Roman" w:hAnsi="Times New Roman" w:cs="Times New Roman"/>
          <w:lang w:val="ro-RO"/>
        </w:rPr>
        <w:t xml:space="preserve"> sau </w:t>
      </w:r>
      <w:r w:rsidR="00090C49" w:rsidRPr="00BE739C">
        <w:rPr>
          <w:rFonts w:ascii="Times New Roman" w:hAnsi="Times New Roman" w:cs="Times New Roman"/>
          <w:lang w:val="ro-RO"/>
        </w:rPr>
        <w:t>electronic</w:t>
      </w:r>
      <w:r w:rsidR="00FD18FA" w:rsidRPr="00BE739C">
        <w:rPr>
          <w:rFonts w:ascii="Times New Roman" w:hAnsi="Times New Roman" w:cs="Times New Roman"/>
          <w:lang w:val="ro-RO"/>
        </w:rPr>
        <w:t>,</w:t>
      </w:r>
      <w:r w:rsidR="007535DA" w:rsidRPr="00BE739C">
        <w:rPr>
          <w:rFonts w:ascii="Times New Roman" w:hAnsi="Times New Roman" w:cs="Times New Roman"/>
          <w:lang w:val="ro-RO"/>
        </w:rPr>
        <w:t xml:space="preserve"> după caz.</w:t>
      </w:r>
    </w:p>
    <w:p w14:paraId="7270F3A0" w14:textId="77777777" w:rsidR="00F560A2" w:rsidRPr="00BE739C" w:rsidRDefault="00F560A2" w:rsidP="00B80ABC">
      <w:pPr>
        <w:jc w:val="both"/>
        <w:rPr>
          <w:rFonts w:ascii="Times New Roman" w:hAnsi="Times New Roman" w:cs="Times New Roman"/>
          <w:lang w:val="ro-RO"/>
        </w:rPr>
      </w:pPr>
    </w:p>
    <w:p w14:paraId="723F430C" w14:textId="7F93D37F" w:rsidR="00F560A2" w:rsidRPr="00BE739C" w:rsidRDefault="00FD18FA"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Întocmirea ș</w:t>
      </w:r>
      <w:r w:rsidR="00F560A2" w:rsidRPr="00BE739C">
        <w:rPr>
          <w:rFonts w:ascii="Times New Roman" w:hAnsi="Times New Roman" w:cs="Times New Roman"/>
          <w:lang w:val="ro-RO"/>
        </w:rPr>
        <w:t>i depunerea dosarelor de concurs</w:t>
      </w:r>
    </w:p>
    <w:p w14:paraId="7FFC225C" w14:textId="77777777" w:rsidR="00F560A2" w:rsidRPr="00BE739C" w:rsidRDefault="00F560A2" w:rsidP="00B80ABC">
      <w:pPr>
        <w:jc w:val="both"/>
        <w:rPr>
          <w:rFonts w:ascii="Times New Roman" w:hAnsi="Times New Roman" w:cs="Times New Roman"/>
          <w:lang w:val="ro-RO"/>
        </w:rPr>
      </w:pPr>
    </w:p>
    <w:p w14:paraId="06BF1F22" w14:textId="7128F8C0" w:rsidR="00F560A2" w:rsidRPr="00BE739C" w:rsidRDefault="00F560A2" w:rsidP="006E42E6">
      <w:pPr>
        <w:pStyle w:val="ListParagraph"/>
        <w:numPr>
          <w:ilvl w:val="2"/>
          <w:numId w:val="2"/>
        </w:numPr>
        <w:jc w:val="both"/>
        <w:outlineLvl w:val="0"/>
        <w:rPr>
          <w:rFonts w:ascii="Times New Roman" w:hAnsi="Times New Roman" w:cs="Times New Roman"/>
          <w:lang w:val="ro-RO"/>
        </w:rPr>
      </w:pPr>
    </w:p>
    <w:p w14:paraId="6D1A0AA1" w14:textId="04D99C16" w:rsidR="00BE6ED5" w:rsidRPr="00BE739C" w:rsidRDefault="00F560A2"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vederea participării la concursul de proiecte cinematografice, </w:t>
      </w:r>
      <w:proofErr w:type="spellStart"/>
      <w:r w:rsidRPr="00BE739C">
        <w:rPr>
          <w:rFonts w:ascii="Times New Roman" w:hAnsi="Times New Roman" w:cs="Times New Roman"/>
          <w:lang w:val="ro-RO"/>
        </w:rPr>
        <w:t>documentaţia</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formularele necesare vor fi puse la </w:t>
      </w:r>
      <w:proofErr w:type="spellStart"/>
      <w:r w:rsidRPr="00BE739C">
        <w:rPr>
          <w:rFonts w:ascii="Times New Roman" w:hAnsi="Times New Roman" w:cs="Times New Roman"/>
          <w:lang w:val="ro-RO"/>
        </w:rPr>
        <w:t>dispoziţia</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solicitanţilor</w:t>
      </w:r>
      <w:proofErr w:type="spellEnd"/>
      <w:r w:rsidRPr="00BE739C">
        <w:rPr>
          <w:rFonts w:ascii="Times New Roman" w:hAnsi="Times New Roman" w:cs="Times New Roman"/>
          <w:lang w:val="ro-RO"/>
        </w:rPr>
        <w:t xml:space="preserve"> de secretariatul tehnic al concursului,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prin publicarea pe site-ul Centrului.</w:t>
      </w:r>
    </w:p>
    <w:p w14:paraId="1B16B3EF" w14:textId="7BB509B8" w:rsidR="005567AE" w:rsidRPr="00BE739C" w:rsidRDefault="005567AE" w:rsidP="006E42E6">
      <w:pPr>
        <w:pStyle w:val="ListParagraph"/>
        <w:numPr>
          <w:ilvl w:val="2"/>
          <w:numId w:val="2"/>
        </w:numPr>
        <w:jc w:val="both"/>
        <w:outlineLvl w:val="0"/>
        <w:rPr>
          <w:rFonts w:ascii="Times New Roman" w:hAnsi="Times New Roman" w:cs="Times New Roman"/>
          <w:lang w:val="ro-RO"/>
        </w:rPr>
      </w:pPr>
    </w:p>
    <w:p w14:paraId="5C963F64" w14:textId="77777777" w:rsidR="00D329C1" w:rsidRDefault="00D329C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vederea participării la concursul de selecție a proiectelor cinematografice, în scopul acordării de sprijin financiar pentru producția de film, solicitanții vor întocmi și depune</w:t>
      </w:r>
      <w:r>
        <w:rPr>
          <w:rFonts w:ascii="Times New Roman" w:hAnsi="Times New Roman" w:cs="Times New Roman"/>
          <w:lang w:val="ro-RO"/>
        </w:rPr>
        <w:t xml:space="preserve"> potrivit prezentei legi și Regulamentului,</w:t>
      </w:r>
      <w:r w:rsidRPr="00BE739C">
        <w:rPr>
          <w:rFonts w:ascii="Times New Roman" w:hAnsi="Times New Roman" w:cs="Times New Roman"/>
          <w:lang w:val="ro-RO"/>
        </w:rPr>
        <w:t xml:space="preserve"> dosarul de proiect compus din</w:t>
      </w:r>
      <w:r>
        <w:rPr>
          <w:rFonts w:ascii="Times New Roman" w:hAnsi="Times New Roman" w:cs="Times New Roman"/>
          <w:lang w:val="ro-RO"/>
        </w:rPr>
        <w:t>:</w:t>
      </w:r>
    </w:p>
    <w:p w14:paraId="1D0742E0" w14:textId="6C1AA98C" w:rsidR="00D329C1" w:rsidRDefault="00D329C1"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dosarul artistic, care cuprinde scenariul și dosarul regizorului</w:t>
      </w:r>
      <w:r w:rsidR="00ED55CD">
        <w:rPr>
          <w:rFonts w:ascii="Times New Roman" w:hAnsi="Times New Roman" w:cs="Times New Roman"/>
          <w:lang w:val="ro-RO"/>
        </w:rPr>
        <w:t>;</w:t>
      </w:r>
    </w:p>
    <w:p w14:paraId="51018B99" w14:textId="3D9DF08F" w:rsidR="005567AE" w:rsidRDefault="00D329C1"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dosarul </w:t>
      </w:r>
      <w:r>
        <w:rPr>
          <w:rFonts w:ascii="Times New Roman" w:hAnsi="Times New Roman" w:cs="Times New Roman"/>
          <w:lang w:val="ro-RO"/>
        </w:rPr>
        <w:t>tehnic, care cuprinde dosarul producătorului precum și informațiile financiare privind producția filmului</w:t>
      </w:r>
      <w:r w:rsidR="005567AE" w:rsidRPr="00BE739C">
        <w:rPr>
          <w:rFonts w:ascii="Times New Roman" w:hAnsi="Times New Roman" w:cs="Times New Roman"/>
          <w:lang w:val="ro-RO"/>
        </w:rPr>
        <w:t>.</w:t>
      </w:r>
    </w:p>
    <w:p w14:paraId="6F227709" w14:textId="66499F75" w:rsidR="00D329C1" w:rsidRPr="00BE739C" w:rsidRDefault="00D329C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Conținutul </w:t>
      </w:r>
      <w:r>
        <w:rPr>
          <w:rFonts w:ascii="Times New Roman" w:hAnsi="Times New Roman" w:cs="Times New Roman"/>
          <w:lang w:val="ro-RO"/>
        </w:rPr>
        <w:t>dosarelor menționate la alin. (1)</w:t>
      </w:r>
      <w:r w:rsidRPr="00BE739C">
        <w:rPr>
          <w:rFonts w:ascii="Times New Roman" w:hAnsi="Times New Roman" w:cs="Times New Roman"/>
          <w:lang w:val="ro-RO"/>
        </w:rPr>
        <w:t xml:space="preserve"> se stabilește prin Regulament</w:t>
      </w:r>
      <w:r>
        <w:rPr>
          <w:rFonts w:ascii="Times New Roman" w:hAnsi="Times New Roman" w:cs="Times New Roman"/>
          <w:lang w:val="ro-RO"/>
        </w:rPr>
        <w:t>;</w:t>
      </w:r>
    </w:p>
    <w:p w14:paraId="43555A21" w14:textId="604691FD" w:rsidR="005567AE" w:rsidRPr="00BE739C" w:rsidRDefault="005567AE"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Dosarele se vor depune la secretariatul tehnic al concursului.</w:t>
      </w:r>
    </w:p>
    <w:p w14:paraId="6B04E871" w14:textId="77777777" w:rsidR="00E66B37" w:rsidRPr="00BE739C" w:rsidRDefault="00E66B37" w:rsidP="00DF17AE">
      <w:pPr>
        <w:pStyle w:val="ListParagraph"/>
        <w:ind w:left="1495"/>
        <w:jc w:val="both"/>
        <w:outlineLvl w:val="0"/>
        <w:rPr>
          <w:rFonts w:ascii="Times New Roman" w:hAnsi="Times New Roman" w:cs="Times New Roman"/>
          <w:lang w:val="ro-RO"/>
        </w:rPr>
      </w:pPr>
    </w:p>
    <w:p w14:paraId="21598F67" w14:textId="456CF549" w:rsidR="00E66B37" w:rsidRPr="00BE739C" w:rsidRDefault="00480F79"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Comisiile de selecție</w:t>
      </w:r>
      <w:r w:rsidR="00D329C1">
        <w:rPr>
          <w:rFonts w:ascii="Times New Roman" w:hAnsi="Times New Roman" w:cs="Times New Roman"/>
          <w:lang w:val="ro-RO"/>
        </w:rPr>
        <w:tab/>
      </w:r>
      <w:r w:rsidR="00D329C1">
        <w:rPr>
          <w:rFonts w:ascii="Times New Roman" w:hAnsi="Times New Roman" w:cs="Times New Roman"/>
          <w:lang w:val="ro-RO"/>
        </w:rPr>
        <w:br/>
      </w:r>
    </w:p>
    <w:p w14:paraId="03DF354B" w14:textId="722BF9EC" w:rsidR="00F560A2" w:rsidRPr="00BE739C" w:rsidRDefault="008E03CE"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1C1FC29B" w14:textId="1CC0B7F3" w:rsidR="008E03CE" w:rsidRDefault="00067ED5"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Evaluarea </w:t>
      </w:r>
      <w:r w:rsidR="00D329C1">
        <w:rPr>
          <w:rFonts w:ascii="Times New Roman" w:hAnsi="Times New Roman" w:cs="Times New Roman"/>
          <w:lang w:val="ro-RO"/>
        </w:rPr>
        <w:t>proiectelor cinematografice</w:t>
      </w:r>
      <w:r w:rsidR="008E03CE" w:rsidRPr="00BE739C">
        <w:rPr>
          <w:rFonts w:ascii="Times New Roman" w:hAnsi="Times New Roman" w:cs="Times New Roman"/>
          <w:lang w:val="ro-RO"/>
        </w:rPr>
        <w:t xml:space="preserve"> se va face de către două comisii.</w:t>
      </w:r>
    </w:p>
    <w:p w14:paraId="285D983B" w14:textId="2CDC075F" w:rsidR="00D329C1" w:rsidRDefault="00D329C1" w:rsidP="006E42E6">
      <w:pPr>
        <w:pStyle w:val="ListParagraph"/>
        <w:numPr>
          <w:ilvl w:val="4"/>
          <w:numId w:val="2"/>
        </w:numPr>
        <w:jc w:val="both"/>
        <w:outlineLvl w:val="0"/>
        <w:rPr>
          <w:rFonts w:ascii="Times New Roman" w:hAnsi="Times New Roman" w:cs="Times New Roman"/>
          <w:lang w:val="ro-RO"/>
        </w:rPr>
      </w:pPr>
      <w:r>
        <w:rPr>
          <w:rFonts w:ascii="Times New Roman" w:hAnsi="Times New Roman" w:cs="Times New Roman"/>
          <w:lang w:val="ro-RO"/>
        </w:rPr>
        <w:t>Comisia artistică</w:t>
      </w:r>
    </w:p>
    <w:p w14:paraId="10139DC2" w14:textId="3A4DB4C4" w:rsidR="00D329C1" w:rsidRPr="00BE739C" w:rsidRDefault="00D329C1" w:rsidP="006E42E6">
      <w:pPr>
        <w:pStyle w:val="ListParagraph"/>
        <w:numPr>
          <w:ilvl w:val="4"/>
          <w:numId w:val="2"/>
        </w:numPr>
        <w:jc w:val="both"/>
        <w:outlineLvl w:val="0"/>
        <w:rPr>
          <w:rFonts w:ascii="Times New Roman" w:hAnsi="Times New Roman" w:cs="Times New Roman"/>
          <w:lang w:val="ro-RO"/>
        </w:rPr>
      </w:pPr>
      <w:r>
        <w:rPr>
          <w:rFonts w:ascii="Times New Roman" w:hAnsi="Times New Roman" w:cs="Times New Roman"/>
          <w:lang w:val="ro-RO"/>
        </w:rPr>
        <w:t>Comisia tehnică</w:t>
      </w:r>
    </w:p>
    <w:p w14:paraId="250C2DAD" w14:textId="1CA4818C" w:rsidR="00F560A2" w:rsidRPr="00BE739C" w:rsidRDefault="005422B8"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Componența comisiei</w:t>
      </w:r>
      <w:r w:rsidR="004803B6">
        <w:rPr>
          <w:rFonts w:ascii="Times New Roman" w:hAnsi="Times New Roman" w:cs="Times New Roman"/>
          <w:lang w:val="ro-RO"/>
        </w:rPr>
        <w:t xml:space="preserve"> artistice</w:t>
      </w:r>
      <w:r w:rsidR="00D329C1">
        <w:rPr>
          <w:rFonts w:ascii="Times New Roman" w:hAnsi="Times New Roman" w:cs="Times New Roman"/>
          <w:lang w:val="ro-RO"/>
        </w:rPr>
        <w:t xml:space="preserve"> este </w:t>
      </w:r>
      <w:r>
        <w:rPr>
          <w:rFonts w:ascii="Times New Roman" w:hAnsi="Times New Roman" w:cs="Times New Roman"/>
          <w:lang w:val="ro-RO"/>
        </w:rPr>
        <w:t>următoarea</w:t>
      </w:r>
      <w:r w:rsidR="00D329C1">
        <w:rPr>
          <w:rFonts w:ascii="Times New Roman" w:hAnsi="Times New Roman" w:cs="Times New Roman"/>
          <w:lang w:val="ro-RO"/>
        </w:rPr>
        <w:t>:</w:t>
      </w:r>
    </w:p>
    <w:p w14:paraId="5F411EDC" w14:textId="1B74CB40" w:rsidR="00F560A2" w:rsidRPr="00BE739C" w:rsidRDefault="00F560A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 comisie formată din 5 membri pentru </w:t>
      </w:r>
      <w:r w:rsidR="005422B8" w:rsidRPr="00BE739C">
        <w:rPr>
          <w:rFonts w:ascii="Times New Roman" w:hAnsi="Times New Roman" w:cs="Times New Roman"/>
          <w:lang w:val="ro-RO"/>
        </w:rPr>
        <w:t>secțiunea</w:t>
      </w:r>
      <w:r w:rsidRPr="00BE739C">
        <w:rPr>
          <w:rFonts w:ascii="Times New Roman" w:hAnsi="Times New Roman" w:cs="Times New Roman"/>
          <w:lang w:val="ro-RO"/>
        </w:rPr>
        <w:t xml:space="preserve"> filmelor de </w:t>
      </w:r>
      <w:proofErr w:type="spellStart"/>
      <w:r w:rsidRPr="00BE739C">
        <w:rPr>
          <w:rFonts w:ascii="Times New Roman" w:hAnsi="Times New Roman" w:cs="Times New Roman"/>
          <w:lang w:val="ro-RO"/>
        </w:rPr>
        <w:t>ficţiune</w:t>
      </w:r>
      <w:proofErr w:type="spellEnd"/>
      <w:r w:rsidR="006E6624" w:rsidRPr="00BE739C">
        <w:rPr>
          <w:rFonts w:ascii="Times New Roman" w:hAnsi="Times New Roman" w:cs="Times New Roman"/>
          <w:lang w:val="ro-RO"/>
        </w:rPr>
        <w:t>, precum</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pentru </w:t>
      </w:r>
      <w:r w:rsidR="005422B8" w:rsidRPr="00BE739C">
        <w:rPr>
          <w:rFonts w:ascii="Times New Roman" w:hAnsi="Times New Roman" w:cs="Times New Roman"/>
          <w:lang w:val="ro-RO"/>
        </w:rPr>
        <w:t>secțiunea</w:t>
      </w:r>
      <w:r w:rsidRPr="00BE739C">
        <w:rPr>
          <w:rFonts w:ascii="Times New Roman" w:hAnsi="Times New Roman" w:cs="Times New Roman"/>
          <w:lang w:val="ro-RO"/>
        </w:rPr>
        <w:t xml:space="preserve"> filmelor </w:t>
      </w:r>
      <w:r w:rsidR="005422B8">
        <w:rPr>
          <w:rFonts w:ascii="Times New Roman" w:hAnsi="Times New Roman" w:cs="Times New Roman"/>
          <w:lang w:val="ro-RO"/>
        </w:rPr>
        <w:t>tematice</w:t>
      </w:r>
      <w:r w:rsidRPr="00BE739C">
        <w:rPr>
          <w:rFonts w:ascii="Times New Roman" w:hAnsi="Times New Roman" w:cs="Times New Roman"/>
          <w:lang w:val="ro-RO"/>
        </w:rPr>
        <w:t>;</w:t>
      </w:r>
    </w:p>
    <w:p w14:paraId="6049D608" w14:textId="09152933" w:rsidR="00F560A2" w:rsidRPr="00BE739C" w:rsidRDefault="00F560A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 comisie formată din 3 membri pentru </w:t>
      </w:r>
      <w:r w:rsidR="005422B8" w:rsidRPr="00BE739C">
        <w:rPr>
          <w:rFonts w:ascii="Times New Roman" w:hAnsi="Times New Roman" w:cs="Times New Roman"/>
          <w:lang w:val="ro-RO"/>
        </w:rPr>
        <w:t>secțiunea</w:t>
      </w:r>
      <w:r w:rsidRPr="00BE739C">
        <w:rPr>
          <w:rFonts w:ascii="Times New Roman" w:hAnsi="Times New Roman" w:cs="Times New Roman"/>
          <w:lang w:val="ro-RO"/>
        </w:rPr>
        <w:t xml:space="preserve"> filmelor documentare;</w:t>
      </w:r>
    </w:p>
    <w:p w14:paraId="0BA4D144" w14:textId="036BE26F" w:rsidR="00F560A2" w:rsidRPr="00BE739C" w:rsidRDefault="00F560A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 comisie formată din 3 membri pentru </w:t>
      </w:r>
      <w:proofErr w:type="spellStart"/>
      <w:r w:rsidRPr="00BE739C">
        <w:rPr>
          <w:rFonts w:ascii="Times New Roman" w:hAnsi="Times New Roman" w:cs="Times New Roman"/>
          <w:lang w:val="ro-RO"/>
        </w:rPr>
        <w:t>secţiunea</w:t>
      </w:r>
      <w:proofErr w:type="spellEnd"/>
      <w:r w:rsidRPr="00BE739C">
        <w:rPr>
          <w:rFonts w:ascii="Times New Roman" w:hAnsi="Times New Roman" w:cs="Times New Roman"/>
          <w:lang w:val="ro-RO"/>
        </w:rPr>
        <w:t xml:space="preserve"> filmelor de </w:t>
      </w:r>
      <w:proofErr w:type="spellStart"/>
      <w:r w:rsidRPr="00BE739C">
        <w:rPr>
          <w:rFonts w:ascii="Times New Roman" w:hAnsi="Times New Roman" w:cs="Times New Roman"/>
          <w:lang w:val="ro-RO"/>
        </w:rPr>
        <w:t>animaţie</w:t>
      </w:r>
      <w:proofErr w:type="spellEnd"/>
      <w:r w:rsidR="00C72E9A" w:rsidRPr="00BE739C">
        <w:rPr>
          <w:rFonts w:ascii="Times New Roman" w:hAnsi="Times New Roman" w:cs="Times New Roman"/>
          <w:lang w:val="ro-RO"/>
        </w:rPr>
        <w:t>;</w:t>
      </w:r>
    </w:p>
    <w:p w14:paraId="4CFCE7CF" w14:textId="6AA61D34" w:rsidR="007535DA" w:rsidRDefault="00C72E9A"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 comisie formată din 3 membri pentru </w:t>
      </w:r>
      <w:proofErr w:type="spellStart"/>
      <w:r w:rsidRPr="00BE739C">
        <w:rPr>
          <w:rFonts w:ascii="Times New Roman" w:hAnsi="Times New Roman" w:cs="Times New Roman"/>
          <w:lang w:val="ro-RO"/>
        </w:rPr>
        <w:t>secţiunea</w:t>
      </w:r>
      <w:proofErr w:type="spellEnd"/>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co</w:t>
      </w:r>
      <w:proofErr w:type="spellEnd"/>
      <w:r w:rsidR="00BD2179" w:rsidRPr="00BE739C">
        <w:rPr>
          <w:rFonts w:ascii="Times New Roman" w:hAnsi="Times New Roman" w:cs="Times New Roman"/>
          <w:lang w:val="ro-RO"/>
        </w:rPr>
        <w:t>-</w:t>
      </w:r>
      <w:r w:rsidRPr="00BE739C">
        <w:rPr>
          <w:rFonts w:ascii="Times New Roman" w:hAnsi="Times New Roman" w:cs="Times New Roman"/>
          <w:lang w:val="ro-RO"/>
        </w:rPr>
        <w:t xml:space="preserve">producție și </w:t>
      </w:r>
      <w:proofErr w:type="spellStart"/>
      <w:r w:rsidRPr="00BE739C">
        <w:rPr>
          <w:rFonts w:ascii="Times New Roman" w:hAnsi="Times New Roman" w:cs="Times New Roman"/>
          <w:lang w:val="ro-RO"/>
        </w:rPr>
        <w:t>microbuget</w:t>
      </w:r>
      <w:proofErr w:type="spellEnd"/>
      <w:r w:rsidRPr="00BE739C">
        <w:rPr>
          <w:rFonts w:ascii="Times New Roman" w:hAnsi="Times New Roman" w:cs="Times New Roman"/>
          <w:lang w:val="ro-RO"/>
        </w:rPr>
        <w:t>.</w:t>
      </w:r>
    </w:p>
    <w:p w14:paraId="01BB549F" w14:textId="7C527F77" w:rsidR="005422B8" w:rsidRPr="00BE739C" w:rsidRDefault="005422B8"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 comisie formată din 3 membri pentru </w:t>
      </w:r>
      <w:proofErr w:type="spellStart"/>
      <w:r w:rsidRPr="00BE739C">
        <w:rPr>
          <w:rFonts w:ascii="Times New Roman" w:hAnsi="Times New Roman" w:cs="Times New Roman"/>
          <w:lang w:val="ro-RO"/>
        </w:rPr>
        <w:t>secţiunea</w:t>
      </w:r>
      <w:proofErr w:type="spellEnd"/>
      <w:r>
        <w:rPr>
          <w:rFonts w:ascii="Times New Roman" w:hAnsi="Times New Roman" w:cs="Times New Roman"/>
          <w:lang w:val="ro-RO"/>
        </w:rPr>
        <w:t xml:space="preserve"> de film de scurt metraj.</w:t>
      </w:r>
    </w:p>
    <w:p w14:paraId="13492996" w14:textId="6954F4D6" w:rsidR="008E03CE" w:rsidRPr="00ED55CD" w:rsidRDefault="0062387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w:t>
      </w:r>
      <w:r w:rsidR="00013BCF" w:rsidRPr="00BE739C">
        <w:rPr>
          <w:rFonts w:ascii="Times New Roman" w:hAnsi="Times New Roman" w:cs="Times New Roman"/>
          <w:lang w:val="ro-RO"/>
        </w:rPr>
        <w:t xml:space="preserve">omisie </w:t>
      </w:r>
      <w:r w:rsidRPr="00BE739C">
        <w:rPr>
          <w:rFonts w:ascii="Times New Roman" w:hAnsi="Times New Roman" w:cs="Times New Roman"/>
          <w:lang w:val="ro-RO"/>
        </w:rPr>
        <w:t>tehnică</w:t>
      </w:r>
      <w:r w:rsidR="00E3648A">
        <w:rPr>
          <w:rFonts w:ascii="Times New Roman" w:hAnsi="Times New Roman" w:cs="Times New Roman"/>
          <w:lang w:val="ro-RO"/>
        </w:rPr>
        <w:t xml:space="preserve">, </w:t>
      </w:r>
      <w:r w:rsidR="00E3648A" w:rsidRPr="00BE739C">
        <w:rPr>
          <w:rFonts w:ascii="Times New Roman" w:hAnsi="Times New Roman" w:cs="Times New Roman"/>
          <w:lang w:val="ro-RO"/>
        </w:rPr>
        <w:t>comisie unică pentru toate secțiunile de concurs</w:t>
      </w:r>
      <w:r w:rsidR="00E3648A">
        <w:rPr>
          <w:rFonts w:ascii="Times New Roman" w:hAnsi="Times New Roman" w:cs="Times New Roman"/>
          <w:lang w:val="ro-RO"/>
        </w:rPr>
        <w:t xml:space="preserve"> evaluează dosarul tehnic.</w:t>
      </w:r>
    </w:p>
    <w:p w14:paraId="3F5FE809" w14:textId="47EC2DA6" w:rsidR="00BD0161" w:rsidRPr="00BE739C" w:rsidRDefault="00BD0161" w:rsidP="006E42E6">
      <w:pPr>
        <w:pStyle w:val="ListParagraph"/>
        <w:numPr>
          <w:ilvl w:val="2"/>
          <w:numId w:val="2"/>
        </w:numPr>
        <w:jc w:val="both"/>
        <w:outlineLvl w:val="0"/>
        <w:rPr>
          <w:rFonts w:ascii="Times New Roman" w:hAnsi="Times New Roman" w:cs="Times New Roman"/>
          <w:lang w:val="ro-RO"/>
        </w:rPr>
      </w:pPr>
    </w:p>
    <w:p w14:paraId="5D558586" w14:textId="0FE2E6BF" w:rsidR="00BD0161" w:rsidRPr="00BE739C" w:rsidRDefault="00BD0161"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lang w:val="ro-RO"/>
        </w:rPr>
        <w:t>Componenţa</w:t>
      </w:r>
      <w:proofErr w:type="spellEnd"/>
      <w:r w:rsidRPr="00BE739C">
        <w:rPr>
          <w:rFonts w:ascii="Times New Roman" w:hAnsi="Times New Roman" w:cs="Times New Roman"/>
          <w:lang w:val="ro-RO"/>
        </w:rPr>
        <w:t xml:space="preserve"> comisiilor se </w:t>
      </w:r>
      <w:proofErr w:type="spellStart"/>
      <w:r w:rsidRPr="00BE739C">
        <w:rPr>
          <w:rFonts w:ascii="Times New Roman" w:hAnsi="Times New Roman" w:cs="Times New Roman"/>
          <w:lang w:val="ro-RO"/>
        </w:rPr>
        <w:t>stabileşte</w:t>
      </w:r>
      <w:proofErr w:type="spellEnd"/>
      <w:r w:rsidRPr="00BE739C">
        <w:rPr>
          <w:rFonts w:ascii="Times New Roman" w:hAnsi="Times New Roman" w:cs="Times New Roman"/>
          <w:lang w:val="ro-RO"/>
        </w:rPr>
        <w:t xml:space="preserve">, până </w:t>
      </w:r>
      <w:r w:rsidR="00943BE0" w:rsidRPr="00BE739C">
        <w:rPr>
          <w:rFonts w:ascii="Times New Roman" w:hAnsi="Times New Roman" w:cs="Times New Roman"/>
          <w:lang w:val="ro-RO"/>
        </w:rPr>
        <w:t>la data de 20 decembrie a fiecărui an pentru anul următor</w:t>
      </w:r>
      <w:r w:rsidRPr="00BE739C">
        <w:rPr>
          <w:rFonts w:ascii="Times New Roman" w:hAnsi="Times New Roman" w:cs="Times New Roman"/>
          <w:lang w:val="ro-RO"/>
        </w:rPr>
        <w:t xml:space="preserve">, prin decizie a Directorului General al Centrului, după consultarea uniunilor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asociaţiilor</w:t>
      </w:r>
      <w:proofErr w:type="spellEnd"/>
      <w:r w:rsidRPr="00BE739C">
        <w:rPr>
          <w:rFonts w:ascii="Times New Roman" w:hAnsi="Times New Roman" w:cs="Times New Roman"/>
          <w:lang w:val="ro-RO"/>
        </w:rPr>
        <w:t xml:space="preserve"> din domeniul industriei cinematografice.</w:t>
      </w:r>
    </w:p>
    <w:p w14:paraId="34F040DE" w14:textId="40891E99" w:rsidR="00BD0161" w:rsidRPr="00BE739C"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 xml:space="preserve">Procedura de consultare a uniunilor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asociaţiilor</w:t>
      </w:r>
      <w:proofErr w:type="spellEnd"/>
      <w:r w:rsidRPr="00BE739C">
        <w:rPr>
          <w:rFonts w:ascii="Times New Roman" w:hAnsi="Times New Roman" w:cs="Times New Roman"/>
          <w:lang w:val="ro-RO"/>
        </w:rPr>
        <w:t xml:space="preserve"> din domeniul cinematografiei, în vederea stabilirii </w:t>
      </w:r>
      <w:proofErr w:type="spellStart"/>
      <w:r w:rsidRPr="00BE739C">
        <w:rPr>
          <w:rFonts w:ascii="Times New Roman" w:hAnsi="Times New Roman" w:cs="Times New Roman"/>
          <w:lang w:val="ro-RO"/>
        </w:rPr>
        <w:t>componenţei</w:t>
      </w:r>
      <w:proofErr w:type="spellEnd"/>
      <w:r w:rsidRPr="00BE739C">
        <w:rPr>
          <w:rFonts w:ascii="Times New Roman" w:hAnsi="Times New Roman" w:cs="Times New Roman"/>
          <w:lang w:val="ro-RO"/>
        </w:rPr>
        <w:t xml:space="preserve"> comisiilor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a proiectelor cinematografice, se realizează în următoarele etape:</w:t>
      </w:r>
    </w:p>
    <w:p w14:paraId="7FF560A8" w14:textId="50E00E37" w:rsidR="00BD0161" w:rsidRPr="00BE739C" w:rsidRDefault="00BD0161"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w:t>
      </w:r>
      <w:proofErr w:type="spellStart"/>
      <w:r w:rsidRPr="00BE739C">
        <w:rPr>
          <w:rFonts w:ascii="Times New Roman" w:hAnsi="Times New Roman" w:cs="Times New Roman"/>
          <w:lang w:val="ro-RO"/>
        </w:rPr>
        <w:t>anunţă</w:t>
      </w:r>
      <w:proofErr w:type="spellEnd"/>
      <w:r w:rsidR="00E55693" w:rsidRPr="00BE739C">
        <w:rPr>
          <w:rFonts w:ascii="Times New Roman" w:hAnsi="Times New Roman" w:cs="Times New Roman"/>
          <w:lang w:val="ro-RO"/>
        </w:rPr>
        <w:t xml:space="preserve"> public</w:t>
      </w:r>
      <w:r w:rsidRPr="00BE739C">
        <w:rPr>
          <w:rFonts w:ascii="Times New Roman" w:hAnsi="Times New Roman" w:cs="Times New Roman"/>
          <w:lang w:val="ro-RO"/>
        </w:rPr>
        <w:t xml:space="preserve">, într-un ziar cu acoperire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prin </w:t>
      </w:r>
      <w:proofErr w:type="spellStart"/>
      <w:r w:rsidRPr="00BE739C">
        <w:rPr>
          <w:rFonts w:ascii="Times New Roman" w:hAnsi="Times New Roman" w:cs="Times New Roman"/>
          <w:lang w:val="ro-RO"/>
        </w:rPr>
        <w:t>afişare</w:t>
      </w:r>
      <w:proofErr w:type="spellEnd"/>
      <w:r w:rsidRPr="00BE739C">
        <w:rPr>
          <w:rFonts w:ascii="Times New Roman" w:hAnsi="Times New Roman" w:cs="Times New Roman"/>
          <w:lang w:val="ro-RO"/>
        </w:rPr>
        <w:t xml:space="preserve"> pe site-ul </w:t>
      </w:r>
      <w:proofErr w:type="spellStart"/>
      <w:r w:rsidRPr="00BE739C">
        <w:rPr>
          <w:rFonts w:ascii="Times New Roman" w:hAnsi="Times New Roman" w:cs="Times New Roman"/>
          <w:lang w:val="ro-RO"/>
        </w:rPr>
        <w:t>instituţiei</w:t>
      </w:r>
      <w:proofErr w:type="spellEnd"/>
      <w:r w:rsidRPr="00BE739C">
        <w:rPr>
          <w:rFonts w:ascii="Times New Roman" w:hAnsi="Times New Roman" w:cs="Times New Roman"/>
          <w:lang w:val="ro-RO"/>
        </w:rPr>
        <w:t xml:space="preserve">, </w:t>
      </w:r>
      <w:r w:rsidR="00943BE0" w:rsidRPr="00BE739C">
        <w:rPr>
          <w:rFonts w:ascii="Times New Roman" w:hAnsi="Times New Roman" w:cs="Times New Roman"/>
          <w:lang w:val="ro-RO"/>
        </w:rPr>
        <w:t>solicitarea de propuneri pentru nominalizarea Comisiilor de selecție</w:t>
      </w:r>
      <w:r w:rsidRPr="00BE739C">
        <w:rPr>
          <w:rFonts w:ascii="Times New Roman" w:hAnsi="Times New Roman" w:cs="Times New Roman"/>
          <w:lang w:val="ro-RO"/>
        </w:rPr>
        <w:t>;</w:t>
      </w:r>
    </w:p>
    <w:p w14:paraId="038A0F56" w14:textId="1F569ADD" w:rsidR="00BD0161" w:rsidRPr="00BE739C" w:rsidRDefault="00BD0161"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în termen de 15 zile calendaristice de la data </w:t>
      </w:r>
      <w:proofErr w:type="spellStart"/>
      <w:r w:rsidRPr="00BE739C">
        <w:rPr>
          <w:rFonts w:ascii="Times New Roman" w:hAnsi="Times New Roman" w:cs="Times New Roman"/>
          <w:lang w:val="ro-RO"/>
        </w:rPr>
        <w:t>anunţului</w:t>
      </w:r>
      <w:proofErr w:type="spellEnd"/>
      <w:r w:rsidRPr="00BE739C">
        <w:rPr>
          <w:rFonts w:ascii="Times New Roman" w:hAnsi="Times New Roman" w:cs="Times New Roman"/>
          <w:lang w:val="ro-RO"/>
        </w:rPr>
        <w:t xml:space="preserve"> prevăzut la lit. a), uniunile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asociaţiile</w:t>
      </w:r>
      <w:proofErr w:type="spellEnd"/>
      <w:r w:rsidRPr="00BE739C">
        <w:rPr>
          <w:rFonts w:ascii="Times New Roman" w:hAnsi="Times New Roman" w:cs="Times New Roman"/>
          <w:lang w:val="ro-RO"/>
        </w:rPr>
        <w:t xml:space="preserve"> din domeniul industriei cinematografice pot transmite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w:t>
      </w:r>
      <w:r w:rsidR="00243226" w:rsidRPr="00BE739C">
        <w:rPr>
          <w:rFonts w:ascii="Times New Roman" w:hAnsi="Times New Roman" w:cs="Times New Roman"/>
          <w:lang w:val="ro-RO"/>
        </w:rPr>
        <w:t xml:space="preserve">propunerile </w:t>
      </w:r>
      <w:r w:rsidRPr="00BE739C">
        <w:rPr>
          <w:rFonts w:ascii="Times New Roman" w:hAnsi="Times New Roman" w:cs="Times New Roman"/>
          <w:lang w:val="ro-RO"/>
        </w:rPr>
        <w:t>pentru fi</w:t>
      </w:r>
      <w:r w:rsidR="00243226" w:rsidRPr="00BE739C">
        <w:rPr>
          <w:rFonts w:ascii="Times New Roman" w:hAnsi="Times New Roman" w:cs="Times New Roman"/>
          <w:lang w:val="ro-RO"/>
        </w:rPr>
        <w:t xml:space="preserve">ecare </w:t>
      </w:r>
      <w:r w:rsidRPr="00BE739C">
        <w:rPr>
          <w:rFonts w:ascii="Times New Roman" w:hAnsi="Times New Roman" w:cs="Times New Roman"/>
          <w:lang w:val="ro-RO"/>
        </w:rPr>
        <w:t xml:space="preserve">comisie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însoţită</w:t>
      </w:r>
      <w:proofErr w:type="spellEnd"/>
      <w:r w:rsidRPr="00BE739C">
        <w:rPr>
          <w:rFonts w:ascii="Times New Roman" w:hAnsi="Times New Roman" w:cs="Times New Roman"/>
          <w:lang w:val="ro-RO"/>
        </w:rPr>
        <w:t xml:space="preserve"> de CV-ul persoane</w:t>
      </w:r>
      <w:r w:rsidR="00243226" w:rsidRPr="00BE739C">
        <w:rPr>
          <w:rFonts w:ascii="Times New Roman" w:hAnsi="Times New Roman" w:cs="Times New Roman"/>
          <w:lang w:val="ro-RO"/>
        </w:rPr>
        <w:t>lor</w:t>
      </w:r>
      <w:r w:rsidRPr="00BE739C">
        <w:rPr>
          <w:rFonts w:ascii="Times New Roman" w:hAnsi="Times New Roman" w:cs="Times New Roman"/>
          <w:lang w:val="ro-RO"/>
        </w:rPr>
        <w:t xml:space="preserve"> nominalizate, propunerile astfel formulate urmând sa fie </w:t>
      </w:r>
      <w:proofErr w:type="spellStart"/>
      <w:r w:rsidRPr="00BE739C">
        <w:rPr>
          <w:rFonts w:ascii="Times New Roman" w:hAnsi="Times New Roman" w:cs="Times New Roman"/>
          <w:lang w:val="ro-RO"/>
        </w:rPr>
        <w:t>afişate</w:t>
      </w:r>
      <w:proofErr w:type="spellEnd"/>
      <w:r w:rsidRPr="00BE739C">
        <w:rPr>
          <w:rFonts w:ascii="Times New Roman" w:hAnsi="Times New Roman" w:cs="Times New Roman"/>
          <w:lang w:val="ro-RO"/>
        </w:rPr>
        <w:t xml:space="preserve"> pe site-ul </w:t>
      </w:r>
      <w:r w:rsidR="00E55693" w:rsidRPr="00BE739C">
        <w:rPr>
          <w:rFonts w:ascii="Times New Roman" w:hAnsi="Times New Roman" w:cs="Times New Roman"/>
          <w:lang w:val="ro-RO"/>
        </w:rPr>
        <w:t>Centrului</w:t>
      </w:r>
      <w:r w:rsidRPr="00BE739C">
        <w:rPr>
          <w:rFonts w:ascii="Times New Roman" w:hAnsi="Times New Roman" w:cs="Times New Roman"/>
          <w:lang w:val="ro-RO"/>
        </w:rPr>
        <w:t>;</w:t>
      </w:r>
    </w:p>
    <w:p w14:paraId="627B04EC" w14:textId="0FCE83F6" w:rsidR="00BD0161" w:rsidRPr="00BE739C" w:rsidRDefault="00BD0161"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procedura de consultare se consideră îndeplinită chiar dacă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nu </w:t>
      </w:r>
      <w:proofErr w:type="spellStart"/>
      <w:r w:rsidRPr="00BE739C">
        <w:rPr>
          <w:rFonts w:ascii="Times New Roman" w:hAnsi="Times New Roman" w:cs="Times New Roman"/>
          <w:lang w:val="ro-RO"/>
        </w:rPr>
        <w:t>primeşte</w:t>
      </w:r>
      <w:proofErr w:type="spellEnd"/>
      <w:r w:rsidR="009A5C9C" w:rsidRPr="00BE739C">
        <w:rPr>
          <w:rFonts w:ascii="Times New Roman" w:hAnsi="Times New Roman" w:cs="Times New Roman"/>
          <w:lang w:val="ro-RO"/>
        </w:rPr>
        <w:t>,</w:t>
      </w:r>
      <w:r w:rsidRPr="00BE739C">
        <w:rPr>
          <w:rFonts w:ascii="Times New Roman" w:hAnsi="Times New Roman" w:cs="Times New Roman"/>
          <w:lang w:val="ro-RO"/>
        </w:rPr>
        <w:t xml:space="preserve"> în termenul prevăzut la litera b), propuneri din partea uniunilor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asociaţiilor</w:t>
      </w:r>
      <w:proofErr w:type="spellEnd"/>
      <w:r w:rsidRPr="00BE739C">
        <w:rPr>
          <w:rFonts w:ascii="Times New Roman" w:hAnsi="Times New Roman" w:cs="Times New Roman"/>
          <w:lang w:val="ro-RO"/>
        </w:rPr>
        <w:t xml:space="preserve"> din domeniul industriei cinematografice.</w:t>
      </w:r>
    </w:p>
    <w:p w14:paraId="2478B1CB" w14:textId="5037850D" w:rsidR="00BD0161" w:rsidRPr="00BE739C"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Directorul General al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poate utiliza, total sau </w:t>
      </w:r>
      <w:proofErr w:type="spellStart"/>
      <w:r w:rsidRPr="00BE739C">
        <w:rPr>
          <w:rFonts w:ascii="Times New Roman" w:hAnsi="Times New Roman" w:cs="Times New Roman"/>
          <w:lang w:val="ro-RO"/>
        </w:rPr>
        <w:t>parţial</w:t>
      </w:r>
      <w:proofErr w:type="spellEnd"/>
      <w:r w:rsidRPr="00BE739C">
        <w:rPr>
          <w:rFonts w:ascii="Times New Roman" w:hAnsi="Times New Roman" w:cs="Times New Roman"/>
          <w:lang w:val="ro-RO"/>
        </w:rPr>
        <w:t xml:space="preserve">, propunerile înaintate de uniunile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asociaţiile</w:t>
      </w:r>
      <w:proofErr w:type="spellEnd"/>
      <w:r w:rsidRPr="00BE739C">
        <w:rPr>
          <w:rFonts w:ascii="Times New Roman" w:hAnsi="Times New Roman" w:cs="Times New Roman"/>
          <w:lang w:val="ro-RO"/>
        </w:rPr>
        <w:t xml:space="preserve"> din domeniul cinematografiei.</w:t>
      </w:r>
    </w:p>
    <w:p w14:paraId="45498D57" w14:textId="7C8FE4EC" w:rsidR="00BD0161" w:rsidRPr="00BE739C"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Pot fi membri ai comisiilor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doar persoane cu </w:t>
      </w:r>
      <w:proofErr w:type="spellStart"/>
      <w:r w:rsidRPr="00BE739C">
        <w:rPr>
          <w:rFonts w:ascii="Times New Roman" w:hAnsi="Times New Roman" w:cs="Times New Roman"/>
          <w:lang w:val="ro-RO"/>
        </w:rPr>
        <w:t>experienţă</w:t>
      </w:r>
      <w:proofErr w:type="spellEnd"/>
      <w:r w:rsidRPr="00BE739C">
        <w:rPr>
          <w:rFonts w:ascii="Times New Roman" w:hAnsi="Times New Roman" w:cs="Times New Roman"/>
          <w:lang w:val="ro-RO"/>
        </w:rPr>
        <w:t xml:space="preserve"> profesională recunoscută în domeniul filmului, care prin formare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activitate sunt în măsură să analizeze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să evalueze scenarii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proiecte de film, cum sunt: </w:t>
      </w:r>
      <w:proofErr w:type="spellStart"/>
      <w:r w:rsidRPr="00BE739C">
        <w:rPr>
          <w:rFonts w:ascii="Times New Roman" w:hAnsi="Times New Roman" w:cs="Times New Roman"/>
          <w:lang w:val="ro-RO"/>
        </w:rPr>
        <w:t>scenarişti</w:t>
      </w:r>
      <w:proofErr w:type="spellEnd"/>
      <w:r w:rsidRPr="00BE739C">
        <w:rPr>
          <w:rFonts w:ascii="Times New Roman" w:hAnsi="Times New Roman" w:cs="Times New Roman"/>
          <w:lang w:val="ro-RO"/>
        </w:rPr>
        <w:t>, regizori, producători, critici de film,</w:t>
      </w:r>
      <w:r w:rsidR="00D473B5">
        <w:rPr>
          <w:rFonts w:ascii="Times New Roman" w:hAnsi="Times New Roman" w:cs="Times New Roman"/>
          <w:lang w:val="ro-RO"/>
        </w:rPr>
        <w:t xml:space="preserve"> selecționeri de festivaluri,</w:t>
      </w:r>
      <w:r w:rsidRPr="00BE739C">
        <w:rPr>
          <w:rFonts w:ascii="Times New Roman" w:hAnsi="Times New Roman" w:cs="Times New Roman"/>
          <w:lang w:val="ro-RO"/>
        </w:rPr>
        <w:t xml:space="preserve"> istorici sau teoreticieni de film, actori, compozitori de muzică de film, directori de imagine, creatori de decoruri de film, creatori de costume de film, editori de film, realizatori de coloane sonore de film, distribuitori de film, directori de </w:t>
      </w:r>
      <w:proofErr w:type="spellStart"/>
      <w:r w:rsidRPr="00BE739C">
        <w:rPr>
          <w:rFonts w:ascii="Times New Roman" w:hAnsi="Times New Roman" w:cs="Times New Roman"/>
          <w:lang w:val="ro-RO"/>
        </w:rPr>
        <w:t>creaţie</w:t>
      </w:r>
      <w:proofErr w:type="spellEnd"/>
      <w:r w:rsidRPr="00BE739C">
        <w:rPr>
          <w:rFonts w:ascii="Times New Roman" w:hAnsi="Times New Roman" w:cs="Times New Roman"/>
          <w:lang w:val="ro-RO"/>
        </w:rPr>
        <w:t xml:space="preserve"> sau </w:t>
      </w:r>
      <w:proofErr w:type="spellStart"/>
      <w:r w:rsidRPr="00BE739C">
        <w:rPr>
          <w:rFonts w:ascii="Times New Roman" w:hAnsi="Times New Roman" w:cs="Times New Roman"/>
          <w:lang w:val="ro-RO"/>
        </w:rPr>
        <w:t>experţi</w:t>
      </w:r>
      <w:proofErr w:type="spellEnd"/>
      <w:r w:rsidRPr="00BE739C">
        <w:rPr>
          <w:rFonts w:ascii="Times New Roman" w:hAnsi="Times New Roman" w:cs="Times New Roman"/>
          <w:lang w:val="ro-RO"/>
        </w:rPr>
        <w:t xml:space="preserve"> în comunicare audiovizuală, cadre didactice din </w:t>
      </w:r>
      <w:r w:rsidR="00283294" w:rsidRPr="00BE739C">
        <w:rPr>
          <w:rFonts w:ascii="Times New Roman" w:hAnsi="Times New Roman" w:cs="Times New Roman"/>
          <w:lang w:val="ro-RO"/>
        </w:rPr>
        <w:t>învățământul</w:t>
      </w:r>
      <w:r w:rsidRPr="00BE739C">
        <w:rPr>
          <w:rFonts w:ascii="Times New Roman" w:hAnsi="Times New Roman" w:cs="Times New Roman"/>
          <w:lang w:val="ro-RO"/>
        </w:rPr>
        <w:t xml:space="preserve"> superior cinematografic.</w:t>
      </w:r>
    </w:p>
    <w:p w14:paraId="670BD3DD" w14:textId="2A7218F5" w:rsidR="00F07D71" w:rsidRPr="00E3648A"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Membrii comisiilor de </w:t>
      </w:r>
      <w:r w:rsidR="00283294" w:rsidRPr="00BE739C">
        <w:rPr>
          <w:rFonts w:ascii="Times New Roman" w:hAnsi="Times New Roman" w:cs="Times New Roman"/>
          <w:lang w:val="ro-RO"/>
        </w:rPr>
        <w:t>selecție</w:t>
      </w:r>
      <w:r w:rsidRPr="00BE739C">
        <w:rPr>
          <w:rFonts w:ascii="Times New Roman" w:hAnsi="Times New Roman" w:cs="Times New Roman"/>
          <w:lang w:val="ro-RO"/>
        </w:rPr>
        <w:t xml:space="preserve"> sunt </w:t>
      </w:r>
      <w:r w:rsidR="00283294" w:rsidRPr="00BE739C">
        <w:rPr>
          <w:rFonts w:ascii="Times New Roman" w:hAnsi="Times New Roman" w:cs="Times New Roman"/>
          <w:lang w:val="ro-RO"/>
        </w:rPr>
        <w:t>desemnați</w:t>
      </w:r>
      <w:r w:rsidRPr="00BE739C">
        <w:rPr>
          <w:rFonts w:ascii="Times New Roman" w:hAnsi="Times New Roman" w:cs="Times New Roman"/>
          <w:lang w:val="ro-RO"/>
        </w:rPr>
        <w:t xml:space="preserve"> </w:t>
      </w:r>
      <w:r w:rsidR="00943BE0" w:rsidRPr="00BE739C">
        <w:rPr>
          <w:rFonts w:ascii="Times New Roman" w:hAnsi="Times New Roman" w:cs="Times New Roman"/>
          <w:lang w:val="ro-RO"/>
        </w:rPr>
        <w:t>pe durata unui an</w:t>
      </w:r>
      <w:r w:rsidRPr="00BE739C">
        <w:rPr>
          <w:rFonts w:ascii="Times New Roman" w:hAnsi="Times New Roman" w:cs="Times New Roman"/>
          <w:lang w:val="ro-RO"/>
        </w:rPr>
        <w:t>.</w:t>
      </w:r>
      <w:commentRangeStart w:id="0"/>
      <w:commentRangeEnd w:id="0"/>
      <w:r w:rsidR="00F07D71" w:rsidRPr="00E3648A">
        <w:rPr>
          <w:rFonts w:ascii="Times New Roman" w:hAnsi="Times New Roman" w:cs="Times New Roman"/>
          <w:lang w:val="ro-RO"/>
        </w:rPr>
        <w:t xml:space="preserve"> </w:t>
      </w:r>
    </w:p>
    <w:p w14:paraId="041BCC68" w14:textId="77777777" w:rsidR="00F07D71" w:rsidRPr="00BE739C" w:rsidRDefault="00F07D71" w:rsidP="006E42E6">
      <w:pPr>
        <w:pStyle w:val="ListParagraph"/>
        <w:numPr>
          <w:ilvl w:val="2"/>
          <w:numId w:val="2"/>
        </w:numPr>
        <w:jc w:val="both"/>
        <w:rPr>
          <w:rFonts w:ascii="Times New Roman" w:hAnsi="Times New Roman" w:cs="Times New Roman"/>
          <w:lang w:val="ro-RO"/>
        </w:rPr>
      </w:pPr>
    </w:p>
    <w:p w14:paraId="327A6E4D" w14:textId="393EFB05" w:rsidR="00BD0161" w:rsidRPr="00BE739C"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Persoanele propuse pentru comisiile de </w:t>
      </w:r>
      <w:r w:rsidR="00283294" w:rsidRPr="00BE739C">
        <w:rPr>
          <w:rFonts w:ascii="Times New Roman" w:hAnsi="Times New Roman" w:cs="Times New Roman"/>
          <w:lang w:val="ro-RO"/>
        </w:rPr>
        <w:t>selecție</w:t>
      </w:r>
      <w:r w:rsidRPr="00BE739C">
        <w:rPr>
          <w:rFonts w:ascii="Times New Roman" w:hAnsi="Times New Roman" w:cs="Times New Roman"/>
          <w:lang w:val="ro-RO"/>
        </w:rPr>
        <w:t xml:space="preserve">, membrii familiilor acestora sau rudele lor de gradul I </w:t>
      </w:r>
      <w:r w:rsidR="00F7500A" w:rsidRPr="00BE739C">
        <w:rPr>
          <w:rFonts w:ascii="Times New Roman" w:hAnsi="Times New Roman" w:cs="Times New Roman"/>
          <w:lang w:val="ro-RO"/>
        </w:rPr>
        <w:t xml:space="preserve">și afinii </w:t>
      </w:r>
      <w:r w:rsidRPr="00BE739C">
        <w:rPr>
          <w:rFonts w:ascii="Times New Roman" w:hAnsi="Times New Roman" w:cs="Times New Roman"/>
          <w:lang w:val="ro-RO"/>
        </w:rPr>
        <w:t xml:space="preserve">nu pot participa, în nici o calitate, la realizarea unui proiect cinematografic înscris în sesiunea respectivă de concurs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nu se pot afla în </w:t>
      </w:r>
      <w:proofErr w:type="spellStart"/>
      <w:r w:rsidRPr="00BE739C">
        <w:rPr>
          <w:rFonts w:ascii="Times New Roman" w:hAnsi="Times New Roman" w:cs="Times New Roman"/>
          <w:lang w:val="ro-RO"/>
        </w:rPr>
        <w:t>relaţii</w:t>
      </w:r>
      <w:proofErr w:type="spellEnd"/>
      <w:r w:rsidRPr="00BE739C">
        <w:rPr>
          <w:rFonts w:ascii="Times New Roman" w:hAnsi="Times New Roman" w:cs="Times New Roman"/>
          <w:lang w:val="ro-RO"/>
        </w:rPr>
        <w:t xml:space="preserve"> contractuale sau de parteneriat pe baze comerciale sau civile cu vreunul dintre </w:t>
      </w:r>
      <w:proofErr w:type="spellStart"/>
      <w:r w:rsidRPr="00BE739C">
        <w:rPr>
          <w:rFonts w:ascii="Times New Roman" w:hAnsi="Times New Roman" w:cs="Times New Roman"/>
          <w:lang w:val="ro-RO"/>
        </w:rPr>
        <w:t>concurenţi</w:t>
      </w:r>
      <w:proofErr w:type="spellEnd"/>
      <w:r w:rsidRPr="00BE739C">
        <w:rPr>
          <w:rFonts w:ascii="Times New Roman" w:hAnsi="Times New Roman" w:cs="Times New Roman"/>
          <w:lang w:val="ro-RO"/>
        </w:rPr>
        <w:t xml:space="preserve"> sau cu </w:t>
      </w:r>
      <w:r w:rsidR="00283294" w:rsidRPr="00BE739C">
        <w:rPr>
          <w:rFonts w:ascii="Times New Roman" w:hAnsi="Times New Roman" w:cs="Times New Roman"/>
          <w:lang w:val="ro-RO"/>
        </w:rPr>
        <w:t>societăți</w:t>
      </w:r>
      <w:r w:rsidRPr="00BE739C">
        <w:rPr>
          <w:rFonts w:ascii="Times New Roman" w:hAnsi="Times New Roman" w:cs="Times New Roman"/>
          <w:lang w:val="ro-RO"/>
        </w:rPr>
        <w:t xml:space="preserve"> comerciale în care producători, persoane juridice sau fizice ori regizori </w:t>
      </w:r>
      <w:r w:rsidR="00283294" w:rsidRPr="00BE739C">
        <w:rPr>
          <w:rFonts w:ascii="Times New Roman" w:hAnsi="Times New Roman" w:cs="Times New Roman"/>
          <w:lang w:val="ro-RO"/>
        </w:rPr>
        <w:t>înscriși</w:t>
      </w:r>
      <w:r w:rsidRPr="00BE739C">
        <w:rPr>
          <w:rFonts w:ascii="Times New Roman" w:hAnsi="Times New Roman" w:cs="Times New Roman"/>
          <w:lang w:val="ro-RO"/>
        </w:rPr>
        <w:t xml:space="preserve"> în concurs sunt </w:t>
      </w:r>
      <w:proofErr w:type="spellStart"/>
      <w:r w:rsidRPr="00BE739C">
        <w:rPr>
          <w:rFonts w:ascii="Times New Roman" w:hAnsi="Times New Roman" w:cs="Times New Roman"/>
          <w:lang w:val="ro-RO"/>
        </w:rPr>
        <w:t>asociaţi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acţionari</w:t>
      </w:r>
      <w:proofErr w:type="spellEnd"/>
      <w:r w:rsidRPr="00BE739C">
        <w:rPr>
          <w:rFonts w:ascii="Times New Roman" w:hAnsi="Times New Roman" w:cs="Times New Roman"/>
          <w:lang w:val="ro-RO"/>
        </w:rPr>
        <w:t xml:space="preserve"> sau administratori.</w:t>
      </w:r>
    </w:p>
    <w:p w14:paraId="1DE65A57" w14:textId="06660226" w:rsidR="00BD0161" w:rsidRPr="00BE739C"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Nu pot face parte din </w:t>
      </w:r>
      <w:proofErr w:type="spellStart"/>
      <w:r w:rsidRPr="00BE739C">
        <w:rPr>
          <w:rFonts w:ascii="Times New Roman" w:hAnsi="Times New Roman" w:cs="Times New Roman"/>
          <w:lang w:val="ro-RO"/>
        </w:rPr>
        <w:t>aceeaşi</w:t>
      </w:r>
      <w:proofErr w:type="spellEnd"/>
      <w:r w:rsidRPr="00BE739C">
        <w:rPr>
          <w:rFonts w:ascii="Times New Roman" w:hAnsi="Times New Roman" w:cs="Times New Roman"/>
          <w:lang w:val="ro-RO"/>
        </w:rPr>
        <w:t xml:space="preserve"> comisie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membri care se află între ei în </w:t>
      </w:r>
      <w:proofErr w:type="spellStart"/>
      <w:r w:rsidRPr="00BE739C">
        <w:rPr>
          <w:rFonts w:ascii="Times New Roman" w:hAnsi="Times New Roman" w:cs="Times New Roman"/>
          <w:lang w:val="ro-RO"/>
        </w:rPr>
        <w:t>relaţii</w:t>
      </w:r>
      <w:proofErr w:type="spellEnd"/>
      <w:r w:rsidRPr="00BE739C">
        <w:rPr>
          <w:rFonts w:ascii="Times New Roman" w:hAnsi="Times New Roman" w:cs="Times New Roman"/>
          <w:lang w:val="ro-RO"/>
        </w:rPr>
        <w:t xml:space="preserve"> contractuale sau de parteneriat pe baze comerciale sau civile.</w:t>
      </w:r>
    </w:p>
    <w:p w14:paraId="5E7774B3" w14:textId="638D09F0" w:rsidR="00E3648A" w:rsidRPr="00E3648A" w:rsidRDefault="00BD01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activitatea </w:t>
      </w:r>
      <w:proofErr w:type="spellStart"/>
      <w:r w:rsidRPr="00BE739C">
        <w:rPr>
          <w:rFonts w:ascii="Times New Roman" w:hAnsi="Times New Roman" w:cs="Times New Roman"/>
          <w:lang w:val="ro-RO"/>
        </w:rPr>
        <w:t>desfăşurată</w:t>
      </w:r>
      <w:proofErr w:type="spellEnd"/>
      <w:r w:rsidRPr="00BE739C">
        <w:rPr>
          <w:rFonts w:ascii="Times New Roman" w:hAnsi="Times New Roman" w:cs="Times New Roman"/>
          <w:lang w:val="ro-RO"/>
        </w:rPr>
        <w:t xml:space="preserve"> în cadrul comisiilor, pe perioada sesiuni</w:t>
      </w:r>
      <w:r w:rsidR="00F7500A" w:rsidRPr="00BE739C">
        <w:rPr>
          <w:rFonts w:ascii="Times New Roman" w:hAnsi="Times New Roman" w:cs="Times New Roman"/>
          <w:lang w:val="ro-RO"/>
        </w:rPr>
        <w:t>i de concurs, membrii acestora</w:t>
      </w:r>
      <w:r w:rsidRPr="00BE739C">
        <w:rPr>
          <w:rFonts w:ascii="Times New Roman" w:hAnsi="Times New Roman" w:cs="Times New Roman"/>
          <w:lang w:val="ro-RO"/>
        </w:rPr>
        <w:t xml:space="preserve">, vor fi </w:t>
      </w:r>
      <w:proofErr w:type="spellStart"/>
      <w:r w:rsidRPr="00BE739C">
        <w:rPr>
          <w:rFonts w:ascii="Times New Roman" w:hAnsi="Times New Roman" w:cs="Times New Roman"/>
          <w:lang w:val="ro-RO"/>
        </w:rPr>
        <w:t>remuneraţi</w:t>
      </w:r>
      <w:proofErr w:type="spellEnd"/>
      <w:r w:rsidRPr="00BE739C">
        <w:rPr>
          <w:rFonts w:ascii="Times New Roman" w:hAnsi="Times New Roman" w:cs="Times New Roman"/>
          <w:lang w:val="ro-RO"/>
        </w:rPr>
        <w:t>, pe bază de contracte, din bugetul Fondului cinematografic, într-un cuantum stabilit de Consiliu.</w:t>
      </w:r>
      <w:r w:rsidR="00E3648A">
        <w:rPr>
          <w:rFonts w:ascii="Times New Roman" w:hAnsi="Times New Roman" w:cs="Times New Roman"/>
          <w:lang w:val="ro-RO"/>
        </w:rPr>
        <w:tab/>
      </w:r>
      <w:r w:rsidR="00BE739C" w:rsidRPr="00E3648A">
        <w:rPr>
          <w:rFonts w:ascii="Times New Roman" w:hAnsi="Times New Roman" w:cs="Times New Roman"/>
          <w:lang w:val="ro-RO"/>
        </w:rPr>
        <w:br/>
      </w:r>
    </w:p>
    <w:p w14:paraId="3F5DAE15" w14:textId="3FBFE7B5" w:rsidR="00BD0161" w:rsidRPr="00BE739C" w:rsidRDefault="00BD0161" w:rsidP="006E42E6">
      <w:pPr>
        <w:pStyle w:val="ListParagraph"/>
        <w:numPr>
          <w:ilvl w:val="1"/>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r w:rsidR="00067ED5" w:rsidRPr="00BE739C">
        <w:rPr>
          <w:rFonts w:ascii="Times New Roman" w:hAnsi="Times New Roman" w:cs="Times New Roman"/>
          <w:lang w:val="ro-RO"/>
        </w:rPr>
        <w:t xml:space="preserve">Evaluarea </w:t>
      </w:r>
      <w:r w:rsidR="00623871" w:rsidRPr="00BE739C">
        <w:rPr>
          <w:rFonts w:ascii="Times New Roman" w:hAnsi="Times New Roman" w:cs="Times New Roman"/>
          <w:lang w:val="ro-RO"/>
        </w:rPr>
        <w:t xml:space="preserve">valorii </w:t>
      </w:r>
      <w:r w:rsidR="00067ED5" w:rsidRPr="00BE739C">
        <w:rPr>
          <w:rFonts w:ascii="Times New Roman" w:hAnsi="Times New Roman" w:cs="Times New Roman"/>
          <w:lang w:val="ro-RO"/>
        </w:rPr>
        <w:t>artistic</w:t>
      </w:r>
      <w:r w:rsidR="00623871" w:rsidRPr="00BE739C">
        <w:rPr>
          <w:rFonts w:ascii="Times New Roman" w:hAnsi="Times New Roman" w:cs="Times New Roman"/>
          <w:lang w:val="ro-RO"/>
        </w:rPr>
        <w:t>e</w:t>
      </w:r>
      <w:r w:rsidRPr="00BE739C">
        <w:rPr>
          <w:rFonts w:ascii="Times New Roman" w:hAnsi="Times New Roman" w:cs="Times New Roman"/>
          <w:lang w:val="ro-RO"/>
        </w:rPr>
        <w:t xml:space="preserve"> </w:t>
      </w:r>
      <w:r w:rsidR="00067ED5" w:rsidRPr="00BE739C">
        <w:rPr>
          <w:rFonts w:ascii="Times New Roman" w:hAnsi="Times New Roman" w:cs="Times New Roman"/>
          <w:lang w:val="ro-RO"/>
        </w:rPr>
        <w:t>a</w:t>
      </w:r>
      <w:r w:rsidR="00243226" w:rsidRPr="00BE739C">
        <w:rPr>
          <w:rFonts w:ascii="Times New Roman" w:hAnsi="Times New Roman" w:cs="Times New Roman"/>
          <w:lang w:val="ro-RO"/>
        </w:rPr>
        <w:t xml:space="preserve"> proiectele cinematografice</w:t>
      </w:r>
      <w:r w:rsidR="00E3648A">
        <w:rPr>
          <w:rFonts w:ascii="Times New Roman" w:hAnsi="Times New Roman" w:cs="Times New Roman"/>
          <w:lang w:val="ro-RO"/>
        </w:rPr>
        <w:tab/>
      </w:r>
    </w:p>
    <w:p w14:paraId="07EC352C" w14:textId="762D7E9D" w:rsidR="00BE6ED5" w:rsidRPr="00BE739C" w:rsidRDefault="00BE6ED5" w:rsidP="00B80ABC">
      <w:pPr>
        <w:jc w:val="both"/>
        <w:rPr>
          <w:rFonts w:ascii="Times New Roman" w:hAnsi="Times New Roman" w:cs="Times New Roman"/>
          <w:lang w:val="ro-RO"/>
        </w:rPr>
      </w:pPr>
    </w:p>
    <w:p w14:paraId="0BC08EC9" w14:textId="171EC49A" w:rsidR="00BE6ED5" w:rsidRPr="00BE739C" w:rsidRDefault="00BE6ED5" w:rsidP="006E42E6">
      <w:pPr>
        <w:pStyle w:val="ListParagraph"/>
        <w:numPr>
          <w:ilvl w:val="2"/>
          <w:numId w:val="2"/>
        </w:numPr>
        <w:jc w:val="both"/>
        <w:outlineLvl w:val="0"/>
        <w:rPr>
          <w:rFonts w:ascii="Times New Roman" w:hAnsi="Times New Roman" w:cs="Times New Roman"/>
          <w:lang w:val="ro-RO"/>
        </w:rPr>
      </w:pPr>
    </w:p>
    <w:p w14:paraId="75327887" w14:textId="590BC6F2" w:rsidR="00D53F1B" w:rsidRPr="00BE739C" w:rsidRDefault="00BE6ED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Comisia</w:t>
      </w:r>
      <w:r w:rsidR="00F7500A" w:rsidRPr="00BE739C">
        <w:rPr>
          <w:rFonts w:ascii="Times New Roman" w:hAnsi="Times New Roman" w:cs="Times New Roman"/>
          <w:lang w:val="ro-RO"/>
        </w:rPr>
        <w:t xml:space="preserve"> artistică</w:t>
      </w:r>
      <w:r w:rsidRPr="00BE739C">
        <w:rPr>
          <w:rFonts w:ascii="Times New Roman" w:hAnsi="Times New Roman" w:cs="Times New Roman"/>
          <w:lang w:val="ro-RO"/>
        </w:rPr>
        <w:t xml:space="preserve"> analizează</w:t>
      </w:r>
      <w:r w:rsidR="00EC7AB8">
        <w:rPr>
          <w:rFonts w:ascii="Times New Roman" w:hAnsi="Times New Roman" w:cs="Times New Roman"/>
          <w:lang w:val="ro-RO"/>
        </w:rPr>
        <w:t xml:space="preserve"> și notează</w:t>
      </w:r>
      <w:r w:rsidR="00D53F1B" w:rsidRPr="00BE739C">
        <w:rPr>
          <w:rFonts w:ascii="Times New Roman" w:hAnsi="Times New Roman" w:cs="Times New Roman"/>
          <w:lang w:val="ro-RO"/>
        </w:rPr>
        <w:t>,</w:t>
      </w:r>
      <w:r w:rsidRPr="00BE739C">
        <w:rPr>
          <w:rFonts w:ascii="Times New Roman" w:hAnsi="Times New Roman" w:cs="Times New Roman"/>
          <w:lang w:val="ro-RO"/>
        </w:rPr>
        <w:t xml:space="preserve"> calitatea sce</w:t>
      </w:r>
      <w:r w:rsidR="00D53F1B" w:rsidRPr="00BE739C">
        <w:rPr>
          <w:rFonts w:ascii="Times New Roman" w:hAnsi="Times New Roman" w:cs="Times New Roman"/>
          <w:lang w:val="ro-RO"/>
        </w:rPr>
        <w:t>nariilor</w:t>
      </w:r>
      <w:r w:rsidR="00067ED5" w:rsidRPr="00BE739C">
        <w:rPr>
          <w:rFonts w:ascii="Times New Roman" w:hAnsi="Times New Roman" w:cs="Times New Roman"/>
          <w:lang w:val="ro-RO"/>
        </w:rPr>
        <w:t xml:space="preserve"> și a regizorului</w:t>
      </w:r>
      <w:r w:rsidR="00D53F1B" w:rsidRPr="00BE739C">
        <w:rPr>
          <w:rFonts w:ascii="Times New Roman" w:hAnsi="Times New Roman" w:cs="Times New Roman"/>
          <w:lang w:val="ro-RO"/>
        </w:rPr>
        <w:t xml:space="preserve"> pe</w:t>
      </w:r>
      <w:r w:rsidR="003C1208">
        <w:rPr>
          <w:rFonts w:ascii="Times New Roman" w:hAnsi="Times New Roman" w:cs="Times New Roman"/>
          <w:lang w:val="ro-RO"/>
        </w:rPr>
        <w:t>ntru fiecare proiect conform prevederilor din Regulament.</w:t>
      </w:r>
    </w:p>
    <w:p w14:paraId="7FEF1ACF" w14:textId="54EFC98C" w:rsidR="00AF4F9D" w:rsidRDefault="00EC7AB8"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 xml:space="preserve">Calitatea scenariului </w:t>
      </w:r>
      <w:r w:rsidR="00AF4F9D">
        <w:rPr>
          <w:rFonts w:ascii="Times New Roman" w:hAnsi="Times New Roman" w:cs="Times New Roman"/>
          <w:lang w:val="ro-RO"/>
        </w:rPr>
        <w:t>se evaluează</w:t>
      </w:r>
      <w:r w:rsidR="00BE6ED5" w:rsidRPr="00BE739C">
        <w:rPr>
          <w:rFonts w:ascii="Times New Roman" w:hAnsi="Times New Roman" w:cs="Times New Roman"/>
          <w:lang w:val="ro-RO"/>
        </w:rPr>
        <w:t xml:space="preserve"> prin acordarea de note de la 1 l</w:t>
      </w:r>
      <w:r w:rsidR="00AF4F9D">
        <w:rPr>
          <w:rFonts w:ascii="Times New Roman" w:hAnsi="Times New Roman" w:cs="Times New Roman"/>
          <w:lang w:val="ro-RO"/>
        </w:rPr>
        <w:t>a 10 pentru fiecare criteriu</w:t>
      </w:r>
      <w:r w:rsidR="00D53F1B" w:rsidRPr="00BE739C">
        <w:rPr>
          <w:rFonts w:ascii="Times New Roman" w:hAnsi="Times New Roman" w:cs="Times New Roman"/>
          <w:lang w:val="ro-RO"/>
        </w:rPr>
        <w:t>,</w:t>
      </w:r>
      <w:r w:rsidR="00AF4F9D">
        <w:rPr>
          <w:rFonts w:ascii="Times New Roman" w:hAnsi="Times New Roman" w:cs="Times New Roman"/>
          <w:lang w:val="ro-RO"/>
        </w:rPr>
        <w:t xml:space="preserve"> iar</w:t>
      </w:r>
      <w:r>
        <w:rPr>
          <w:rFonts w:ascii="Times New Roman" w:hAnsi="Times New Roman" w:cs="Times New Roman"/>
          <w:lang w:val="ro-RO"/>
        </w:rPr>
        <w:t xml:space="preserve"> </w:t>
      </w:r>
      <w:r w:rsidR="007A0435">
        <w:rPr>
          <w:rFonts w:ascii="Times New Roman" w:hAnsi="Times New Roman" w:cs="Times New Roman"/>
          <w:lang w:val="ro-RO"/>
        </w:rPr>
        <w:t>nota finală a scenariul rezultă</w:t>
      </w:r>
      <w:r w:rsidR="00AF4F9D">
        <w:rPr>
          <w:rFonts w:ascii="Times New Roman" w:hAnsi="Times New Roman" w:cs="Times New Roman"/>
          <w:lang w:val="ro-RO"/>
        </w:rPr>
        <w:t xml:space="preserve"> din media aritmetică a acestora.</w:t>
      </w:r>
    </w:p>
    <w:p w14:paraId="7ED27E52" w14:textId="5A546FF0" w:rsidR="00EC7AB8" w:rsidRDefault="00AF4F9D"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Calitatea regizorului se evaluează cu</w:t>
      </w:r>
      <w:r w:rsidR="00ED55CD">
        <w:rPr>
          <w:rFonts w:ascii="Times New Roman" w:hAnsi="Times New Roman" w:cs="Times New Roman"/>
          <w:lang w:val="ro-RO"/>
        </w:rPr>
        <w:t xml:space="preserve"> note de la 1 la 10, </w:t>
      </w:r>
      <w:r w:rsidR="00ED55CD">
        <w:rPr>
          <w:rFonts w:ascii="Times New Roman" w:hAnsi="Times New Roman" w:cs="Times New Roman"/>
          <w:lang w:val="ro-RO"/>
        </w:rPr>
        <w:t xml:space="preserve">iar </w:t>
      </w:r>
      <w:r w:rsidR="007A0435">
        <w:rPr>
          <w:rFonts w:ascii="Times New Roman" w:hAnsi="Times New Roman" w:cs="Times New Roman"/>
          <w:lang w:val="ro-RO"/>
        </w:rPr>
        <w:t>nota finală rezultă</w:t>
      </w:r>
      <w:r w:rsidR="00ED55CD">
        <w:rPr>
          <w:rFonts w:ascii="Times New Roman" w:hAnsi="Times New Roman" w:cs="Times New Roman"/>
          <w:lang w:val="ro-RO"/>
        </w:rPr>
        <w:t xml:space="preserve"> din media aritmetică</w:t>
      </w:r>
      <w:r>
        <w:rPr>
          <w:rFonts w:ascii="Times New Roman" w:hAnsi="Times New Roman" w:cs="Times New Roman"/>
          <w:lang w:val="ro-RO"/>
        </w:rPr>
        <w:t>.</w:t>
      </w:r>
    </w:p>
    <w:p w14:paraId="4696E03B" w14:textId="3C126EB2" w:rsidR="00EC7AB8" w:rsidRDefault="00EC7AB8"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Un proiect al cărui scenariu nu obține nota de prag este considerat</w:t>
      </w:r>
      <w:r w:rsidR="00AF4F9D">
        <w:rPr>
          <w:rFonts w:ascii="Times New Roman" w:hAnsi="Times New Roman" w:cs="Times New Roman"/>
          <w:lang w:val="ro-RO"/>
        </w:rPr>
        <w:t xml:space="preserve"> re</w:t>
      </w:r>
      <w:r>
        <w:rPr>
          <w:rFonts w:ascii="Times New Roman" w:hAnsi="Times New Roman" w:cs="Times New Roman"/>
          <w:lang w:val="ro-RO"/>
        </w:rPr>
        <w:t>s</w:t>
      </w:r>
      <w:r w:rsidR="00AF4F9D">
        <w:rPr>
          <w:rFonts w:ascii="Times New Roman" w:hAnsi="Times New Roman" w:cs="Times New Roman"/>
          <w:lang w:val="ro-RO"/>
        </w:rPr>
        <w:t>p</w:t>
      </w:r>
      <w:r>
        <w:rPr>
          <w:rFonts w:ascii="Times New Roman" w:hAnsi="Times New Roman" w:cs="Times New Roman"/>
          <w:lang w:val="ro-RO"/>
        </w:rPr>
        <w:t>ins</w:t>
      </w:r>
      <w:r w:rsidR="00AF4F9D">
        <w:rPr>
          <w:rFonts w:ascii="Times New Roman" w:hAnsi="Times New Roman" w:cs="Times New Roman"/>
          <w:lang w:val="ro-RO"/>
        </w:rPr>
        <w:t>.</w:t>
      </w:r>
    </w:p>
    <w:p w14:paraId="2A2D65BA" w14:textId="52875737" w:rsidR="00AF4F9D" w:rsidRDefault="00AF4F9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Nota pr</w:t>
      </w:r>
      <w:r>
        <w:rPr>
          <w:rFonts w:ascii="Times New Roman" w:hAnsi="Times New Roman" w:cs="Times New Roman"/>
          <w:lang w:val="ro-RO"/>
        </w:rPr>
        <w:t>ag la scenariu, conform alin. (4</w:t>
      </w:r>
      <w:r w:rsidRPr="00BE739C">
        <w:rPr>
          <w:rFonts w:ascii="Times New Roman" w:hAnsi="Times New Roman" w:cs="Times New Roman"/>
          <w:lang w:val="ro-RO"/>
        </w:rPr>
        <w:t>), este stabilită prin Regulament</w:t>
      </w:r>
      <w:r>
        <w:rPr>
          <w:rFonts w:ascii="Times New Roman" w:hAnsi="Times New Roman" w:cs="Times New Roman"/>
          <w:lang w:val="ro-RO"/>
        </w:rPr>
        <w:t>.</w:t>
      </w:r>
    </w:p>
    <w:p w14:paraId="26A96AB6" w14:textId="77777777" w:rsidR="007A0435" w:rsidRDefault="00BE6ED5" w:rsidP="006E42E6">
      <w:pPr>
        <w:pStyle w:val="ListParagraph"/>
        <w:numPr>
          <w:ilvl w:val="3"/>
          <w:numId w:val="2"/>
        </w:numPr>
        <w:jc w:val="both"/>
        <w:outlineLvl w:val="0"/>
        <w:rPr>
          <w:rFonts w:ascii="Times New Roman" w:hAnsi="Times New Roman" w:cs="Times New Roman"/>
          <w:lang w:val="ro-RO"/>
        </w:rPr>
      </w:pPr>
      <w:r w:rsidRPr="007A0435">
        <w:rPr>
          <w:rFonts w:ascii="Times New Roman" w:hAnsi="Times New Roman" w:cs="Times New Roman"/>
          <w:lang w:val="ro-RO"/>
        </w:rPr>
        <w:t xml:space="preserve">Nota </w:t>
      </w:r>
      <w:r w:rsidR="007A0435" w:rsidRPr="007A0435">
        <w:rPr>
          <w:rFonts w:ascii="Times New Roman" w:hAnsi="Times New Roman" w:cs="Times New Roman"/>
          <w:lang w:val="ro-RO"/>
        </w:rPr>
        <w:t xml:space="preserve">finală în urma evaluării artistice </w:t>
      </w:r>
      <w:r w:rsidRPr="007A0435">
        <w:rPr>
          <w:rFonts w:ascii="Times New Roman" w:hAnsi="Times New Roman" w:cs="Times New Roman"/>
          <w:lang w:val="ro-RO"/>
        </w:rPr>
        <w:t>va rezulta din efectuarea medie</w:t>
      </w:r>
      <w:r w:rsidR="00ED55CD" w:rsidRPr="007A0435">
        <w:rPr>
          <w:rFonts w:ascii="Times New Roman" w:hAnsi="Times New Roman" w:cs="Times New Roman"/>
          <w:lang w:val="ro-RO"/>
        </w:rPr>
        <w:t>i aritmetice a notelor acordate prevăzute la art.47 alin (2) –</w:t>
      </w:r>
      <w:r w:rsidR="007A0435" w:rsidRPr="007A0435">
        <w:rPr>
          <w:rFonts w:ascii="Times New Roman" w:hAnsi="Times New Roman" w:cs="Times New Roman"/>
          <w:lang w:val="ro-RO"/>
        </w:rPr>
        <w:t xml:space="preserve"> </w:t>
      </w:r>
      <w:r w:rsidR="00ED55CD" w:rsidRPr="007A0435">
        <w:rPr>
          <w:rFonts w:ascii="Times New Roman" w:hAnsi="Times New Roman" w:cs="Times New Roman"/>
          <w:lang w:val="ro-RO"/>
        </w:rPr>
        <w:t>(3)</w:t>
      </w:r>
      <w:r w:rsidR="007A0435" w:rsidRPr="007A0435">
        <w:rPr>
          <w:rFonts w:ascii="Times New Roman" w:hAnsi="Times New Roman" w:cs="Times New Roman"/>
          <w:lang w:val="ro-RO"/>
        </w:rPr>
        <w:t>.</w:t>
      </w:r>
    </w:p>
    <w:p w14:paraId="4C6FA122" w14:textId="77777777" w:rsidR="007A0435" w:rsidRPr="00BE739C" w:rsidRDefault="007A0435"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Întreaga responsabilitate a evaluării artistice revine membrilor comisiei artistice.</w:t>
      </w:r>
    </w:p>
    <w:p w14:paraId="58448979" w14:textId="71856718" w:rsidR="00BE6ED5" w:rsidRPr="007A0435" w:rsidRDefault="007A0435" w:rsidP="007A0435">
      <w:pPr>
        <w:pStyle w:val="ListParagraph"/>
        <w:ind w:left="1800"/>
        <w:jc w:val="both"/>
        <w:outlineLvl w:val="0"/>
        <w:rPr>
          <w:rFonts w:ascii="Times New Roman" w:hAnsi="Times New Roman" w:cs="Times New Roman"/>
          <w:lang w:val="ro-RO"/>
        </w:rPr>
      </w:pPr>
      <w:r>
        <w:rPr>
          <w:rFonts w:ascii="Times New Roman" w:hAnsi="Times New Roman" w:cs="Times New Roman"/>
          <w:lang w:val="ro-RO"/>
        </w:rPr>
        <w:br w:type="column"/>
      </w:r>
      <w:r w:rsidRPr="007A0435">
        <w:rPr>
          <w:rFonts w:ascii="Times New Roman" w:hAnsi="Times New Roman" w:cs="Times New Roman"/>
          <w:lang w:val="ro-RO"/>
        </w:rPr>
        <w:lastRenderedPageBreak/>
        <w:tab/>
      </w:r>
    </w:p>
    <w:p w14:paraId="3DB8BD2E" w14:textId="2C6B3BE6" w:rsidR="00BE6ED5" w:rsidRPr="00BE739C" w:rsidRDefault="00BE6ED5" w:rsidP="006E42E6">
      <w:pPr>
        <w:pStyle w:val="ListParagraph"/>
        <w:numPr>
          <w:ilvl w:val="2"/>
          <w:numId w:val="2"/>
        </w:numPr>
        <w:jc w:val="both"/>
        <w:outlineLvl w:val="0"/>
        <w:rPr>
          <w:rFonts w:ascii="Times New Roman" w:hAnsi="Times New Roman" w:cs="Times New Roman"/>
          <w:lang w:val="ro-RO"/>
        </w:rPr>
      </w:pPr>
    </w:p>
    <w:p w14:paraId="733E702A" w14:textId="3FCB369E" w:rsidR="00DE0244" w:rsidRPr="00BE739C" w:rsidRDefault="00BE6ED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La finalul procesului de evaluare </w:t>
      </w:r>
      <w:r w:rsidR="00E3648A" w:rsidRPr="00BE739C">
        <w:rPr>
          <w:rFonts w:ascii="Times New Roman" w:hAnsi="Times New Roman" w:cs="Times New Roman"/>
          <w:lang w:val="ro-RO"/>
        </w:rPr>
        <w:t>artistică</w:t>
      </w:r>
      <w:r w:rsidRPr="00BE739C">
        <w:rPr>
          <w:rFonts w:ascii="Times New Roman" w:hAnsi="Times New Roman" w:cs="Times New Roman"/>
          <w:lang w:val="ro-RO"/>
        </w:rPr>
        <w:t xml:space="preserve">, comisia va stabili clasamentul  în ordinea descrescătoare a notelor </w:t>
      </w:r>
      <w:r w:rsidR="00E3648A" w:rsidRPr="00BE739C">
        <w:rPr>
          <w:rFonts w:ascii="Times New Roman" w:hAnsi="Times New Roman" w:cs="Times New Roman"/>
          <w:lang w:val="ro-RO"/>
        </w:rPr>
        <w:t>obținute</w:t>
      </w:r>
      <w:r w:rsidRPr="00BE739C">
        <w:rPr>
          <w:rFonts w:ascii="Times New Roman" w:hAnsi="Times New Roman" w:cs="Times New Roman"/>
          <w:lang w:val="ro-RO"/>
        </w:rPr>
        <w:t>.</w:t>
      </w:r>
    </w:p>
    <w:p w14:paraId="419E33F6" w14:textId="301B819B" w:rsidR="00BE6ED5" w:rsidRPr="004803B6" w:rsidRDefault="00BE6ED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Clasamentul astfel stabilit se semnează de </w:t>
      </w:r>
      <w:r w:rsidR="00E37843" w:rsidRPr="00BE739C">
        <w:rPr>
          <w:rFonts w:ascii="Times New Roman" w:hAnsi="Times New Roman" w:cs="Times New Roman"/>
          <w:lang w:val="ro-RO"/>
        </w:rPr>
        <w:t xml:space="preserve">către </w:t>
      </w:r>
      <w:proofErr w:type="spellStart"/>
      <w:r w:rsidRPr="00BE739C">
        <w:rPr>
          <w:rFonts w:ascii="Times New Roman" w:hAnsi="Times New Roman" w:cs="Times New Roman"/>
          <w:lang w:val="ro-RO"/>
        </w:rPr>
        <w:t>toţi</w:t>
      </w:r>
      <w:proofErr w:type="spellEnd"/>
      <w:r w:rsidRPr="00BE739C">
        <w:rPr>
          <w:rFonts w:ascii="Times New Roman" w:hAnsi="Times New Roman" w:cs="Times New Roman"/>
          <w:lang w:val="ro-RO"/>
        </w:rPr>
        <w:t xml:space="preserve"> membrii comisiei </w:t>
      </w:r>
      <w:r w:rsidR="00F7500A" w:rsidRPr="00BE739C">
        <w:rPr>
          <w:rFonts w:ascii="Times New Roman" w:hAnsi="Times New Roman" w:cs="Times New Roman"/>
          <w:lang w:val="ro-RO"/>
        </w:rPr>
        <w:t>artistice</w:t>
      </w:r>
      <w:r w:rsidRPr="00BE739C">
        <w:rPr>
          <w:rFonts w:ascii="Times New Roman" w:hAnsi="Times New Roman" w:cs="Times New Roman"/>
          <w:lang w:val="ro-RO"/>
        </w:rPr>
        <w:t>.</w:t>
      </w:r>
      <w:r w:rsidR="00DA34CF" w:rsidRPr="004803B6">
        <w:rPr>
          <w:rFonts w:ascii="Times New Roman" w:hAnsi="Times New Roman" w:cs="Times New Roman"/>
          <w:lang w:val="ro-RO"/>
        </w:rPr>
        <w:tab/>
      </w:r>
    </w:p>
    <w:p w14:paraId="254D7249" w14:textId="78481449" w:rsidR="00500677" w:rsidRPr="00BE739C" w:rsidRDefault="00500677" w:rsidP="0066178B">
      <w:pPr>
        <w:ind w:left="1080"/>
        <w:jc w:val="both"/>
        <w:rPr>
          <w:rFonts w:ascii="Times New Roman" w:hAnsi="Times New Roman" w:cs="Times New Roman"/>
          <w:lang w:val="ro-RO"/>
        </w:rPr>
      </w:pPr>
    </w:p>
    <w:p w14:paraId="003F34F3" w14:textId="53716153" w:rsidR="00500677" w:rsidRPr="00BE739C" w:rsidRDefault="004803B6" w:rsidP="006E42E6">
      <w:pPr>
        <w:pStyle w:val="ListParagraph"/>
        <w:numPr>
          <w:ilvl w:val="1"/>
          <w:numId w:val="2"/>
        </w:numPr>
        <w:jc w:val="both"/>
        <w:rPr>
          <w:rFonts w:ascii="Times New Roman" w:hAnsi="Times New Roman" w:cs="Times New Roman"/>
          <w:lang w:val="ro-RO"/>
        </w:rPr>
      </w:pPr>
      <w:r>
        <w:rPr>
          <w:rFonts w:ascii="Times New Roman" w:hAnsi="Times New Roman" w:cs="Times New Roman"/>
          <w:lang w:val="ro-RO"/>
        </w:rPr>
        <w:t>Evaluarea tehnică a proiectelor</w:t>
      </w:r>
      <w:r w:rsidR="00F7500A" w:rsidRPr="00BE739C">
        <w:rPr>
          <w:rFonts w:ascii="Times New Roman" w:hAnsi="Times New Roman" w:cs="Times New Roman"/>
          <w:lang w:val="ro-RO"/>
        </w:rPr>
        <w:tab/>
      </w:r>
      <w:r w:rsidR="00F7500A" w:rsidRPr="00BE739C">
        <w:rPr>
          <w:rFonts w:ascii="Times New Roman" w:hAnsi="Times New Roman" w:cs="Times New Roman"/>
          <w:lang w:val="ro-RO"/>
        </w:rPr>
        <w:br/>
      </w:r>
    </w:p>
    <w:p w14:paraId="2C2391E8" w14:textId="77777777" w:rsidR="001F7060" w:rsidRPr="00BE739C" w:rsidRDefault="001F7060" w:rsidP="006E42E6">
      <w:pPr>
        <w:pStyle w:val="ListParagraph"/>
        <w:numPr>
          <w:ilvl w:val="2"/>
          <w:numId w:val="2"/>
        </w:numPr>
        <w:jc w:val="both"/>
        <w:outlineLvl w:val="0"/>
        <w:rPr>
          <w:rFonts w:ascii="Times New Roman" w:hAnsi="Times New Roman" w:cs="Times New Roman"/>
          <w:lang w:val="ro-RO"/>
        </w:rPr>
      </w:pPr>
    </w:p>
    <w:p w14:paraId="452D434E" w14:textId="5F4384E0" w:rsidR="004803B6" w:rsidRDefault="004803B6" w:rsidP="006E42E6">
      <w:pPr>
        <w:pStyle w:val="ListParagraph"/>
        <w:numPr>
          <w:ilvl w:val="3"/>
          <w:numId w:val="2"/>
        </w:numPr>
        <w:jc w:val="both"/>
        <w:outlineLvl w:val="0"/>
        <w:rPr>
          <w:rFonts w:ascii="Times New Roman" w:hAnsi="Times New Roman" w:cs="Times New Roman"/>
          <w:lang w:val="ro-RO"/>
        </w:rPr>
      </w:pPr>
      <w:r>
        <w:rPr>
          <w:rFonts w:ascii="Times New Roman" w:hAnsi="Times New Roman" w:cs="Times New Roman"/>
          <w:lang w:val="ro-RO"/>
        </w:rPr>
        <w:t>Evaluarea tehnică a proiectelor se face conform Regulamentului de către Comisia tehnică;</w:t>
      </w:r>
    </w:p>
    <w:p w14:paraId="1DFE641E" w14:textId="2E258430" w:rsidR="001F7060" w:rsidRPr="00BE739C" w:rsidRDefault="00500677"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Comisia </w:t>
      </w:r>
      <w:r w:rsidR="0066178B" w:rsidRPr="00BE739C">
        <w:rPr>
          <w:rFonts w:ascii="Times New Roman" w:hAnsi="Times New Roman" w:cs="Times New Roman"/>
          <w:lang w:val="ro-RO"/>
        </w:rPr>
        <w:t xml:space="preserve">tehnică </w:t>
      </w:r>
      <w:r w:rsidR="001F7060" w:rsidRPr="00BE739C">
        <w:rPr>
          <w:rFonts w:ascii="Times New Roman" w:hAnsi="Times New Roman" w:cs="Times New Roman"/>
          <w:lang w:val="ro-RO"/>
        </w:rPr>
        <w:t xml:space="preserve"> </w:t>
      </w:r>
      <w:r w:rsidRPr="00BE739C">
        <w:rPr>
          <w:rFonts w:ascii="Times New Roman" w:hAnsi="Times New Roman" w:cs="Times New Roman"/>
          <w:lang w:val="ro-RO"/>
        </w:rPr>
        <w:t>analizează</w:t>
      </w:r>
      <w:r w:rsidR="001F7060" w:rsidRPr="00BE739C">
        <w:rPr>
          <w:rFonts w:ascii="Times New Roman" w:hAnsi="Times New Roman" w:cs="Times New Roman"/>
          <w:lang w:val="ro-RO"/>
        </w:rPr>
        <w:t xml:space="preserve"> </w:t>
      </w:r>
      <w:proofErr w:type="spellStart"/>
      <w:r w:rsidR="001F7060" w:rsidRPr="00BE739C">
        <w:rPr>
          <w:rFonts w:ascii="Times New Roman" w:hAnsi="Times New Roman" w:cs="Times New Roman"/>
          <w:lang w:val="ro-RO"/>
        </w:rPr>
        <w:t>corespondenţ</w:t>
      </w:r>
      <w:r w:rsidRPr="00BE739C">
        <w:rPr>
          <w:rFonts w:ascii="Times New Roman" w:hAnsi="Times New Roman" w:cs="Times New Roman"/>
          <w:lang w:val="ro-RO"/>
        </w:rPr>
        <w:t>a</w:t>
      </w:r>
      <w:proofErr w:type="spellEnd"/>
      <w:r w:rsidR="001F7060" w:rsidRPr="00BE739C">
        <w:rPr>
          <w:rFonts w:ascii="Times New Roman" w:hAnsi="Times New Roman" w:cs="Times New Roman"/>
          <w:lang w:val="ro-RO"/>
        </w:rPr>
        <w:t xml:space="preserve"> bugetului de </w:t>
      </w:r>
      <w:proofErr w:type="spellStart"/>
      <w:r w:rsidR="001F7060" w:rsidRPr="00BE739C">
        <w:rPr>
          <w:rFonts w:ascii="Times New Roman" w:hAnsi="Times New Roman" w:cs="Times New Roman"/>
          <w:lang w:val="ro-RO"/>
        </w:rPr>
        <w:t>producţie</w:t>
      </w:r>
      <w:proofErr w:type="spellEnd"/>
      <w:r w:rsidR="001F7060" w:rsidRPr="00BE739C">
        <w:rPr>
          <w:rFonts w:ascii="Times New Roman" w:hAnsi="Times New Roman" w:cs="Times New Roman"/>
          <w:lang w:val="ro-RO"/>
        </w:rPr>
        <w:t xml:space="preserve">, cu </w:t>
      </w:r>
      <w:proofErr w:type="spellStart"/>
      <w:r w:rsidR="001F7060" w:rsidRPr="00BE739C">
        <w:rPr>
          <w:rFonts w:ascii="Times New Roman" w:hAnsi="Times New Roman" w:cs="Times New Roman"/>
          <w:lang w:val="ro-RO"/>
        </w:rPr>
        <w:t>conţinutul</w:t>
      </w:r>
      <w:proofErr w:type="spellEnd"/>
      <w:r w:rsidR="001F7060" w:rsidRPr="00BE739C">
        <w:rPr>
          <w:rFonts w:ascii="Times New Roman" w:hAnsi="Times New Roman" w:cs="Times New Roman"/>
          <w:lang w:val="ro-RO"/>
        </w:rPr>
        <w:t xml:space="preserve"> scenariului, viziunea regizorală, viziunea producătorului </w:t>
      </w:r>
      <w:proofErr w:type="spellStart"/>
      <w:r w:rsidR="001F7060" w:rsidRPr="00BE739C">
        <w:rPr>
          <w:rFonts w:ascii="Times New Roman" w:hAnsi="Times New Roman" w:cs="Times New Roman"/>
          <w:lang w:val="ro-RO"/>
        </w:rPr>
        <w:t>şi</w:t>
      </w:r>
      <w:proofErr w:type="spellEnd"/>
      <w:r w:rsidR="001F7060" w:rsidRPr="00BE739C">
        <w:rPr>
          <w:rFonts w:ascii="Times New Roman" w:hAnsi="Times New Roman" w:cs="Times New Roman"/>
          <w:lang w:val="ro-RO"/>
        </w:rPr>
        <w:t xml:space="preserve"> cu </w:t>
      </w:r>
      <w:proofErr w:type="spellStart"/>
      <w:r w:rsidR="001F7060" w:rsidRPr="00BE739C">
        <w:rPr>
          <w:rFonts w:ascii="Times New Roman" w:hAnsi="Times New Roman" w:cs="Times New Roman"/>
          <w:lang w:val="ro-RO"/>
        </w:rPr>
        <w:t>preţurile</w:t>
      </w:r>
      <w:proofErr w:type="spellEnd"/>
      <w:r w:rsidR="001F7060" w:rsidRPr="00BE739C">
        <w:rPr>
          <w:rFonts w:ascii="Times New Roman" w:hAnsi="Times New Roman" w:cs="Times New Roman"/>
          <w:lang w:val="ro-RO"/>
        </w:rPr>
        <w:t xml:space="preserve"> medii cunoscute pentru servicii </w:t>
      </w:r>
      <w:proofErr w:type="spellStart"/>
      <w:r w:rsidR="001F7060" w:rsidRPr="00BE739C">
        <w:rPr>
          <w:rFonts w:ascii="Times New Roman" w:hAnsi="Times New Roman" w:cs="Times New Roman"/>
          <w:lang w:val="ro-RO"/>
        </w:rPr>
        <w:t>şi</w:t>
      </w:r>
      <w:proofErr w:type="spellEnd"/>
      <w:r w:rsidR="001F7060" w:rsidRPr="00BE739C">
        <w:rPr>
          <w:rFonts w:ascii="Times New Roman" w:hAnsi="Times New Roman" w:cs="Times New Roman"/>
          <w:lang w:val="ro-RO"/>
        </w:rPr>
        <w:t xml:space="preserve"> bunuri utilizate curent în industria cinematografică;</w:t>
      </w:r>
    </w:p>
    <w:p w14:paraId="6DB55AEE" w14:textId="2A47EC81" w:rsidR="001F7060" w:rsidRDefault="001F7060" w:rsidP="006E42E6">
      <w:pPr>
        <w:pStyle w:val="ListParagraph"/>
        <w:numPr>
          <w:ilvl w:val="3"/>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Pentru fiecare proiect analizat comisia </w:t>
      </w:r>
      <w:r w:rsidR="0066178B" w:rsidRPr="00BE739C">
        <w:rPr>
          <w:rFonts w:ascii="Times New Roman" w:hAnsi="Times New Roman" w:cs="Times New Roman"/>
          <w:lang w:val="ro-RO"/>
        </w:rPr>
        <w:t xml:space="preserve">tehnică </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întocmeşte</w:t>
      </w:r>
      <w:proofErr w:type="spellEnd"/>
      <w:r w:rsidRPr="00BE739C">
        <w:rPr>
          <w:rFonts w:ascii="Times New Roman" w:hAnsi="Times New Roman" w:cs="Times New Roman"/>
          <w:lang w:val="ro-RO"/>
        </w:rPr>
        <w:t xml:space="preserve"> un rapor</w:t>
      </w:r>
      <w:r w:rsidR="00500677" w:rsidRPr="00BE739C">
        <w:rPr>
          <w:rFonts w:ascii="Times New Roman" w:hAnsi="Times New Roman" w:cs="Times New Roman"/>
          <w:lang w:val="ro-RO"/>
        </w:rPr>
        <w:t>t</w:t>
      </w:r>
      <w:r w:rsidRPr="00BE739C">
        <w:rPr>
          <w:rFonts w:ascii="Times New Roman" w:hAnsi="Times New Roman" w:cs="Times New Roman"/>
          <w:lang w:val="ro-RO"/>
        </w:rPr>
        <w:t>.</w:t>
      </w:r>
    </w:p>
    <w:p w14:paraId="3A3837B7" w14:textId="0969253B" w:rsidR="004803B6" w:rsidRPr="00BE739C" w:rsidRDefault="004803B6" w:rsidP="006E42E6">
      <w:pPr>
        <w:pStyle w:val="ListParagraph"/>
        <w:numPr>
          <w:ilvl w:val="2"/>
          <w:numId w:val="2"/>
        </w:numPr>
        <w:jc w:val="both"/>
        <w:rPr>
          <w:rFonts w:ascii="Times New Roman" w:hAnsi="Times New Roman" w:cs="Times New Roman"/>
          <w:lang w:val="ro-RO"/>
        </w:rPr>
      </w:pPr>
      <w:r>
        <w:rPr>
          <w:rFonts w:ascii="Times New Roman" w:hAnsi="Times New Roman" w:cs="Times New Roman"/>
          <w:lang w:val="ro-RO"/>
        </w:rPr>
        <w:t>Un proiect poate obține un punctaj maxim de 100 de puncte rezultând din însumarea notei obținute la evaluarea artistică respectiv a dosarului tehnic.</w:t>
      </w:r>
    </w:p>
    <w:p w14:paraId="12AA79C6" w14:textId="3B6DC687" w:rsidR="0060213F" w:rsidRPr="004803B6" w:rsidRDefault="0060213F" w:rsidP="004803B6">
      <w:pPr>
        <w:jc w:val="both"/>
        <w:outlineLvl w:val="0"/>
        <w:rPr>
          <w:rFonts w:ascii="Times New Roman" w:hAnsi="Times New Roman" w:cs="Times New Roman"/>
          <w:lang w:val="ro-RO"/>
        </w:rPr>
      </w:pPr>
    </w:p>
    <w:p w14:paraId="20E14473" w14:textId="1CBE9464" w:rsidR="00500677" w:rsidRPr="00BE739C" w:rsidRDefault="00F7500A"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Finanțarea proiectelor</w:t>
      </w:r>
      <w:r w:rsidR="007A0435">
        <w:rPr>
          <w:rFonts w:ascii="Times New Roman" w:hAnsi="Times New Roman" w:cs="Times New Roman"/>
          <w:lang w:val="ro-RO"/>
        </w:rPr>
        <w:t xml:space="preserve"> de producție de film</w:t>
      </w:r>
    </w:p>
    <w:p w14:paraId="4150C2AC" w14:textId="340D2577" w:rsidR="001F7060" w:rsidRPr="00BE739C" w:rsidRDefault="001F7060" w:rsidP="00F7500A">
      <w:p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36548824" w14:textId="77777777" w:rsidR="001F7060" w:rsidRPr="00BE739C" w:rsidRDefault="001F7060" w:rsidP="006E42E6">
      <w:pPr>
        <w:pStyle w:val="ListParagraph"/>
        <w:numPr>
          <w:ilvl w:val="2"/>
          <w:numId w:val="2"/>
        </w:numPr>
        <w:jc w:val="both"/>
        <w:outlineLvl w:val="0"/>
        <w:rPr>
          <w:rFonts w:ascii="Times New Roman" w:hAnsi="Times New Roman" w:cs="Times New Roman"/>
          <w:lang w:val="ro-RO"/>
        </w:rPr>
      </w:pPr>
    </w:p>
    <w:p w14:paraId="310E699D" w14:textId="1FD560A5" w:rsidR="0060213F" w:rsidRPr="00BE739C" w:rsidRDefault="0060213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etapa de </w:t>
      </w:r>
      <w:r w:rsidR="00F7500A" w:rsidRPr="00BE739C">
        <w:rPr>
          <w:rFonts w:ascii="Times New Roman" w:hAnsi="Times New Roman" w:cs="Times New Roman"/>
          <w:lang w:val="ro-RO"/>
        </w:rPr>
        <w:t>finanțare</w:t>
      </w:r>
      <w:r w:rsidRPr="00BE739C">
        <w:rPr>
          <w:rFonts w:ascii="Times New Roman" w:hAnsi="Times New Roman" w:cs="Times New Roman"/>
          <w:lang w:val="ro-RO"/>
        </w:rPr>
        <w:t>, Consiliul analizează dosarele proiectelor cinematografice în ordinea descrescătoare a punctajelor finale stabilit</w:t>
      </w:r>
      <w:r w:rsidR="00F7500A" w:rsidRPr="00BE739C">
        <w:rPr>
          <w:rFonts w:ascii="Times New Roman" w:hAnsi="Times New Roman" w:cs="Times New Roman"/>
          <w:lang w:val="ro-RO"/>
        </w:rPr>
        <w:t xml:space="preserve">e prin hotărâre a comisiilor </w:t>
      </w:r>
      <w:r w:rsidRPr="00BE739C">
        <w:rPr>
          <w:rFonts w:ascii="Times New Roman" w:hAnsi="Times New Roman" w:cs="Times New Roman"/>
          <w:lang w:val="ro-RO"/>
        </w:rPr>
        <w:t xml:space="preserve"> </w:t>
      </w:r>
      <w:r w:rsidR="00F7500A" w:rsidRPr="00BE739C">
        <w:rPr>
          <w:rFonts w:ascii="Times New Roman" w:hAnsi="Times New Roman" w:cs="Times New Roman"/>
          <w:lang w:val="ro-RO"/>
        </w:rPr>
        <w:t>de selecție</w:t>
      </w:r>
      <w:r w:rsidRPr="00BE739C">
        <w:rPr>
          <w:rFonts w:ascii="Times New Roman" w:hAnsi="Times New Roman" w:cs="Times New Roman"/>
          <w:lang w:val="ro-RO"/>
        </w:rPr>
        <w:t>.</w:t>
      </w:r>
    </w:p>
    <w:p w14:paraId="4A99579C" w14:textId="1E00D67F" w:rsidR="00EA1A40" w:rsidRPr="00BE739C" w:rsidRDefault="00EA1A4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Sumele</w:t>
      </w:r>
      <w:r w:rsidR="0060213F" w:rsidRPr="00BE739C">
        <w:rPr>
          <w:rFonts w:ascii="Times New Roman" w:hAnsi="Times New Roman" w:cs="Times New Roman"/>
          <w:lang w:val="ro-RO"/>
        </w:rPr>
        <w:t xml:space="preserve"> alocat</w:t>
      </w:r>
      <w:r w:rsidRPr="00BE739C">
        <w:rPr>
          <w:rFonts w:ascii="Times New Roman" w:hAnsi="Times New Roman" w:cs="Times New Roman"/>
          <w:lang w:val="ro-RO"/>
        </w:rPr>
        <w:t>e</w:t>
      </w:r>
      <w:r w:rsidR="0060213F" w:rsidRPr="00BE739C">
        <w:rPr>
          <w:rFonts w:ascii="Times New Roman" w:hAnsi="Times New Roman" w:cs="Times New Roman"/>
          <w:lang w:val="ro-RO"/>
        </w:rPr>
        <w:t xml:space="preserve"> fiecărui proiect se acordă în conformitate cu ierarhizarea proiectelor cinematografice, în ordinea descrescătoare a punctajului acordat.</w:t>
      </w:r>
    </w:p>
    <w:p w14:paraId="5EAE55FF" w14:textId="0064DCC4" w:rsidR="00D74AC8" w:rsidRPr="00BE739C" w:rsidRDefault="00D74AC8" w:rsidP="006E42E6">
      <w:pPr>
        <w:pStyle w:val="ListParagraph"/>
        <w:numPr>
          <w:ilvl w:val="2"/>
          <w:numId w:val="2"/>
        </w:numPr>
        <w:jc w:val="both"/>
        <w:outlineLvl w:val="0"/>
        <w:rPr>
          <w:rFonts w:ascii="Times New Roman" w:hAnsi="Times New Roman" w:cs="Times New Roman"/>
          <w:lang w:val="ro-RO"/>
        </w:rPr>
      </w:pPr>
    </w:p>
    <w:p w14:paraId="31B30B27" w14:textId="2352FB4F" w:rsidR="00D74AC8" w:rsidRPr="00153939" w:rsidRDefault="00D74AC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Comisiile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Consiliul adopt</w:t>
      </w:r>
      <w:r w:rsidR="004803B6">
        <w:rPr>
          <w:rFonts w:ascii="Times New Roman" w:hAnsi="Times New Roman" w:cs="Times New Roman"/>
          <w:lang w:val="ro-RO"/>
        </w:rPr>
        <w:t>ă</w:t>
      </w:r>
      <w:r w:rsidRPr="00BE739C">
        <w:rPr>
          <w:rFonts w:ascii="Times New Roman" w:hAnsi="Times New Roman" w:cs="Times New Roman"/>
          <w:lang w:val="ro-RO"/>
        </w:rPr>
        <w:t xml:space="preserve"> </w:t>
      </w:r>
      <w:r w:rsidR="004803B6">
        <w:rPr>
          <w:rFonts w:ascii="Times New Roman" w:hAnsi="Times New Roman" w:cs="Times New Roman"/>
          <w:lang w:val="ro-RO"/>
        </w:rPr>
        <w:t>hotărârea finală</w:t>
      </w:r>
      <w:r w:rsidRPr="00BE739C">
        <w:rPr>
          <w:rFonts w:ascii="Times New Roman" w:hAnsi="Times New Roman" w:cs="Times New Roman"/>
          <w:lang w:val="ro-RO"/>
        </w:rPr>
        <w:t xml:space="preserve"> cu privire la rezultatele concursului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a proiectelor cinematografice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acordare a </w:t>
      </w:r>
      <w:r w:rsidR="00A02305" w:rsidRPr="00BE739C">
        <w:rPr>
          <w:rFonts w:ascii="Times New Roman" w:hAnsi="Times New Roman" w:cs="Times New Roman"/>
          <w:lang w:val="ro-RO"/>
        </w:rPr>
        <w:t>sprijinului financiar</w:t>
      </w:r>
      <w:r w:rsidRPr="00BE739C">
        <w:rPr>
          <w:rFonts w:ascii="Times New Roman" w:hAnsi="Times New Roman" w:cs="Times New Roman"/>
          <w:lang w:val="ro-RO"/>
        </w:rPr>
        <w:t>.</w:t>
      </w:r>
    </w:p>
    <w:p w14:paraId="09D40E52" w14:textId="3CB22024" w:rsidR="00842784" w:rsidRPr="00BE739C" w:rsidRDefault="00842784"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r>
    </w:p>
    <w:p w14:paraId="27360F85" w14:textId="62C56607"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Rezultatele concursului, inclusiv valoarea sprijinului financiar acordat fiecărui proiect </w:t>
      </w:r>
      <w:proofErr w:type="spellStart"/>
      <w:r w:rsidRPr="00BE739C">
        <w:rPr>
          <w:rFonts w:ascii="Times New Roman" w:hAnsi="Times New Roman" w:cs="Times New Roman"/>
          <w:lang w:val="ro-RO"/>
        </w:rPr>
        <w:t>câştigător</w:t>
      </w:r>
      <w:proofErr w:type="spellEnd"/>
      <w:r w:rsidRPr="00BE739C">
        <w:rPr>
          <w:rFonts w:ascii="Times New Roman" w:hAnsi="Times New Roman" w:cs="Times New Roman"/>
          <w:lang w:val="ro-RO"/>
        </w:rPr>
        <w:t xml:space="preserve">, vor fi făcute publice prin </w:t>
      </w:r>
      <w:proofErr w:type="spellStart"/>
      <w:r w:rsidRPr="00BE739C">
        <w:rPr>
          <w:rFonts w:ascii="Times New Roman" w:hAnsi="Times New Roman" w:cs="Times New Roman"/>
          <w:lang w:val="ro-RO"/>
        </w:rPr>
        <w:t>afişare</w:t>
      </w:r>
      <w:proofErr w:type="spellEnd"/>
      <w:r w:rsidRPr="00BE739C">
        <w:rPr>
          <w:rFonts w:ascii="Times New Roman" w:hAnsi="Times New Roman" w:cs="Times New Roman"/>
          <w:lang w:val="ro-RO"/>
        </w:rPr>
        <w:t xml:space="preserve"> la sediul Centrului, pe pagina de internet a acestuia,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într-un ziar cu acoperire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în termen de 5 zile de la redactarea hotărârii comisiei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Consiliului, dar nu mai târziu de 60 de zile de </w:t>
      </w:r>
      <w:r w:rsidR="00DF5430" w:rsidRPr="00BE739C">
        <w:rPr>
          <w:rFonts w:ascii="Times New Roman" w:hAnsi="Times New Roman" w:cs="Times New Roman"/>
          <w:lang w:val="ro-RO"/>
        </w:rPr>
        <w:t xml:space="preserve">la </w:t>
      </w:r>
      <w:r w:rsidRPr="00BE739C">
        <w:rPr>
          <w:rFonts w:ascii="Times New Roman" w:hAnsi="Times New Roman" w:cs="Times New Roman"/>
          <w:lang w:val="ro-RO"/>
        </w:rPr>
        <w:t>încheierea perioadei de depunerea a dosarelor de proiect.</w:t>
      </w:r>
    </w:p>
    <w:p w14:paraId="5FFE2FD7" w14:textId="16D60DF9"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Hotărârea de acordare a sprijinului financiar pentru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este valabilă </w:t>
      </w:r>
      <w:r w:rsidR="00EF50EB" w:rsidRPr="00BE739C">
        <w:rPr>
          <w:rFonts w:ascii="Times New Roman" w:hAnsi="Times New Roman" w:cs="Times New Roman"/>
          <w:lang w:val="ro-RO"/>
        </w:rPr>
        <w:t xml:space="preserve">24 </w:t>
      </w:r>
      <w:r w:rsidRPr="00BE739C">
        <w:rPr>
          <w:rFonts w:ascii="Times New Roman" w:hAnsi="Times New Roman" w:cs="Times New Roman"/>
          <w:lang w:val="ro-RO"/>
        </w:rPr>
        <w:t xml:space="preserve">luni de la data comunicării, interval în care trebuie asigurată </w:t>
      </w:r>
      <w:proofErr w:type="spellStart"/>
      <w:r w:rsidRPr="00BE739C">
        <w:rPr>
          <w:rFonts w:ascii="Times New Roman" w:hAnsi="Times New Roman" w:cs="Times New Roman"/>
          <w:lang w:val="ro-RO"/>
        </w:rPr>
        <w:t>finanţarea</w:t>
      </w:r>
      <w:proofErr w:type="spellEnd"/>
      <w:r w:rsidRPr="00BE739C">
        <w:rPr>
          <w:rFonts w:ascii="Times New Roman" w:hAnsi="Times New Roman" w:cs="Times New Roman"/>
          <w:lang w:val="ro-RO"/>
        </w:rPr>
        <w:t xml:space="preserve"> proiectului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trebuie încheiat </w:t>
      </w:r>
      <w:r w:rsidR="0060213F" w:rsidRPr="00BE739C">
        <w:rPr>
          <w:rFonts w:ascii="Times New Roman" w:hAnsi="Times New Roman" w:cs="Times New Roman"/>
          <w:lang w:val="ro-RO"/>
        </w:rPr>
        <w:t>contractul de sprijin financiar</w:t>
      </w:r>
      <w:r w:rsidR="004A2138" w:rsidRPr="00BE739C">
        <w:rPr>
          <w:rFonts w:ascii="Times New Roman" w:hAnsi="Times New Roman" w:cs="Times New Roman"/>
          <w:lang w:val="ro-RO"/>
        </w:rPr>
        <w:t>.</w:t>
      </w:r>
    </w:p>
    <w:p w14:paraId="5A1A8261" w14:textId="25E80DB7" w:rsidR="00153939"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Sprijinul financiar </w:t>
      </w:r>
      <w:r w:rsidR="00B24B89" w:rsidRPr="00BE739C">
        <w:rPr>
          <w:rFonts w:ascii="Times New Roman" w:hAnsi="Times New Roman" w:cs="Times New Roman"/>
          <w:lang w:val="ro-RO"/>
        </w:rPr>
        <w:t xml:space="preserve">acordat în baza prevederilor prezentei legi </w:t>
      </w:r>
      <w:r w:rsidRPr="00BE739C">
        <w:rPr>
          <w:rFonts w:ascii="Times New Roman" w:hAnsi="Times New Roman" w:cs="Times New Roman"/>
          <w:lang w:val="ro-RO"/>
        </w:rPr>
        <w:t>pentru u</w:t>
      </w:r>
      <w:r w:rsidR="00D74AC8" w:rsidRPr="00BE739C">
        <w:rPr>
          <w:rFonts w:ascii="Times New Roman" w:hAnsi="Times New Roman" w:cs="Times New Roman"/>
          <w:lang w:val="ro-RO"/>
        </w:rPr>
        <w:t>n proiect nu poate fi majorat.</w:t>
      </w:r>
    </w:p>
    <w:p w14:paraId="5262E8EA" w14:textId="2B91A1A6" w:rsidR="007249F3" w:rsidRPr="007249F3" w:rsidRDefault="007249F3"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lang w:val="ro-RO"/>
        </w:rPr>
        <w:t>Producţia</w:t>
      </w:r>
      <w:proofErr w:type="spellEnd"/>
      <w:r w:rsidRPr="00BE739C">
        <w:rPr>
          <w:rFonts w:ascii="Times New Roman" w:hAnsi="Times New Roman" w:cs="Times New Roman"/>
          <w:lang w:val="ro-RO"/>
        </w:rPr>
        <w:t xml:space="preserve"> unui film realizat cu ajutorul sprijinului financiar pentru producție nu trebuie să depășească 3 ani de la data semnării contractului de sprijin financiar;</w:t>
      </w:r>
    </w:p>
    <w:p w14:paraId="4E41F241" w14:textId="77777777" w:rsidR="00153939" w:rsidRDefault="00153939" w:rsidP="006E42E6">
      <w:pPr>
        <w:pStyle w:val="ListParagraph"/>
        <w:numPr>
          <w:ilvl w:val="2"/>
          <w:numId w:val="2"/>
        </w:numPr>
        <w:jc w:val="both"/>
        <w:rPr>
          <w:rFonts w:ascii="Times New Roman" w:hAnsi="Times New Roman" w:cs="Times New Roman"/>
          <w:lang w:val="ro-RO"/>
        </w:rPr>
      </w:pPr>
      <w:r>
        <w:rPr>
          <w:rFonts w:ascii="Times New Roman" w:hAnsi="Times New Roman" w:cs="Times New Roman"/>
          <w:lang w:val="ro-RO"/>
        </w:rPr>
        <w:t xml:space="preserve"> </w:t>
      </w:r>
    </w:p>
    <w:p w14:paraId="55E03E85" w14:textId="11BE57FB" w:rsidR="00153939" w:rsidRPr="00BE739C" w:rsidRDefault="0015393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este obligat să comunice în scris </w:t>
      </w:r>
      <w:proofErr w:type="spellStart"/>
      <w:r w:rsidRPr="00BE739C">
        <w:rPr>
          <w:rFonts w:ascii="Times New Roman" w:hAnsi="Times New Roman" w:cs="Times New Roman"/>
          <w:lang w:val="ro-RO"/>
        </w:rPr>
        <w:t>câştigătorilor</w:t>
      </w:r>
      <w:proofErr w:type="spellEnd"/>
      <w:r w:rsidRPr="00BE739C">
        <w:rPr>
          <w:rFonts w:ascii="Times New Roman" w:hAnsi="Times New Roman" w:cs="Times New Roman"/>
          <w:lang w:val="ro-RO"/>
        </w:rPr>
        <w:t xml:space="preserve"> concursului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în termen de 7 zile calendaristice de la încheierea etapei de </w:t>
      </w:r>
      <w:proofErr w:type="spellStart"/>
      <w:r w:rsidRPr="00BE739C">
        <w:rPr>
          <w:rFonts w:ascii="Times New Roman" w:hAnsi="Times New Roman" w:cs="Times New Roman"/>
          <w:lang w:val="ro-RO"/>
        </w:rPr>
        <w:t>finanţare</w:t>
      </w:r>
      <w:proofErr w:type="spellEnd"/>
      <w:r w:rsidRPr="00BE739C">
        <w:rPr>
          <w:rFonts w:ascii="Times New Roman" w:hAnsi="Times New Roman" w:cs="Times New Roman"/>
          <w:lang w:val="ro-RO"/>
        </w:rPr>
        <w:t xml:space="preserve">, hotărârea Consiliului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comisiilor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w:t>
      </w:r>
    </w:p>
    <w:p w14:paraId="456D11CA" w14:textId="52D9BD00" w:rsidR="00C24909" w:rsidRPr="00BE739C" w:rsidRDefault="00153939"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lang w:val="ro-RO"/>
        </w:rPr>
        <w:t>Participanţii</w:t>
      </w:r>
      <w:proofErr w:type="spellEnd"/>
      <w:r w:rsidRPr="00BE739C">
        <w:rPr>
          <w:rFonts w:ascii="Times New Roman" w:hAnsi="Times New Roman" w:cs="Times New Roman"/>
          <w:lang w:val="ro-RO"/>
        </w:rPr>
        <w:t xml:space="preserve"> la concursul de proiecte cinematografice pot solicita Centrului, printr-o cerere scrisă, </w:t>
      </w:r>
      <w:proofErr w:type="spellStart"/>
      <w:r w:rsidRPr="00BE739C">
        <w:rPr>
          <w:rFonts w:ascii="Times New Roman" w:hAnsi="Times New Roman" w:cs="Times New Roman"/>
          <w:lang w:val="ro-RO"/>
        </w:rPr>
        <w:t>fişele</w:t>
      </w:r>
      <w:proofErr w:type="spellEnd"/>
      <w:r w:rsidRPr="00BE739C">
        <w:rPr>
          <w:rFonts w:ascii="Times New Roman" w:hAnsi="Times New Roman" w:cs="Times New Roman"/>
          <w:lang w:val="ro-RO"/>
        </w:rPr>
        <w:t xml:space="preserve"> de evaluare înt</w:t>
      </w:r>
      <w:r w:rsidR="007A0435">
        <w:rPr>
          <w:rFonts w:ascii="Times New Roman" w:hAnsi="Times New Roman" w:cs="Times New Roman"/>
          <w:lang w:val="ro-RO"/>
        </w:rPr>
        <w:t>ocmite de către membrii comisiilor</w:t>
      </w:r>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pentru propriile proiecte depuse, în termen de 10 zile de la publ</w:t>
      </w:r>
      <w:r w:rsidR="00B46975">
        <w:rPr>
          <w:rFonts w:ascii="Times New Roman" w:hAnsi="Times New Roman" w:cs="Times New Roman"/>
          <w:lang w:val="ro-RO"/>
        </w:rPr>
        <w:t>icarea rezultatelor c</w:t>
      </w:r>
      <w:r w:rsidR="00D8268B">
        <w:rPr>
          <w:rFonts w:ascii="Times New Roman" w:hAnsi="Times New Roman" w:cs="Times New Roman"/>
          <w:lang w:val="ro-RO"/>
        </w:rPr>
        <w:t>oncursului</w:t>
      </w:r>
      <w:r w:rsidR="0072619F">
        <w:rPr>
          <w:rFonts w:ascii="Times New Roman" w:hAnsi="Times New Roman" w:cs="Times New Roman"/>
          <w:lang w:val="ro-RO"/>
        </w:rPr>
        <w:t>.</w:t>
      </w:r>
    </w:p>
    <w:p w14:paraId="045054C5" w14:textId="078CEBAC" w:rsidR="0049196F" w:rsidRPr="00BE739C" w:rsidRDefault="0049196F" w:rsidP="006E42E6">
      <w:pPr>
        <w:pStyle w:val="ListParagraph"/>
        <w:numPr>
          <w:ilvl w:val="2"/>
          <w:numId w:val="2"/>
        </w:numPr>
        <w:jc w:val="both"/>
        <w:outlineLvl w:val="0"/>
        <w:rPr>
          <w:rFonts w:ascii="Times New Roman" w:hAnsi="Times New Roman" w:cs="Times New Roman"/>
          <w:lang w:val="ro-RO"/>
        </w:rPr>
      </w:pPr>
    </w:p>
    <w:p w14:paraId="18D0A9A3" w14:textId="62EF9BDD"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Nerespectarea procedurilor prevăzute de </w:t>
      </w:r>
      <w:r w:rsidR="00D95FAF" w:rsidRPr="00BE739C">
        <w:rPr>
          <w:rFonts w:ascii="Times New Roman" w:hAnsi="Times New Roman" w:cs="Times New Roman"/>
          <w:lang w:val="ro-RO"/>
        </w:rPr>
        <w:t xml:space="preserve">prezenta </w:t>
      </w:r>
      <w:r w:rsidRPr="00BE739C">
        <w:rPr>
          <w:rFonts w:ascii="Times New Roman" w:hAnsi="Times New Roman" w:cs="Times New Roman"/>
          <w:lang w:val="ro-RO"/>
        </w:rPr>
        <w:t xml:space="preserve">lege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w:t>
      </w:r>
      <w:r w:rsidR="00D95FAF" w:rsidRPr="00BE739C">
        <w:rPr>
          <w:rFonts w:ascii="Times New Roman" w:hAnsi="Times New Roman" w:cs="Times New Roman"/>
          <w:lang w:val="ro-RO"/>
        </w:rPr>
        <w:t>R</w:t>
      </w:r>
      <w:r w:rsidRPr="00BE739C">
        <w:rPr>
          <w:rFonts w:ascii="Times New Roman" w:hAnsi="Times New Roman" w:cs="Times New Roman"/>
          <w:lang w:val="ro-RO"/>
        </w:rPr>
        <w:t xml:space="preserve">egulament poate fi contestată în termen de </w:t>
      </w:r>
      <w:r w:rsidR="007535DA" w:rsidRPr="00BE739C">
        <w:rPr>
          <w:rFonts w:ascii="Times New Roman" w:hAnsi="Times New Roman" w:cs="Times New Roman"/>
          <w:lang w:val="ro-RO"/>
        </w:rPr>
        <w:t>15</w:t>
      </w:r>
      <w:r w:rsidRPr="00BE739C">
        <w:rPr>
          <w:rFonts w:ascii="Times New Roman" w:hAnsi="Times New Roman" w:cs="Times New Roman"/>
          <w:lang w:val="ro-RO"/>
        </w:rPr>
        <w:t xml:space="preserve"> de zile de la </w:t>
      </w:r>
      <w:proofErr w:type="spellStart"/>
      <w:r w:rsidRPr="00BE739C">
        <w:rPr>
          <w:rFonts w:ascii="Times New Roman" w:hAnsi="Times New Roman" w:cs="Times New Roman"/>
          <w:lang w:val="ro-RO"/>
        </w:rPr>
        <w:t>anunţarea</w:t>
      </w:r>
      <w:proofErr w:type="spellEnd"/>
      <w:r w:rsidRPr="00BE739C">
        <w:rPr>
          <w:rFonts w:ascii="Times New Roman" w:hAnsi="Times New Roman" w:cs="Times New Roman"/>
          <w:lang w:val="ro-RO"/>
        </w:rPr>
        <w:t xml:space="preserve"> rezultatelor sesiunii de c</w:t>
      </w:r>
      <w:r w:rsidR="00D74AC8" w:rsidRPr="00BE739C">
        <w:rPr>
          <w:rFonts w:ascii="Times New Roman" w:hAnsi="Times New Roman" w:cs="Times New Roman"/>
          <w:lang w:val="ro-RO"/>
        </w:rPr>
        <w:t xml:space="preserve">oncurs, la Ministerul Culturii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r w:rsidR="00A02305" w:rsidRPr="00BE739C">
        <w:rPr>
          <w:rFonts w:ascii="Times New Roman" w:hAnsi="Times New Roman" w:cs="Times New Roman"/>
          <w:lang w:val="ro-RO"/>
        </w:rPr>
        <w:t>Identității</w:t>
      </w:r>
      <w:r w:rsidR="00D74AC8" w:rsidRPr="00BE739C">
        <w:rPr>
          <w:rFonts w:ascii="Times New Roman" w:hAnsi="Times New Roman" w:cs="Times New Roman"/>
          <w:lang w:val="ro-RO"/>
        </w:rPr>
        <w:t xml:space="preserve"> </w:t>
      </w:r>
      <w:r w:rsidR="00A02305" w:rsidRPr="00BE739C">
        <w:rPr>
          <w:rFonts w:ascii="Times New Roman" w:hAnsi="Times New Roman" w:cs="Times New Roman"/>
          <w:lang w:val="ro-RO"/>
        </w:rPr>
        <w:t>Naționale</w:t>
      </w:r>
      <w:r w:rsidRPr="00BE739C">
        <w:rPr>
          <w:rFonts w:ascii="Times New Roman" w:hAnsi="Times New Roman" w:cs="Times New Roman"/>
          <w:lang w:val="ro-RO"/>
        </w:rPr>
        <w:t>.</w:t>
      </w:r>
    </w:p>
    <w:p w14:paraId="1808A22B" w14:textId="408A16B0"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Ministrul</w:t>
      </w:r>
      <w:r w:rsidR="00D74AC8" w:rsidRPr="00BE739C">
        <w:rPr>
          <w:rFonts w:ascii="Times New Roman" w:hAnsi="Times New Roman" w:cs="Times New Roman"/>
          <w:lang w:val="ro-RO"/>
        </w:rPr>
        <w:t xml:space="preserve"> Culturii </w:t>
      </w:r>
      <w:proofErr w:type="spellStart"/>
      <w:r w:rsidR="00D74AC8" w:rsidRPr="00BE739C">
        <w:rPr>
          <w:rFonts w:ascii="Times New Roman" w:hAnsi="Times New Roman" w:cs="Times New Roman"/>
          <w:lang w:val="ro-RO"/>
        </w:rPr>
        <w:t>şi</w:t>
      </w:r>
      <w:proofErr w:type="spellEnd"/>
      <w:r w:rsidR="00D74AC8" w:rsidRPr="00BE739C">
        <w:rPr>
          <w:rFonts w:ascii="Times New Roman" w:hAnsi="Times New Roman" w:cs="Times New Roman"/>
          <w:lang w:val="ro-RO"/>
        </w:rPr>
        <w:t xml:space="preserve"> </w:t>
      </w:r>
      <w:r w:rsidR="00BB1E06" w:rsidRPr="00BE739C">
        <w:rPr>
          <w:rFonts w:ascii="Times New Roman" w:hAnsi="Times New Roman" w:cs="Times New Roman"/>
          <w:lang w:val="ro-RO"/>
        </w:rPr>
        <w:t>Identității</w:t>
      </w:r>
      <w:r w:rsidR="00D74AC8" w:rsidRPr="00BE739C">
        <w:rPr>
          <w:rFonts w:ascii="Times New Roman" w:hAnsi="Times New Roman" w:cs="Times New Roman"/>
          <w:lang w:val="ro-RO"/>
        </w:rPr>
        <w:t xml:space="preserve"> </w:t>
      </w:r>
      <w:proofErr w:type="spellStart"/>
      <w:r w:rsidR="00D74AC8"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va numi, prin ordin, o comisie de </w:t>
      </w:r>
      <w:proofErr w:type="spellStart"/>
      <w:r w:rsidRPr="00BE739C">
        <w:rPr>
          <w:rFonts w:ascii="Times New Roman" w:hAnsi="Times New Roman" w:cs="Times New Roman"/>
          <w:lang w:val="ro-RO"/>
        </w:rPr>
        <w:t>soluţionare</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conte</w:t>
      </w:r>
      <w:r w:rsidR="00EF5033" w:rsidRPr="00BE739C">
        <w:rPr>
          <w:rFonts w:ascii="Times New Roman" w:hAnsi="Times New Roman" w:cs="Times New Roman"/>
          <w:lang w:val="ro-RO"/>
        </w:rPr>
        <w:t>staţiilor</w:t>
      </w:r>
      <w:proofErr w:type="spellEnd"/>
      <w:r w:rsidR="00EF5033" w:rsidRPr="00BE739C">
        <w:rPr>
          <w:rFonts w:ascii="Times New Roman" w:hAnsi="Times New Roman" w:cs="Times New Roman"/>
          <w:lang w:val="ro-RO"/>
        </w:rPr>
        <w:t>, formată din 5 membri, precum și regulamentul de funcționare al acestuia</w:t>
      </w:r>
      <w:r w:rsidR="007249F3">
        <w:rPr>
          <w:rFonts w:ascii="Times New Roman" w:hAnsi="Times New Roman" w:cs="Times New Roman"/>
          <w:lang w:val="ro-RO"/>
        </w:rPr>
        <w:t>.</w:t>
      </w:r>
    </w:p>
    <w:p w14:paraId="250A213A" w14:textId="3E80CE09"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activitatea </w:t>
      </w:r>
      <w:proofErr w:type="spellStart"/>
      <w:r w:rsidRPr="00BE739C">
        <w:rPr>
          <w:rFonts w:ascii="Times New Roman" w:hAnsi="Times New Roman" w:cs="Times New Roman"/>
          <w:lang w:val="ro-RO"/>
        </w:rPr>
        <w:t>desfăşurată</w:t>
      </w:r>
      <w:proofErr w:type="spellEnd"/>
      <w:r w:rsidRPr="00BE739C">
        <w:rPr>
          <w:rFonts w:ascii="Times New Roman" w:hAnsi="Times New Roman" w:cs="Times New Roman"/>
          <w:lang w:val="ro-RO"/>
        </w:rPr>
        <w:t xml:space="preserve"> în cadrul comisiei de </w:t>
      </w:r>
      <w:proofErr w:type="spellStart"/>
      <w:r w:rsidRPr="00BE739C">
        <w:rPr>
          <w:rFonts w:ascii="Times New Roman" w:hAnsi="Times New Roman" w:cs="Times New Roman"/>
          <w:lang w:val="ro-RO"/>
        </w:rPr>
        <w:t>soluţionare</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contestaţiilor</w:t>
      </w:r>
      <w:proofErr w:type="spellEnd"/>
      <w:r w:rsidRPr="00BE739C">
        <w:rPr>
          <w:rFonts w:ascii="Times New Roman" w:hAnsi="Times New Roman" w:cs="Times New Roman"/>
          <w:lang w:val="ro-RO"/>
        </w:rPr>
        <w:t xml:space="preserve">, membrii acesteia </w:t>
      </w:r>
      <w:r w:rsidR="00D95FAF" w:rsidRPr="00BE739C">
        <w:rPr>
          <w:rFonts w:ascii="Times New Roman" w:hAnsi="Times New Roman" w:cs="Times New Roman"/>
          <w:lang w:val="ro-RO"/>
        </w:rPr>
        <w:t>vor</w:t>
      </w:r>
      <w:r w:rsidRPr="00BE739C">
        <w:rPr>
          <w:rFonts w:ascii="Times New Roman" w:hAnsi="Times New Roman" w:cs="Times New Roman"/>
          <w:lang w:val="ro-RO"/>
        </w:rPr>
        <w:t xml:space="preserve"> primi o </w:t>
      </w:r>
      <w:proofErr w:type="spellStart"/>
      <w:r w:rsidRPr="00BE739C">
        <w:rPr>
          <w:rFonts w:ascii="Times New Roman" w:hAnsi="Times New Roman" w:cs="Times New Roman"/>
          <w:lang w:val="ro-RO"/>
        </w:rPr>
        <w:t>remuneraţie</w:t>
      </w:r>
      <w:proofErr w:type="spellEnd"/>
      <w:r w:rsidRPr="00BE739C">
        <w:rPr>
          <w:rFonts w:ascii="Times New Roman" w:hAnsi="Times New Roman" w:cs="Times New Roman"/>
          <w:lang w:val="ro-RO"/>
        </w:rPr>
        <w:t xml:space="preserve"> stabilită prin ordin al ministrului cu</w:t>
      </w:r>
      <w:r w:rsidR="00D95FAF" w:rsidRPr="00BE739C">
        <w:rPr>
          <w:rFonts w:ascii="Times New Roman" w:hAnsi="Times New Roman" w:cs="Times New Roman"/>
          <w:lang w:val="ro-RO"/>
        </w:rPr>
        <w:t xml:space="preserve">lturii </w:t>
      </w:r>
      <w:proofErr w:type="spellStart"/>
      <w:r w:rsidR="00D95FAF" w:rsidRPr="00BE739C">
        <w:rPr>
          <w:rFonts w:ascii="Times New Roman" w:hAnsi="Times New Roman" w:cs="Times New Roman"/>
          <w:lang w:val="ro-RO"/>
        </w:rPr>
        <w:t>şi</w:t>
      </w:r>
      <w:proofErr w:type="spellEnd"/>
      <w:r w:rsidR="00D95FAF" w:rsidRPr="00BE739C">
        <w:rPr>
          <w:rFonts w:ascii="Times New Roman" w:hAnsi="Times New Roman" w:cs="Times New Roman"/>
          <w:lang w:val="ro-RO"/>
        </w:rPr>
        <w:t xml:space="preserve"> </w:t>
      </w:r>
      <w:proofErr w:type="spellStart"/>
      <w:r w:rsidR="00D95FAF" w:rsidRPr="00BE739C">
        <w:rPr>
          <w:rFonts w:ascii="Times New Roman" w:hAnsi="Times New Roman" w:cs="Times New Roman"/>
          <w:lang w:val="ro-RO"/>
        </w:rPr>
        <w:t>identităţii</w:t>
      </w:r>
      <w:proofErr w:type="spellEnd"/>
      <w:r w:rsidR="00D95FAF" w:rsidRPr="00BE739C">
        <w:rPr>
          <w:rFonts w:ascii="Times New Roman" w:hAnsi="Times New Roman" w:cs="Times New Roman"/>
          <w:lang w:val="ro-RO"/>
        </w:rPr>
        <w:t xml:space="preserve"> </w:t>
      </w:r>
      <w:proofErr w:type="spellStart"/>
      <w:r w:rsidR="00D95FAF" w:rsidRPr="00BE739C">
        <w:rPr>
          <w:rFonts w:ascii="Times New Roman" w:hAnsi="Times New Roman" w:cs="Times New Roman"/>
          <w:lang w:val="ro-RO"/>
        </w:rPr>
        <w:t>naţionale</w:t>
      </w:r>
      <w:proofErr w:type="spellEnd"/>
      <w:r w:rsidR="00D95FAF" w:rsidRPr="00BE739C">
        <w:rPr>
          <w:rFonts w:ascii="Times New Roman" w:hAnsi="Times New Roman" w:cs="Times New Roman"/>
          <w:lang w:val="ro-RO"/>
        </w:rPr>
        <w:t>.</w:t>
      </w:r>
    </w:p>
    <w:p w14:paraId="10A972B5" w14:textId="07D954A5"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Comisia de </w:t>
      </w:r>
      <w:proofErr w:type="spellStart"/>
      <w:r w:rsidRPr="00BE739C">
        <w:rPr>
          <w:rFonts w:ascii="Times New Roman" w:hAnsi="Times New Roman" w:cs="Times New Roman"/>
          <w:lang w:val="ro-RO"/>
        </w:rPr>
        <w:t>soluţionare</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contestaţiilor</w:t>
      </w:r>
      <w:proofErr w:type="spellEnd"/>
      <w:r w:rsidRPr="00BE739C">
        <w:rPr>
          <w:rFonts w:ascii="Times New Roman" w:hAnsi="Times New Roman" w:cs="Times New Roman"/>
          <w:lang w:val="ro-RO"/>
        </w:rPr>
        <w:t xml:space="preserve"> se </w:t>
      </w:r>
      <w:proofErr w:type="spellStart"/>
      <w:r w:rsidRPr="00BE739C">
        <w:rPr>
          <w:rFonts w:ascii="Times New Roman" w:hAnsi="Times New Roman" w:cs="Times New Roman"/>
          <w:lang w:val="ro-RO"/>
        </w:rPr>
        <w:t>pronunţă</w:t>
      </w:r>
      <w:proofErr w:type="spellEnd"/>
      <w:r w:rsidRPr="00BE739C">
        <w:rPr>
          <w:rFonts w:ascii="Times New Roman" w:hAnsi="Times New Roman" w:cs="Times New Roman"/>
          <w:lang w:val="ro-RO"/>
        </w:rPr>
        <w:t xml:space="preserve"> în termen de </w:t>
      </w:r>
      <w:r w:rsidR="000B23DC" w:rsidRPr="00BE739C">
        <w:rPr>
          <w:rFonts w:ascii="Times New Roman" w:hAnsi="Times New Roman" w:cs="Times New Roman"/>
          <w:lang w:val="ro-RO"/>
        </w:rPr>
        <w:t>15</w:t>
      </w:r>
      <w:r w:rsidRPr="00BE739C">
        <w:rPr>
          <w:rFonts w:ascii="Times New Roman" w:hAnsi="Times New Roman" w:cs="Times New Roman"/>
          <w:lang w:val="ro-RO"/>
        </w:rPr>
        <w:t xml:space="preserve"> de zile de la </w:t>
      </w:r>
      <w:r w:rsidR="007535DA" w:rsidRPr="00BE739C">
        <w:rPr>
          <w:rFonts w:ascii="Times New Roman" w:hAnsi="Times New Roman" w:cs="Times New Roman"/>
          <w:lang w:val="ro-RO"/>
        </w:rPr>
        <w:t>data limită de depunere a contestațiilor</w:t>
      </w:r>
      <w:r w:rsidRPr="00BE739C">
        <w:rPr>
          <w:rFonts w:ascii="Times New Roman" w:hAnsi="Times New Roman" w:cs="Times New Roman"/>
          <w:lang w:val="ro-RO"/>
        </w:rPr>
        <w:t>.</w:t>
      </w:r>
    </w:p>
    <w:p w14:paraId="4FA24BEA" w14:textId="486A02C8" w:rsidR="0049196F" w:rsidRPr="00BE739C" w:rsidRDefault="00D95FA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Deciziile</w:t>
      </w:r>
      <w:r w:rsidR="0049196F" w:rsidRPr="00BE739C">
        <w:rPr>
          <w:rFonts w:ascii="Times New Roman" w:hAnsi="Times New Roman" w:cs="Times New Roman"/>
          <w:lang w:val="ro-RO"/>
        </w:rPr>
        <w:t xml:space="preserve"> comisiei de </w:t>
      </w:r>
      <w:proofErr w:type="spellStart"/>
      <w:r w:rsidR="0049196F" w:rsidRPr="00BE739C">
        <w:rPr>
          <w:rFonts w:ascii="Times New Roman" w:hAnsi="Times New Roman" w:cs="Times New Roman"/>
          <w:lang w:val="ro-RO"/>
        </w:rPr>
        <w:t>soluţionare</w:t>
      </w:r>
      <w:proofErr w:type="spellEnd"/>
      <w:r w:rsidR="0049196F" w:rsidRPr="00BE739C">
        <w:rPr>
          <w:rFonts w:ascii="Times New Roman" w:hAnsi="Times New Roman" w:cs="Times New Roman"/>
          <w:lang w:val="ro-RO"/>
        </w:rPr>
        <w:t xml:space="preserve"> a </w:t>
      </w:r>
      <w:proofErr w:type="spellStart"/>
      <w:r w:rsidR="0049196F" w:rsidRPr="00BE739C">
        <w:rPr>
          <w:rFonts w:ascii="Times New Roman" w:hAnsi="Times New Roman" w:cs="Times New Roman"/>
          <w:lang w:val="ro-RO"/>
        </w:rPr>
        <w:t>contestaţiilor</w:t>
      </w:r>
      <w:proofErr w:type="spellEnd"/>
      <w:r w:rsidR="00756215" w:rsidRPr="00BE739C">
        <w:rPr>
          <w:rFonts w:ascii="Times New Roman" w:hAnsi="Times New Roman" w:cs="Times New Roman"/>
          <w:lang w:val="ro-RO"/>
        </w:rPr>
        <w:t xml:space="preserve"> se motivează în fapt și în drept ș</w:t>
      </w:r>
      <w:r w:rsidRPr="00BE739C">
        <w:rPr>
          <w:rFonts w:ascii="Times New Roman" w:hAnsi="Times New Roman" w:cs="Times New Roman"/>
          <w:lang w:val="ro-RO"/>
        </w:rPr>
        <w:t>i</w:t>
      </w:r>
      <w:r w:rsidR="0049196F" w:rsidRPr="00BE739C">
        <w:rPr>
          <w:rFonts w:ascii="Times New Roman" w:hAnsi="Times New Roman" w:cs="Times New Roman"/>
          <w:lang w:val="ro-RO"/>
        </w:rPr>
        <w:t xml:space="preserve"> se comunică </w:t>
      </w:r>
      <w:proofErr w:type="spellStart"/>
      <w:r w:rsidR="0049196F" w:rsidRPr="00BE739C">
        <w:rPr>
          <w:rFonts w:ascii="Times New Roman" w:hAnsi="Times New Roman" w:cs="Times New Roman"/>
          <w:lang w:val="ro-RO"/>
        </w:rPr>
        <w:t>solicitanţilor</w:t>
      </w:r>
      <w:proofErr w:type="spellEnd"/>
      <w:r w:rsidR="0049196F" w:rsidRPr="00BE739C">
        <w:rPr>
          <w:rFonts w:ascii="Times New Roman" w:hAnsi="Times New Roman" w:cs="Times New Roman"/>
          <w:lang w:val="ro-RO"/>
        </w:rPr>
        <w:t xml:space="preserve"> în termen de 3 zile de la </w:t>
      </w:r>
      <w:r w:rsidRPr="00BE739C">
        <w:rPr>
          <w:rFonts w:ascii="Times New Roman" w:hAnsi="Times New Roman" w:cs="Times New Roman"/>
          <w:lang w:val="ro-RO"/>
        </w:rPr>
        <w:t>emitere</w:t>
      </w:r>
      <w:r w:rsidR="0049196F" w:rsidRPr="00BE739C">
        <w:rPr>
          <w:rFonts w:ascii="Times New Roman" w:hAnsi="Times New Roman" w:cs="Times New Roman"/>
          <w:lang w:val="ro-RO"/>
        </w:rPr>
        <w:t>.</w:t>
      </w:r>
    </w:p>
    <w:p w14:paraId="204738C3" w14:textId="4C963E0C" w:rsidR="0049196F" w:rsidRPr="00BE739C" w:rsidRDefault="00D95FA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Deciziile</w:t>
      </w:r>
      <w:r w:rsidR="0049196F" w:rsidRPr="00BE739C">
        <w:rPr>
          <w:rFonts w:ascii="Times New Roman" w:hAnsi="Times New Roman" w:cs="Times New Roman"/>
          <w:lang w:val="ro-RO"/>
        </w:rPr>
        <w:t xml:space="preserve"> comisiei de </w:t>
      </w:r>
      <w:proofErr w:type="spellStart"/>
      <w:r w:rsidR="0049196F" w:rsidRPr="00BE739C">
        <w:rPr>
          <w:rFonts w:ascii="Times New Roman" w:hAnsi="Times New Roman" w:cs="Times New Roman"/>
          <w:lang w:val="ro-RO"/>
        </w:rPr>
        <w:t>soluţionare</w:t>
      </w:r>
      <w:proofErr w:type="spellEnd"/>
      <w:r w:rsidR="0049196F" w:rsidRPr="00BE739C">
        <w:rPr>
          <w:rFonts w:ascii="Times New Roman" w:hAnsi="Times New Roman" w:cs="Times New Roman"/>
          <w:lang w:val="ro-RO"/>
        </w:rPr>
        <w:t xml:space="preserve"> a </w:t>
      </w:r>
      <w:proofErr w:type="spellStart"/>
      <w:r w:rsidR="0049196F" w:rsidRPr="00BE739C">
        <w:rPr>
          <w:rFonts w:ascii="Times New Roman" w:hAnsi="Times New Roman" w:cs="Times New Roman"/>
          <w:lang w:val="ro-RO"/>
        </w:rPr>
        <w:t>contestaţiilor</w:t>
      </w:r>
      <w:proofErr w:type="spellEnd"/>
      <w:r w:rsidR="0049196F" w:rsidRPr="00BE739C">
        <w:rPr>
          <w:rFonts w:ascii="Times New Roman" w:hAnsi="Times New Roman" w:cs="Times New Roman"/>
          <w:lang w:val="ro-RO"/>
        </w:rPr>
        <w:t xml:space="preserve"> pot fi atacate la Curtea de Apel </w:t>
      </w:r>
      <w:proofErr w:type="spellStart"/>
      <w:r w:rsidR="0049196F" w:rsidRPr="00BE739C">
        <w:rPr>
          <w:rFonts w:ascii="Times New Roman" w:hAnsi="Times New Roman" w:cs="Times New Roman"/>
          <w:lang w:val="ro-RO"/>
        </w:rPr>
        <w:t>Bucureşti</w:t>
      </w:r>
      <w:proofErr w:type="spellEnd"/>
      <w:r w:rsidR="0049196F" w:rsidRPr="00BE739C">
        <w:rPr>
          <w:rFonts w:ascii="Times New Roman" w:hAnsi="Times New Roman" w:cs="Times New Roman"/>
          <w:lang w:val="ro-RO"/>
        </w:rPr>
        <w:t xml:space="preserve"> în </w:t>
      </w:r>
      <w:r w:rsidRPr="00BE739C">
        <w:rPr>
          <w:rFonts w:ascii="Times New Roman" w:hAnsi="Times New Roman" w:cs="Times New Roman"/>
          <w:lang w:val="ro-RO"/>
        </w:rPr>
        <w:t xml:space="preserve">termen de </w:t>
      </w:r>
      <w:r w:rsidR="007535DA" w:rsidRPr="00BE739C">
        <w:rPr>
          <w:rFonts w:ascii="Times New Roman" w:hAnsi="Times New Roman" w:cs="Times New Roman"/>
          <w:lang w:val="ro-RO"/>
        </w:rPr>
        <w:t>1</w:t>
      </w:r>
      <w:r w:rsidR="000B23DC" w:rsidRPr="00BE739C">
        <w:rPr>
          <w:rFonts w:ascii="Times New Roman" w:hAnsi="Times New Roman" w:cs="Times New Roman"/>
          <w:lang w:val="ro-RO"/>
        </w:rPr>
        <w:t>5</w:t>
      </w:r>
      <w:r w:rsidR="0049196F" w:rsidRPr="00BE739C">
        <w:rPr>
          <w:rFonts w:ascii="Times New Roman" w:hAnsi="Times New Roman" w:cs="Times New Roman"/>
          <w:lang w:val="ro-RO"/>
        </w:rPr>
        <w:t xml:space="preserve"> de zile de la comunicare.</w:t>
      </w:r>
    </w:p>
    <w:p w14:paraId="675941C4" w14:textId="72B40EF2" w:rsidR="0049196F" w:rsidRPr="00BE739C" w:rsidRDefault="0049196F"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Decizia </w:t>
      </w:r>
      <w:proofErr w:type="spellStart"/>
      <w:r w:rsidRPr="00BE739C">
        <w:rPr>
          <w:rFonts w:ascii="Times New Roman" w:hAnsi="Times New Roman" w:cs="Times New Roman"/>
          <w:lang w:val="ro-RO"/>
        </w:rPr>
        <w:t>Curţii</w:t>
      </w:r>
      <w:proofErr w:type="spellEnd"/>
      <w:r w:rsidRPr="00BE739C">
        <w:rPr>
          <w:rFonts w:ascii="Times New Roman" w:hAnsi="Times New Roman" w:cs="Times New Roman"/>
          <w:lang w:val="ro-RO"/>
        </w:rPr>
        <w:t xml:space="preserve"> de Apel </w:t>
      </w:r>
      <w:proofErr w:type="spellStart"/>
      <w:r w:rsidRPr="00BE739C">
        <w:rPr>
          <w:rFonts w:ascii="Times New Roman" w:hAnsi="Times New Roman" w:cs="Times New Roman"/>
          <w:lang w:val="ro-RO"/>
        </w:rPr>
        <w:t>Bucureşti</w:t>
      </w:r>
      <w:proofErr w:type="spellEnd"/>
      <w:r w:rsidRPr="00BE739C">
        <w:rPr>
          <w:rFonts w:ascii="Times New Roman" w:hAnsi="Times New Roman" w:cs="Times New Roman"/>
          <w:lang w:val="ro-RO"/>
        </w:rPr>
        <w:t xml:space="preserve">, emisă în </w:t>
      </w:r>
      <w:proofErr w:type="spellStart"/>
      <w:r w:rsidRPr="00BE739C">
        <w:rPr>
          <w:rFonts w:ascii="Times New Roman" w:hAnsi="Times New Roman" w:cs="Times New Roman"/>
          <w:lang w:val="ro-RO"/>
        </w:rPr>
        <w:t>soluţionarea</w:t>
      </w:r>
      <w:proofErr w:type="spellEnd"/>
      <w:r w:rsidRPr="00BE739C">
        <w:rPr>
          <w:rFonts w:ascii="Times New Roman" w:hAnsi="Times New Roman" w:cs="Times New Roman"/>
          <w:lang w:val="ro-RO"/>
        </w:rPr>
        <w:t xml:space="preserve"> acestor </w:t>
      </w:r>
      <w:proofErr w:type="spellStart"/>
      <w:r w:rsidRPr="00BE739C">
        <w:rPr>
          <w:rFonts w:ascii="Times New Roman" w:hAnsi="Times New Roman" w:cs="Times New Roman"/>
          <w:lang w:val="ro-RO"/>
        </w:rPr>
        <w:t>contestaţii</w:t>
      </w:r>
      <w:proofErr w:type="spellEnd"/>
      <w:r w:rsidRPr="00BE739C">
        <w:rPr>
          <w:rFonts w:ascii="Times New Roman" w:hAnsi="Times New Roman" w:cs="Times New Roman"/>
          <w:lang w:val="ro-RO"/>
        </w:rPr>
        <w:t xml:space="preserve">, este definitivă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irevocabilă.</w:t>
      </w:r>
      <w:r w:rsidR="00ED55CD">
        <w:rPr>
          <w:rFonts w:ascii="Times New Roman" w:hAnsi="Times New Roman" w:cs="Times New Roman"/>
          <w:lang w:val="ro-RO"/>
        </w:rPr>
        <w:tab/>
      </w:r>
      <w:r w:rsidR="00544061" w:rsidRPr="00BE739C">
        <w:rPr>
          <w:rFonts w:ascii="Times New Roman" w:hAnsi="Times New Roman" w:cs="Times New Roman"/>
          <w:lang w:val="ro-RO"/>
        </w:rPr>
        <w:tab/>
      </w:r>
    </w:p>
    <w:p w14:paraId="663CED7E" w14:textId="4A54CA5C" w:rsidR="009F68E0" w:rsidRPr="00BE739C" w:rsidRDefault="009F68E0" w:rsidP="006E42E6">
      <w:pPr>
        <w:pStyle w:val="ListParagraph"/>
        <w:numPr>
          <w:ilvl w:val="2"/>
          <w:numId w:val="2"/>
        </w:numPr>
        <w:jc w:val="both"/>
        <w:outlineLvl w:val="0"/>
        <w:rPr>
          <w:rFonts w:ascii="Times New Roman" w:hAnsi="Times New Roman" w:cs="Times New Roman"/>
          <w:lang w:val="ro-RO"/>
        </w:rPr>
      </w:pPr>
    </w:p>
    <w:p w14:paraId="3DE94D31" w14:textId="77777777" w:rsidR="00BE4F0D" w:rsidRDefault="00153939"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În cazul proiectelor</w:t>
      </w:r>
      <w:r w:rsidR="009F68E0" w:rsidRPr="00BE739C">
        <w:rPr>
          <w:rFonts w:ascii="Times New Roman" w:hAnsi="Times New Roman" w:cs="Times New Roman"/>
          <w:lang w:val="ro-RO"/>
        </w:rPr>
        <w:t xml:space="preserve"> cinematografice declarate câștigătoare în urma procedurii de contestație </w:t>
      </w:r>
      <w:r>
        <w:rPr>
          <w:rFonts w:ascii="Times New Roman" w:hAnsi="Times New Roman" w:cs="Times New Roman"/>
          <w:lang w:val="ro-RO"/>
        </w:rPr>
        <w:t xml:space="preserve">acestea </w:t>
      </w:r>
      <w:r w:rsidR="009F68E0" w:rsidRPr="00BE739C">
        <w:rPr>
          <w:rFonts w:ascii="Times New Roman" w:hAnsi="Times New Roman" w:cs="Times New Roman"/>
          <w:lang w:val="ro-RO"/>
        </w:rPr>
        <w:t>sunt finanțate din Fondul cinematografi</w:t>
      </w:r>
      <w:r w:rsidR="005F7BE1" w:rsidRPr="00BE739C">
        <w:rPr>
          <w:rFonts w:ascii="Times New Roman" w:hAnsi="Times New Roman" w:cs="Times New Roman"/>
          <w:lang w:val="ro-RO"/>
        </w:rPr>
        <w:t>c în baza</w:t>
      </w:r>
      <w:r>
        <w:rPr>
          <w:rFonts w:ascii="Times New Roman" w:hAnsi="Times New Roman" w:cs="Times New Roman"/>
          <w:lang w:val="ro-RO"/>
        </w:rPr>
        <w:t xml:space="preserve"> unei Hotărâri de Consiliu</w:t>
      </w:r>
      <w:r w:rsidR="005F7BE1" w:rsidRPr="00BE739C">
        <w:rPr>
          <w:rFonts w:ascii="Times New Roman" w:hAnsi="Times New Roman" w:cs="Times New Roman"/>
          <w:lang w:val="ro-RO"/>
        </w:rPr>
        <w:t>.</w:t>
      </w:r>
    </w:p>
    <w:p w14:paraId="39378560" w14:textId="77777777" w:rsidR="00BE4F0D" w:rsidRDefault="00BE4F0D" w:rsidP="006E42E6">
      <w:pPr>
        <w:pStyle w:val="ListParagraph"/>
        <w:numPr>
          <w:ilvl w:val="2"/>
          <w:numId w:val="2"/>
        </w:numPr>
        <w:jc w:val="both"/>
        <w:rPr>
          <w:rFonts w:ascii="Times New Roman" w:hAnsi="Times New Roman" w:cs="Times New Roman"/>
          <w:lang w:val="ro-RO"/>
        </w:rPr>
      </w:pPr>
      <w:r>
        <w:rPr>
          <w:rFonts w:ascii="Times New Roman" w:hAnsi="Times New Roman" w:cs="Times New Roman"/>
          <w:lang w:val="ro-RO"/>
        </w:rPr>
        <w:t xml:space="preserve">   </w:t>
      </w:r>
    </w:p>
    <w:p w14:paraId="32260453" w14:textId="503DA21D" w:rsidR="00BE4F0D" w:rsidRPr="00BE4F0D" w:rsidRDefault="00BE4F0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cazuri deosebite și bine întemeiate, Directorul General al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poate decide prelungirea termenului </w:t>
      </w:r>
      <w:r w:rsidR="0072619F">
        <w:rPr>
          <w:rFonts w:ascii="Times New Roman" w:hAnsi="Times New Roman" w:cs="Times New Roman"/>
          <w:lang w:val="ro-RO"/>
        </w:rPr>
        <w:t>prevăzut la art.53 alin (4</w:t>
      </w:r>
      <w:r>
        <w:rPr>
          <w:rFonts w:ascii="Times New Roman" w:hAnsi="Times New Roman" w:cs="Times New Roman"/>
          <w:lang w:val="ro-RO"/>
        </w:rPr>
        <w:t>)</w:t>
      </w:r>
      <w:r w:rsidRPr="00BE739C">
        <w:rPr>
          <w:rFonts w:ascii="Times New Roman" w:hAnsi="Times New Roman" w:cs="Times New Roman"/>
          <w:lang w:val="ro-RO"/>
        </w:rPr>
        <w:t>.</w:t>
      </w:r>
    </w:p>
    <w:p w14:paraId="59B731A2" w14:textId="075710A3" w:rsidR="00BE4F0D" w:rsidRPr="00BE739C" w:rsidRDefault="00BE4F0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Proiectele cinematografice câștigătoare sunt netransmisibile, cu excepția următoarelor situații:</w:t>
      </w:r>
    </w:p>
    <w:p w14:paraId="63F7EE4A" w14:textId="77777777"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incapacitatea de plată, reorganizarea judiciară sau falimentul producătorului;</w:t>
      </w:r>
    </w:p>
    <w:p w14:paraId="397D6FF0" w14:textId="77777777" w:rsidR="00BE4F0D" w:rsidRPr="00BE739C"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forța majoră;</w:t>
      </w:r>
    </w:p>
    <w:p w14:paraId="1C3C28F9" w14:textId="77777777" w:rsidR="00BE4F0D" w:rsidRDefault="00BE4F0D"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 retragerea unui finanțator care asigura minim 30% din buget.</w:t>
      </w:r>
    </w:p>
    <w:p w14:paraId="76DBBC23" w14:textId="44435829" w:rsidR="007249F3" w:rsidRPr="00BE4F0D" w:rsidRDefault="00BE4F0D"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cazul în care producătorul unui proiect cinematografic câștigător al concursului decide înlocuirea regizorului, aflat în imposibilitatea de a continua realizarea filmului, această înlocuire se face în baza unei hotărâri a Consiliului, numai în cazuri bine justificate, conform Regulamentului,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doar în măsura în care noul regizor are cel </w:t>
      </w:r>
      <w:proofErr w:type="spellStart"/>
      <w:r w:rsidRPr="00BE739C">
        <w:rPr>
          <w:rFonts w:ascii="Times New Roman" w:hAnsi="Times New Roman" w:cs="Times New Roman"/>
          <w:lang w:val="ro-RO"/>
        </w:rPr>
        <w:t>puţin</w:t>
      </w:r>
      <w:proofErr w:type="spellEnd"/>
      <w:r w:rsidRPr="00BE739C">
        <w:rPr>
          <w:rFonts w:ascii="Times New Roman" w:hAnsi="Times New Roman" w:cs="Times New Roman"/>
          <w:lang w:val="ro-RO"/>
        </w:rPr>
        <w:t xml:space="preserve"> aceeași calitate conform criteriilor care i-au asigurat proiectului acordarea sprijinului financiar în urma concursului de proiecte.</w:t>
      </w:r>
      <w:r w:rsidR="007249F3" w:rsidRPr="00BE4F0D">
        <w:rPr>
          <w:rFonts w:ascii="Times New Roman" w:hAnsi="Times New Roman" w:cs="Times New Roman"/>
          <w:lang w:val="ro-RO"/>
        </w:rPr>
        <w:t xml:space="preserve">      </w:t>
      </w:r>
    </w:p>
    <w:p w14:paraId="42EB324A" w14:textId="060B1FBC" w:rsidR="00842784" w:rsidRPr="00BE739C" w:rsidRDefault="00842784"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53F51148" w14:textId="6E996BCC"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Producătorii, persoane fizice sau juridice, care au </w:t>
      </w:r>
      <w:proofErr w:type="spellStart"/>
      <w:r w:rsidRPr="00BE739C">
        <w:rPr>
          <w:rFonts w:ascii="Times New Roman" w:hAnsi="Times New Roman" w:cs="Times New Roman"/>
          <w:lang w:val="ro-RO"/>
        </w:rPr>
        <w:t>obţinut</w:t>
      </w:r>
      <w:proofErr w:type="spellEnd"/>
      <w:r w:rsidRPr="00BE739C">
        <w:rPr>
          <w:rFonts w:ascii="Times New Roman" w:hAnsi="Times New Roman" w:cs="Times New Roman"/>
          <w:lang w:val="ro-RO"/>
        </w:rPr>
        <w:t xml:space="preserve"> sprijin financiar  sunt </w:t>
      </w:r>
      <w:proofErr w:type="spellStart"/>
      <w:r w:rsidRPr="00BE739C">
        <w:rPr>
          <w:rFonts w:ascii="Times New Roman" w:hAnsi="Times New Roman" w:cs="Times New Roman"/>
          <w:lang w:val="ro-RO"/>
        </w:rPr>
        <w:t>obligaţi</w:t>
      </w:r>
      <w:proofErr w:type="spellEnd"/>
      <w:r w:rsidRPr="00BE739C">
        <w:rPr>
          <w:rFonts w:ascii="Times New Roman" w:hAnsi="Times New Roman" w:cs="Times New Roman"/>
          <w:lang w:val="ro-RO"/>
        </w:rPr>
        <w:t xml:space="preserve"> să raporteze</w:t>
      </w:r>
      <w:r w:rsidR="009F68E0" w:rsidRPr="00BE739C">
        <w:rPr>
          <w:rFonts w:ascii="Times New Roman" w:hAnsi="Times New Roman" w:cs="Times New Roman"/>
          <w:lang w:val="ro-RO"/>
        </w:rPr>
        <w:t>,</w:t>
      </w:r>
      <w:r w:rsidRPr="00BE739C">
        <w:rPr>
          <w:rFonts w:ascii="Times New Roman" w:hAnsi="Times New Roman" w:cs="Times New Roman"/>
          <w:lang w:val="ro-RO"/>
        </w:rPr>
        <w:t xml:space="preserve"> periodic</w:t>
      </w:r>
      <w:r w:rsidR="009F68E0" w:rsidRPr="00BE739C">
        <w:rPr>
          <w:rFonts w:ascii="Times New Roman" w:hAnsi="Times New Roman" w:cs="Times New Roman"/>
          <w:lang w:val="ro-RO"/>
        </w:rPr>
        <w:t>,</w:t>
      </w:r>
      <w:r w:rsidRPr="00BE739C">
        <w:rPr>
          <w:rFonts w:ascii="Times New Roman" w:hAnsi="Times New Roman" w:cs="Times New Roman"/>
          <w:lang w:val="ro-RO"/>
        </w:rPr>
        <w:t xml:space="preserve">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veniturile realizate de filmul respectiv, în toate formele de exploatare, cinematograf, video, TV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orice altă formă de prezentare, atât pe teritoriu</w:t>
      </w:r>
      <w:r w:rsidR="00756215" w:rsidRPr="00BE739C">
        <w:rPr>
          <w:rFonts w:ascii="Times New Roman" w:hAnsi="Times New Roman" w:cs="Times New Roman"/>
          <w:lang w:val="ro-RO"/>
        </w:rPr>
        <w:t xml:space="preserve">l României, cât </w:t>
      </w:r>
      <w:proofErr w:type="spellStart"/>
      <w:r w:rsidR="00756215" w:rsidRPr="00BE739C">
        <w:rPr>
          <w:rFonts w:ascii="Times New Roman" w:hAnsi="Times New Roman" w:cs="Times New Roman"/>
          <w:lang w:val="ro-RO"/>
        </w:rPr>
        <w:t>şi</w:t>
      </w:r>
      <w:proofErr w:type="spellEnd"/>
      <w:r w:rsidR="00756215" w:rsidRPr="00BE739C">
        <w:rPr>
          <w:rFonts w:ascii="Times New Roman" w:hAnsi="Times New Roman" w:cs="Times New Roman"/>
          <w:lang w:val="ro-RO"/>
        </w:rPr>
        <w:t xml:space="preserve"> peste hotare;</w:t>
      </w:r>
    </w:p>
    <w:p w14:paraId="7BA4CD2C" w14:textId="5C559220" w:rsidR="00D95FAF"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Această raportare se face anual</w:t>
      </w:r>
      <w:r w:rsidR="00D95FAF" w:rsidRPr="00BE739C">
        <w:rPr>
          <w:rFonts w:ascii="Times New Roman" w:hAnsi="Times New Roman" w:cs="Times New Roman"/>
          <w:lang w:val="ro-RO"/>
        </w:rPr>
        <w:t>,</w:t>
      </w:r>
      <w:r w:rsidRPr="00BE739C">
        <w:rPr>
          <w:rFonts w:ascii="Times New Roman" w:hAnsi="Times New Roman" w:cs="Times New Roman"/>
          <w:lang w:val="ro-RO"/>
        </w:rPr>
        <w:t xml:space="preserve"> până la 31 ianuarie</w:t>
      </w:r>
      <w:r w:rsidR="00D95FAF" w:rsidRPr="00BE739C">
        <w:rPr>
          <w:rFonts w:ascii="Times New Roman" w:hAnsi="Times New Roman" w:cs="Times New Roman"/>
          <w:lang w:val="ro-RO"/>
        </w:rPr>
        <w:t>,</w:t>
      </w:r>
      <w:r w:rsidRPr="00BE739C">
        <w:rPr>
          <w:rFonts w:ascii="Times New Roman" w:hAnsi="Times New Roman" w:cs="Times New Roman"/>
          <w:lang w:val="ro-RO"/>
        </w:rPr>
        <w:t xml:space="preserve"> în </w:t>
      </w:r>
      <w:r w:rsidR="00756215" w:rsidRPr="00BE739C">
        <w:rPr>
          <w:rFonts w:ascii="Times New Roman" w:hAnsi="Times New Roman" w:cs="Times New Roman"/>
          <w:lang w:val="ro-RO"/>
        </w:rPr>
        <w:t>primii cinci ani de exploatare;</w:t>
      </w:r>
    </w:p>
    <w:p w14:paraId="7C5FFEE7" w14:textId="2AA5C6E5"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Raportările se fac pe formulare speciale aprobate de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r w:rsidR="00756215" w:rsidRPr="00BE739C">
        <w:rPr>
          <w:rFonts w:ascii="Times New Roman" w:hAnsi="Times New Roman" w:cs="Times New Roman"/>
          <w:lang w:val="ro-RO"/>
        </w:rPr>
        <w:t>;</w:t>
      </w:r>
    </w:p>
    <w:p w14:paraId="09C2CFBE" w14:textId="06D58490"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Neraportarea acestor venituri duce la suspendarea posibilității de accesare a sprijinului financiar acordat conform</w:t>
      </w:r>
      <w:r w:rsidR="00D95FAF" w:rsidRPr="00BE739C">
        <w:rPr>
          <w:rFonts w:ascii="Times New Roman" w:hAnsi="Times New Roman" w:cs="Times New Roman"/>
          <w:lang w:val="ro-RO"/>
        </w:rPr>
        <w:t xml:space="preserve"> prevederilor </w:t>
      </w:r>
      <w:r w:rsidRPr="00BE739C">
        <w:rPr>
          <w:rFonts w:ascii="Times New Roman" w:hAnsi="Times New Roman" w:cs="Times New Roman"/>
          <w:lang w:val="ro-RO"/>
        </w:rPr>
        <w:t xml:space="preserve"> </w:t>
      </w:r>
      <w:r w:rsidR="004B5BC3" w:rsidRPr="00BE739C">
        <w:rPr>
          <w:rFonts w:ascii="Times New Roman" w:hAnsi="Times New Roman" w:cs="Times New Roman"/>
          <w:lang w:val="ro-RO"/>
        </w:rPr>
        <w:t>art. 2</w:t>
      </w:r>
      <w:r w:rsidR="000B5473" w:rsidRPr="00BE739C">
        <w:rPr>
          <w:rFonts w:ascii="Times New Roman" w:hAnsi="Times New Roman" w:cs="Times New Roman"/>
          <w:lang w:val="ro-RO"/>
        </w:rPr>
        <w:t>3</w:t>
      </w:r>
      <w:r w:rsidR="00544061" w:rsidRPr="00BE739C">
        <w:rPr>
          <w:rFonts w:ascii="Times New Roman" w:hAnsi="Times New Roman" w:cs="Times New Roman"/>
          <w:lang w:val="ro-RO"/>
        </w:rPr>
        <w:t xml:space="preserve"> lit. (a) și (b)</w:t>
      </w:r>
      <w:r w:rsidR="00D95FAF" w:rsidRPr="00BE739C">
        <w:rPr>
          <w:rFonts w:ascii="Times New Roman" w:hAnsi="Times New Roman" w:cs="Times New Roman"/>
          <w:lang w:val="ro-RO"/>
        </w:rPr>
        <w:t xml:space="preserve">, </w:t>
      </w:r>
      <w:r w:rsidRPr="00BE739C">
        <w:rPr>
          <w:rFonts w:ascii="Times New Roman" w:hAnsi="Times New Roman" w:cs="Times New Roman"/>
          <w:lang w:val="ro-RO"/>
        </w:rPr>
        <w:t>pe o perioada de</w:t>
      </w:r>
      <w:r w:rsidR="00EF5033" w:rsidRPr="00BE739C">
        <w:rPr>
          <w:rFonts w:ascii="Times New Roman" w:hAnsi="Times New Roman" w:cs="Times New Roman"/>
          <w:lang w:val="ro-RO"/>
        </w:rPr>
        <w:t xml:space="preserve"> la 1 la 3</w:t>
      </w:r>
      <w:r w:rsidRPr="00BE739C">
        <w:rPr>
          <w:rFonts w:ascii="Times New Roman" w:hAnsi="Times New Roman" w:cs="Times New Roman"/>
          <w:lang w:val="ro-RO"/>
        </w:rPr>
        <w:t xml:space="preserve"> ani</w:t>
      </w:r>
      <w:r w:rsidR="00756215" w:rsidRPr="00BE739C">
        <w:rPr>
          <w:rFonts w:ascii="Times New Roman" w:hAnsi="Times New Roman" w:cs="Times New Roman"/>
          <w:lang w:val="ro-RO"/>
        </w:rPr>
        <w:t>;</w:t>
      </w:r>
    </w:p>
    <w:p w14:paraId="1C9EDCD3" w14:textId="1DF73F85" w:rsidR="007F22BB" w:rsidRPr="00BE739C" w:rsidRDefault="007F22BB"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situația în care beneficiarii reglementează într-un interval de timp rezonabil situațiilor prevăzute la alin. 4, Directorul General poate ridica suspendarea;</w:t>
      </w:r>
    </w:p>
    <w:p w14:paraId="11A86E30" w14:textId="07CB356C" w:rsidR="00842784" w:rsidRPr="00BE739C"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Beneficiarul sprijinului financiar, acordat potrivit </w:t>
      </w:r>
      <w:proofErr w:type="spellStart"/>
      <w:r w:rsidRPr="00BE739C">
        <w:rPr>
          <w:rFonts w:ascii="Times New Roman" w:hAnsi="Times New Roman" w:cs="Times New Roman"/>
          <w:lang w:val="ro-RO"/>
        </w:rPr>
        <w:t>dispoziţiilor</w:t>
      </w:r>
      <w:proofErr w:type="spellEnd"/>
      <w:r w:rsidRPr="00BE739C">
        <w:rPr>
          <w:rFonts w:ascii="Times New Roman" w:hAnsi="Times New Roman" w:cs="Times New Roman"/>
          <w:lang w:val="ro-RO"/>
        </w:rPr>
        <w:t xml:space="preserve"> prezentei legi, este obligat să </w:t>
      </w:r>
      <w:proofErr w:type="spellStart"/>
      <w:r w:rsidRPr="00BE739C">
        <w:rPr>
          <w:rFonts w:ascii="Times New Roman" w:hAnsi="Times New Roman" w:cs="Times New Roman"/>
          <w:lang w:val="ro-RO"/>
        </w:rPr>
        <w:t>ţină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evidenţa</w:t>
      </w:r>
      <w:proofErr w:type="spellEnd"/>
      <w:r w:rsidRPr="00BE739C">
        <w:rPr>
          <w:rFonts w:ascii="Times New Roman" w:hAnsi="Times New Roman" w:cs="Times New Roman"/>
          <w:lang w:val="ro-RO"/>
        </w:rPr>
        <w:t xml:space="preserve"> contabilă a încasărilor pentru filmul pentru care i s-a acordat sprijin, în cont analitic dis</w:t>
      </w:r>
      <w:r w:rsidR="00756215" w:rsidRPr="00BE739C">
        <w:rPr>
          <w:rFonts w:ascii="Times New Roman" w:hAnsi="Times New Roman" w:cs="Times New Roman"/>
          <w:lang w:val="ro-RO"/>
        </w:rPr>
        <w:t>tinct, pe o durată de cinci ani;</w:t>
      </w:r>
    </w:p>
    <w:p w14:paraId="0C4259E5" w14:textId="23DF2203" w:rsidR="00842784" w:rsidRPr="00BE4F0D" w:rsidRDefault="00842784"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După o durată de cinci ani de la prima proiecție publică a filmului,</w:t>
      </w:r>
      <w:r w:rsidR="00EF5033" w:rsidRPr="00BE739C">
        <w:rPr>
          <w:rFonts w:ascii="Times New Roman" w:hAnsi="Times New Roman" w:cs="Times New Roman"/>
          <w:lang w:val="ro-RO"/>
        </w:rPr>
        <w:t xml:space="preserve"> producătorul filmului permite</w:t>
      </w:r>
      <w:r w:rsidRPr="00BE739C">
        <w:rPr>
          <w:rFonts w:ascii="Times New Roman" w:hAnsi="Times New Roman" w:cs="Times New Roman"/>
          <w:lang w:val="ro-RO"/>
        </w:rPr>
        <w:t xml:space="preserve"> </w:t>
      </w:r>
      <w:r w:rsidR="00D95FAF" w:rsidRPr="00BE739C">
        <w:rPr>
          <w:rFonts w:ascii="Times New Roman" w:hAnsi="Times New Roman" w:cs="Times New Roman"/>
          <w:lang w:val="ro-RO"/>
        </w:rPr>
        <w:t xml:space="preserve"> Centrul</w:t>
      </w:r>
      <w:r w:rsidR="00EF5033" w:rsidRPr="00BE739C">
        <w:rPr>
          <w:rFonts w:ascii="Times New Roman" w:hAnsi="Times New Roman" w:cs="Times New Roman"/>
          <w:lang w:val="ro-RO"/>
        </w:rPr>
        <w:t>ui</w:t>
      </w:r>
      <w:r w:rsidRPr="00BE739C">
        <w:rPr>
          <w:rFonts w:ascii="Times New Roman" w:hAnsi="Times New Roman" w:cs="Times New Roman"/>
          <w:lang w:val="ro-RO"/>
        </w:rPr>
        <w:t xml:space="preserve"> Național al Cinematografiei  posibilitatea de expl</w:t>
      </w:r>
      <w:r w:rsidR="00EF5033" w:rsidRPr="00BE739C">
        <w:rPr>
          <w:rFonts w:ascii="Times New Roman" w:hAnsi="Times New Roman" w:cs="Times New Roman"/>
          <w:lang w:val="ro-RO"/>
        </w:rPr>
        <w:t>oatare neexclusivă a filmului.</w:t>
      </w:r>
      <w:r w:rsidR="00DA34CF" w:rsidRPr="00BE739C">
        <w:rPr>
          <w:rFonts w:ascii="Times New Roman" w:hAnsi="Times New Roman" w:cs="Times New Roman"/>
          <w:lang w:val="ro-RO"/>
        </w:rPr>
        <w:tab/>
      </w:r>
      <w:r w:rsidR="0072619F">
        <w:rPr>
          <w:rFonts w:ascii="Times New Roman" w:hAnsi="Times New Roman" w:cs="Times New Roman"/>
          <w:lang w:val="ro-RO"/>
        </w:rPr>
        <w:br/>
      </w:r>
      <w:r w:rsidR="0072619F">
        <w:rPr>
          <w:rFonts w:ascii="Times New Roman" w:hAnsi="Times New Roman" w:cs="Times New Roman"/>
          <w:lang w:val="ro-RO"/>
        </w:rPr>
        <w:br/>
      </w:r>
      <w:r w:rsidR="0072619F">
        <w:rPr>
          <w:rFonts w:ascii="Times New Roman" w:hAnsi="Times New Roman" w:cs="Times New Roman"/>
          <w:lang w:val="ro-RO"/>
        </w:rPr>
        <w:br/>
      </w:r>
      <w:r w:rsidRPr="007249F3">
        <w:rPr>
          <w:rFonts w:ascii="Times New Roman" w:hAnsi="Times New Roman" w:cs="Times New Roman"/>
          <w:lang w:val="ro-RO"/>
        </w:rPr>
        <w:t xml:space="preserve"> </w:t>
      </w:r>
    </w:p>
    <w:p w14:paraId="01AA0324" w14:textId="1C4B937A" w:rsidR="003E3A44" w:rsidRPr="00BE739C" w:rsidRDefault="003E3A44" w:rsidP="006E42E6">
      <w:pPr>
        <w:pStyle w:val="ListParagraph"/>
        <w:numPr>
          <w:ilvl w:val="2"/>
          <w:numId w:val="2"/>
        </w:numPr>
        <w:jc w:val="both"/>
        <w:outlineLvl w:val="0"/>
        <w:rPr>
          <w:rFonts w:ascii="Times New Roman" w:hAnsi="Times New Roman" w:cs="Times New Roman"/>
          <w:lang w:val="ro-RO"/>
        </w:rPr>
      </w:pPr>
    </w:p>
    <w:p w14:paraId="72472210" w14:textId="234A7F3A" w:rsidR="00A876E9"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cazul în care beneficiarul sprijinului financiar nu își respectă obligațiile contractuale sau cele </w:t>
      </w:r>
      <w:r w:rsidR="009F68E0" w:rsidRPr="00BE739C">
        <w:rPr>
          <w:rFonts w:ascii="Times New Roman" w:hAnsi="Times New Roman" w:cs="Times New Roman"/>
          <w:lang w:val="ro-RO"/>
        </w:rPr>
        <w:t xml:space="preserve">ce ii revin, </w:t>
      </w:r>
      <w:r w:rsidRPr="00BE739C">
        <w:rPr>
          <w:rFonts w:ascii="Times New Roman" w:hAnsi="Times New Roman" w:cs="Times New Roman"/>
          <w:lang w:val="ro-RO"/>
        </w:rPr>
        <w:t xml:space="preserve">conform prezentei legi, Directorul general al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poate decide:</w:t>
      </w:r>
    </w:p>
    <w:p w14:paraId="2DF2C38A" w14:textId="363310FE" w:rsidR="00A876E9" w:rsidRPr="00BE739C" w:rsidRDefault="00EF50E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I</w:t>
      </w:r>
      <w:r w:rsidR="009F68E0" w:rsidRPr="00BE739C">
        <w:rPr>
          <w:rFonts w:ascii="Times New Roman" w:hAnsi="Times New Roman" w:cs="Times New Roman"/>
          <w:lang w:val="ro-RO"/>
        </w:rPr>
        <w:t>nterdicția de a participa</w:t>
      </w:r>
      <w:r w:rsidR="00A876E9" w:rsidRPr="00BE739C">
        <w:rPr>
          <w:rFonts w:ascii="Times New Roman" w:hAnsi="Times New Roman" w:cs="Times New Roman"/>
          <w:lang w:val="ro-RO"/>
        </w:rPr>
        <w:t xml:space="preserve"> la concurs pe o perioadă de doi ani calendaristici;</w:t>
      </w:r>
    </w:p>
    <w:p w14:paraId="00A0F17F" w14:textId="00896D36" w:rsidR="00A876E9" w:rsidRPr="00BE4F0D" w:rsidRDefault="00EF50E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R</w:t>
      </w:r>
      <w:r w:rsidR="009F68E0" w:rsidRPr="00BE739C">
        <w:rPr>
          <w:rFonts w:ascii="Times New Roman" w:hAnsi="Times New Roman" w:cs="Times New Roman"/>
          <w:lang w:val="ro-RO"/>
        </w:rPr>
        <w:t xml:space="preserve">ezilierea </w:t>
      </w:r>
      <w:r w:rsidR="00D52672" w:rsidRPr="00BE739C">
        <w:rPr>
          <w:rFonts w:ascii="Times New Roman" w:hAnsi="Times New Roman" w:cs="Times New Roman"/>
          <w:lang w:val="ro-RO"/>
        </w:rPr>
        <w:t>contractelor ș</w:t>
      </w:r>
      <w:r w:rsidR="009F68E0" w:rsidRPr="00BE739C">
        <w:rPr>
          <w:rFonts w:ascii="Times New Roman" w:hAnsi="Times New Roman" w:cs="Times New Roman"/>
          <w:lang w:val="ro-RO"/>
        </w:rPr>
        <w:t>i</w:t>
      </w:r>
      <w:r w:rsidR="00A876E9" w:rsidRPr="00BE739C">
        <w:rPr>
          <w:rFonts w:ascii="Times New Roman" w:hAnsi="Times New Roman" w:cs="Times New Roman"/>
          <w:lang w:val="ro-RO"/>
        </w:rPr>
        <w:t xml:space="preserve"> restituirea sumelor virate d</w:t>
      </w:r>
      <w:r w:rsidR="00D8268B">
        <w:rPr>
          <w:rFonts w:ascii="Times New Roman" w:hAnsi="Times New Roman" w:cs="Times New Roman"/>
          <w:lang w:val="ro-RO"/>
        </w:rPr>
        <w:t>in sprijinul financiar dobândit</w:t>
      </w:r>
      <w:r w:rsidR="00DA34CF" w:rsidRPr="00BE4F0D">
        <w:rPr>
          <w:rFonts w:ascii="Times New Roman" w:hAnsi="Times New Roman" w:cs="Times New Roman"/>
          <w:lang w:val="ro-RO"/>
        </w:rPr>
        <w:tab/>
      </w:r>
    </w:p>
    <w:p w14:paraId="395D46C6" w14:textId="6B272EF8" w:rsidR="003E3A44" w:rsidRPr="00BE739C" w:rsidRDefault="003E3A44" w:rsidP="006E42E6">
      <w:pPr>
        <w:pStyle w:val="ListParagraph"/>
        <w:numPr>
          <w:ilvl w:val="2"/>
          <w:numId w:val="2"/>
        </w:numPr>
        <w:jc w:val="both"/>
        <w:outlineLvl w:val="0"/>
        <w:rPr>
          <w:rFonts w:ascii="Times New Roman" w:hAnsi="Times New Roman" w:cs="Times New Roman"/>
          <w:lang w:val="ro-RO"/>
        </w:rPr>
      </w:pPr>
    </w:p>
    <w:p w14:paraId="4A70E5E2" w14:textId="440CDB88" w:rsidR="003E3A44" w:rsidRPr="00BE739C" w:rsidRDefault="003E3A44"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Sprijinul financiar pentru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nu poate </w:t>
      </w:r>
      <w:proofErr w:type="spellStart"/>
      <w:r w:rsidRPr="00BE739C">
        <w:rPr>
          <w:rFonts w:ascii="Times New Roman" w:hAnsi="Times New Roman" w:cs="Times New Roman"/>
          <w:lang w:val="ro-RO"/>
        </w:rPr>
        <w:t>depăşi</w:t>
      </w:r>
      <w:proofErr w:type="spellEnd"/>
      <w:r w:rsidRPr="00BE739C">
        <w:rPr>
          <w:rFonts w:ascii="Times New Roman" w:hAnsi="Times New Roman" w:cs="Times New Roman"/>
          <w:lang w:val="ro-RO"/>
        </w:rPr>
        <w:t xml:space="preserve"> 50% din valoarea totală a costurilor eligibile de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a unui film.</w:t>
      </w:r>
    </w:p>
    <w:p w14:paraId="55A92D86" w14:textId="6993C2C3" w:rsidR="00544061" w:rsidRPr="00BE739C" w:rsidRDefault="003E3A44"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Prin </w:t>
      </w:r>
      <w:proofErr w:type="spellStart"/>
      <w:r w:rsidRPr="00BE739C">
        <w:rPr>
          <w:rFonts w:ascii="Times New Roman" w:hAnsi="Times New Roman" w:cs="Times New Roman"/>
          <w:lang w:val="ro-RO"/>
        </w:rPr>
        <w:t>excepţie</w:t>
      </w:r>
      <w:proofErr w:type="spellEnd"/>
      <w:r w:rsidRPr="00BE739C">
        <w:rPr>
          <w:rFonts w:ascii="Times New Roman" w:hAnsi="Times New Roman" w:cs="Times New Roman"/>
          <w:lang w:val="ro-RO"/>
        </w:rPr>
        <w:t xml:space="preserve"> de la prevederile alin. (1), în cazul filmelor dificile, ori a filmelor de buget redus, de</w:t>
      </w:r>
      <w:r w:rsidR="00495111" w:rsidRPr="00BE739C">
        <w:rPr>
          <w:rFonts w:ascii="Times New Roman" w:hAnsi="Times New Roman" w:cs="Times New Roman"/>
          <w:lang w:val="ro-RO"/>
        </w:rPr>
        <w:t>finite potrivit prezentei legi ș</w:t>
      </w:r>
      <w:r w:rsidRPr="00BE739C">
        <w:rPr>
          <w:rFonts w:ascii="Times New Roman" w:hAnsi="Times New Roman" w:cs="Times New Roman"/>
          <w:lang w:val="ro-RO"/>
        </w:rPr>
        <w:t xml:space="preserve">i Regulamentului, cuantumul maxim al sprijinului </w:t>
      </w:r>
      <w:r w:rsidR="00BE4F0D">
        <w:rPr>
          <w:rFonts w:ascii="Times New Roman" w:hAnsi="Times New Roman" w:cs="Times New Roman"/>
          <w:lang w:val="ro-RO"/>
        </w:rPr>
        <w:t>financiar poate fi de până la 80</w:t>
      </w:r>
      <w:r w:rsidRPr="00BE739C">
        <w:rPr>
          <w:rFonts w:ascii="Times New Roman" w:hAnsi="Times New Roman" w:cs="Times New Roman"/>
          <w:lang w:val="ro-RO"/>
        </w:rPr>
        <w:t xml:space="preserve">% din valoarea totală a costurilor eligibile de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a filmului.</w:t>
      </w:r>
      <w:r w:rsidR="000540CE" w:rsidRPr="00BE739C">
        <w:rPr>
          <w:rFonts w:ascii="Times New Roman" w:hAnsi="Times New Roman" w:cs="Times New Roman"/>
          <w:lang w:val="ro-RO"/>
        </w:rPr>
        <w:tab/>
      </w:r>
    </w:p>
    <w:p w14:paraId="682FFBAC" w14:textId="06BDC70B" w:rsidR="00A876E9" w:rsidRPr="00BE739C" w:rsidRDefault="00544061"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Producătorii filmelor care beneficiază de sprijin financiar pot utiliza până la 30% din bugetul filmului pentru cheltuieli de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pe teritoriul statelor membre ale Uniunii Europene sau semnatare ale Acordului Central European pentru </w:t>
      </w:r>
      <w:proofErr w:type="spellStart"/>
      <w:r w:rsidRPr="00BE739C">
        <w:rPr>
          <w:rFonts w:ascii="Times New Roman" w:hAnsi="Times New Roman" w:cs="Times New Roman"/>
          <w:lang w:val="ro-RO"/>
        </w:rPr>
        <w:t>Comerţ</w:t>
      </w:r>
      <w:proofErr w:type="spellEnd"/>
      <w:r w:rsidRPr="00BE739C">
        <w:rPr>
          <w:rFonts w:ascii="Times New Roman" w:hAnsi="Times New Roman" w:cs="Times New Roman"/>
          <w:lang w:val="ro-RO"/>
        </w:rPr>
        <w:t xml:space="preserve"> Liber.</w:t>
      </w:r>
    </w:p>
    <w:p w14:paraId="13D6D6E5" w14:textId="1304019E" w:rsidR="003E3A44" w:rsidRPr="00BE739C" w:rsidRDefault="003E3A44" w:rsidP="006E42E6">
      <w:pPr>
        <w:pStyle w:val="ListParagraph"/>
        <w:numPr>
          <w:ilvl w:val="2"/>
          <w:numId w:val="2"/>
        </w:numPr>
        <w:autoSpaceDE w:val="0"/>
        <w:autoSpaceDN w:val="0"/>
        <w:adjustRightInd w:val="0"/>
        <w:jc w:val="both"/>
        <w:outlineLvl w:val="0"/>
        <w:rPr>
          <w:rFonts w:ascii="Times New Roman" w:hAnsi="Times New Roman" w:cs="Times New Roman"/>
          <w:lang w:val="ro-RO"/>
        </w:rPr>
      </w:pPr>
    </w:p>
    <w:p w14:paraId="33FEC7C3" w14:textId="0888F48F" w:rsidR="003E3A44" w:rsidRPr="00BE739C" w:rsidRDefault="003E3A44"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poate acorda sprijin financiar în cazul </w:t>
      </w:r>
      <w:proofErr w:type="spellStart"/>
      <w:r w:rsidR="00AE104D"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00AE104D" w:rsidRPr="00BE739C">
        <w:rPr>
          <w:rFonts w:ascii="Times New Roman" w:hAnsi="Times New Roman" w:cs="Times New Roman"/>
          <w:lang w:val="ro-RO"/>
        </w:rPr>
        <w:t>producțiilor internaționale</w:t>
      </w:r>
      <w:r w:rsidRPr="00BE739C">
        <w:rPr>
          <w:rFonts w:ascii="Times New Roman" w:hAnsi="Times New Roman" w:cs="Times New Roman"/>
          <w:lang w:val="ro-RO"/>
        </w:rPr>
        <w:t xml:space="preserve"> care îndeplinesc cumulativ următoarele </w:t>
      </w:r>
      <w:proofErr w:type="spellStart"/>
      <w:r w:rsidRPr="00BE739C">
        <w:rPr>
          <w:rFonts w:ascii="Times New Roman" w:hAnsi="Times New Roman" w:cs="Times New Roman"/>
          <w:lang w:val="ro-RO"/>
        </w:rPr>
        <w:t>condiţii</w:t>
      </w:r>
      <w:proofErr w:type="spellEnd"/>
      <w:r w:rsidRPr="00BE739C">
        <w:rPr>
          <w:rFonts w:ascii="Times New Roman" w:hAnsi="Times New Roman" w:cs="Times New Roman"/>
          <w:lang w:val="ro-RO"/>
        </w:rPr>
        <w:t>:</w:t>
      </w:r>
    </w:p>
    <w:p w14:paraId="50426300" w14:textId="5A410050" w:rsidR="003E3A44" w:rsidRPr="00BE739C" w:rsidRDefault="003E3A44" w:rsidP="006E42E6">
      <w:pPr>
        <w:pStyle w:val="ListParagraph"/>
        <w:numPr>
          <w:ilvl w:val="4"/>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cel </w:t>
      </w:r>
      <w:proofErr w:type="spellStart"/>
      <w:r w:rsidRPr="00BE739C">
        <w:rPr>
          <w:rFonts w:ascii="Times New Roman" w:hAnsi="Times New Roman" w:cs="Times New Roman"/>
          <w:lang w:val="ro-RO"/>
        </w:rPr>
        <w:t>puţin</w:t>
      </w:r>
      <w:proofErr w:type="spellEnd"/>
      <w:r w:rsidRPr="00BE739C">
        <w:rPr>
          <w:rFonts w:ascii="Times New Roman" w:hAnsi="Times New Roman" w:cs="Times New Roman"/>
          <w:lang w:val="ro-RO"/>
        </w:rPr>
        <w:t xml:space="preserve"> unul dintre </w:t>
      </w:r>
      <w:proofErr w:type="spellStart"/>
      <w:r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Pr="00BE739C">
        <w:rPr>
          <w:rFonts w:ascii="Times New Roman" w:hAnsi="Times New Roman" w:cs="Times New Roman"/>
          <w:lang w:val="ro-RO"/>
        </w:rPr>
        <w:t>producători este persoană</w:t>
      </w:r>
      <w:r w:rsidR="000D1CC8" w:rsidRPr="00BE739C">
        <w:rPr>
          <w:rFonts w:ascii="Times New Roman" w:hAnsi="Times New Roman" w:cs="Times New Roman"/>
          <w:lang w:val="ro-RO"/>
        </w:rPr>
        <w:t xml:space="preserve"> fizică autorizată sau</w:t>
      </w:r>
      <w:r w:rsidR="00495111" w:rsidRPr="00BE739C">
        <w:rPr>
          <w:rFonts w:ascii="Times New Roman" w:hAnsi="Times New Roman" w:cs="Times New Roman"/>
          <w:lang w:val="ro-RO"/>
        </w:rPr>
        <w:t xml:space="preserve"> juridică română</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înscrisă în Registrul cinematografiei;</w:t>
      </w:r>
    </w:p>
    <w:p w14:paraId="1DDCC4B4" w14:textId="42AFC347" w:rsidR="003E3A44" w:rsidRPr="00BE739C" w:rsidRDefault="003E3A44" w:rsidP="006E42E6">
      <w:pPr>
        <w:pStyle w:val="ListParagraph"/>
        <w:numPr>
          <w:ilvl w:val="4"/>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producător</w:t>
      </w:r>
      <w:r w:rsidR="00AE104D" w:rsidRPr="00BE739C">
        <w:rPr>
          <w:rFonts w:ascii="Times New Roman" w:hAnsi="Times New Roman" w:cs="Times New Roman"/>
          <w:lang w:val="ro-RO"/>
        </w:rPr>
        <w:t>ul</w:t>
      </w:r>
      <w:r w:rsidRPr="00BE739C">
        <w:rPr>
          <w:rFonts w:ascii="Times New Roman" w:hAnsi="Times New Roman" w:cs="Times New Roman"/>
          <w:lang w:val="ro-RO"/>
        </w:rPr>
        <w:t xml:space="preserve"> român a</w:t>
      </w:r>
      <w:r w:rsidR="00AE104D" w:rsidRPr="00BE739C">
        <w:rPr>
          <w:rFonts w:ascii="Times New Roman" w:hAnsi="Times New Roman" w:cs="Times New Roman"/>
          <w:lang w:val="ro-RO"/>
        </w:rPr>
        <w:t xml:space="preserve"> </w:t>
      </w:r>
      <w:r w:rsidRPr="00BE739C">
        <w:rPr>
          <w:rFonts w:ascii="Times New Roman" w:hAnsi="Times New Roman" w:cs="Times New Roman"/>
          <w:lang w:val="ro-RO"/>
        </w:rPr>
        <w:t xml:space="preserve">participat </w:t>
      </w:r>
      <w:r w:rsidR="00AE104D" w:rsidRPr="00BE739C">
        <w:rPr>
          <w:rFonts w:ascii="Times New Roman" w:hAnsi="Times New Roman" w:cs="Times New Roman"/>
          <w:lang w:val="ro-RO"/>
        </w:rPr>
        <w:t>cu proiectul</w:t>
      </w:r>
      <w:r w:rsidR="000D1CC8" w:rsidRPr="00BE739C">
        <w:rPr>
          <w:rFonts w:ascii="Times New Roman" w:hAnsi="Times New Roman" w:cs="Times New Roman"/>
          <w:lang w:val="ro-RO"/>
        </w:rPr>
        <w:t xml:space="preserve"> respectiv</w:t>
      </w:r>
      <w:r w:rsidR="00AE104D"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w:t>
      </w:r>
      <w:proofErr w:type="spellStart"/>
      <w:r w:rsidRPr="00BE739C">
        <w:rPr>
          <w:rFonts w:ascii="Times New Roman" w:hAnsi="Times New Roman" w:cs="Times New Roman"/>
          <w:lang w:val="ro-RO"/>
        </w:rPr>
        <w:t>câştigat</w:t>
      </w:r>
      <w:proofErr w:type="spellEnd"/>
      <w:r w:rsidRPr="00BE739C">
        <w:rPr>
          <w:rFonts w:ascii="Times New Roman" w:hAnsi="Times New Roman" w:cs="Times New Roman"/>
          <w:lang w:val="ro-RO"/>
        </w:rPr>
        <w:t xml:space="preserve"> o sesiune de </w:t>
      </w:r>
      <w:proofErr w:type="spellStart"/>
      <w:r w:rsidRPr="00BE739C">
        <w:rPr>
          <w:rFonts w:ascii="Times New Roman" w:hAnsi="Times New Roman" w:cs="Times New Roman"/>
          <w:lang w:val="ro-RO"/>
        </w:rPr>
        <w:t>selecţie</w:t>
      </w:r>
      <w:proofErr w:type="spellEnd"/>
      <w:r w:rsidRPr="00BE739C">
        <w:rPr>
          <w:rFonts w:ascii="Times New Roman" w:hAnsi="Times New Roman" w:cs="Times New Roman"/>
          <w:lang w:val="ro-RO"/>
        </w:rPr>
        <w:t xml:space="preserve">, în </w:t>
      </w:r>
      <w:proofErr w:type="spellStart"/>
      <w:r w:rsidRPr="00BE739C">
        <w:rPr>
          <w:rFonts w:ascii="Times New Roman" w:hAnsi="Times New Roman" w:cs="Times New Roman"/>
          <w:lang w:val="ro-RO"/>
        </w:rPr>
        <w:t>condiţi</w:t>
      </w:r>
      <w:r w:rsidR="00E06176" w:rsidRPr="00BE739C">
        <w:rPr>
          <w:rFonts w:ascii="Times New Roman" w:hAnsi="Times New Roman" w:cs="Times New Roman"/>
          <w:lang w:val="ro-RO"/>
        </w:rPr>
        <w:t>ile</w:t>
      </w:r>
      <w:proofErr w:type="spellEnd"/>
      <w:r w:rsidR="00E06176" w:rsidRPr="00BE739C">
        <w:rPr>
          <w:rFonts w:ascii="Times New Roman" w:hAnsi="Times New Roman" w:cs="Times New Roman"/>
          <w:lang w:val="ro-RO"/>
        </w:rPr>
        <w:t xml:space="preserve"> prezentei legi</w:t>
      </w:r>
      <w:r w:rsidRPr="00BE739C">
        <w:rPr>
          <w:rFonts w:ascii="Times New Roman" w:hAnsi="Times New Roman" w:cs="Times New Roman"/>
          <w:lang w:val="ro-RO"/>
        </w:rPr>
        <w:t>;</w:t>
      </w:r>
    </w:p>
    <w:p w14:paraId="3972EEBB" w14:textId="12656D56" w:rsidR="003E3A44" w:rsidRPr="00BE739C" w:rsidRDefault="000D1CC8" w:rsidP="006E42E6">
      <w:pPr>
        <w:pStyle w:val="ListParagraph"/>
        <w:numPr>
          <w:ilvl w:val="4"/>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 </w:t>
      </w:r>
      <w:r w:rsidR="00AE104D" w:rsidRPr="00BE739C">
        <w:rPr>
          <w:rFonts w:ascii="Times New Roman" w:hAnsi="Times New Roman" w:cs="Times New Roman"/>
          <w:lang w:val="ro-RO"/>
        </w:rPr>
        <w:t>str</w:t>
      </w:r>
      <w:r w:rsidR="000B23DC" w:rsidRPr="00BE739C">
        <w:rPr>
          <w:rFonts w:ascii="Times New Roman" w:hAnsi="Times New Roman" w:cs="Times New Roman"/>
          <w:lang w:val="ro-RO"/>
        </w:rPr>
        <w:t>uc</w:t>
      </w:r>
      <w:r w:rsidR="00AE104D" w:rsidRPr="00BE739C">
        <w:rPr>
          <w:rFonts w:ascii="Times New Roman" w:hAnsi="Times New Roman" w:cs="Times New Roman"/>
          <w:lang w:val="ro-RO"/>
        </w:rPr>
        <w:t>tura fi</w:t>
      </w:r>
      <w:r w:rsidR="000B23DC" w:rsidRPr="00BE739C">
        <w:rPr>
          <w:rFonts w:ascii="Times New Roman" w:hAnsi="Times New Roman" w:cs="Times New Roman"/>
          <w:lang w:val="ro-RO"/>
        </w:rPr>
        <w:t xml:space="preserve">nanciară a </w:t>
      </w:r>
      <w:proofErr w:type="spellStart"/>
      <w:r w:rsidR="000B23DC"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000B23DC" w:rsidRPr="00BE739C">
        <w:rPr>
          <w:rFonts w:ascii="Times New Roman" w:hAnsi="Times New Roman" w:cs="Times New Roman"/>
          <w:lang w:val="ro-RO"/>
        </w:rPr>
        <w:t>producției respectă</w:t>
      </w:r>
      <w:r w:rsidR="00AE104D" w:rsidRPr="00BE739C">
        <w:rPr>
          <w:rFonts w:ascii="Times New Roman" w:hAnsi="Times New Roman" w:cs="Times New Roman"/>
          <w:lang w:val="ro-RO"/>
        </w:rPr>
        <w:t xml:space="preserve"> prevederile tratatelor bilaterale și/sau Convenția Europeană</w:t>
      </w:r>
      <w:r w:rsidR="000B23DC" w:rsidRPr="00BE739C">
        <w:rPr>
          <w:rFonts w:ascii="Times New Roman" w:hAnsi="Times New Roman" w:cs="Times New Roman"/>
          <w:lang w:val="ro-RO"/>
        </w:rPr>
        <w:t xml:space="preserve"> cu privire la </w:t>
      </w:r>
      <w:proofErr w:type="spellStart"/>
      <w:r w:rsidR="000B23DC"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000B23DC" w:rsidRPr="00BE739C">
        <w:rPr>
          <w:rFonts w:ascii="Times New Roman" w:hAnsi="Times New Roman" w:cs="Times New Roman"/>
          <w:lang w:val="ro-RO"/>
        </w:rPr>
        <w:t>producțiile europene cu modif</w:t>
      </w:r>
      <w:r w:rsidR="00110917" w:rsidRPr="00BE739C">
        <w:rPr>
          <w:rFonts w:ascii="Times New Roman" w:hAnsi="Times New Roman" w:cs="Times New Roman"/>
          <w:lang w:val="ro-RO"/>
        </w:rPr>
        <w:t>i</w:t>
      </w:r>
      <w:r w:rsidR="000B23DC" w:rsidRPr="00BE739C">
        <w:rPr>
          <w:rFonts w:ascii="Times New Roman" w:hAnsi="Times New Roman" w:cs="Times New Roman"/>
          <w:lang w:val="ro-RO"/>
        </w:rPr>
        <w:t>cările și completările ulterioare</w:t>
      </w:r>
      <w:r w:rsidR="003E3A44" w:rsidRPr="00BE739C">
        <w:rPr>
          <w:rFonts w:ascii="Times New Roman" w:hAnsi="Times New Roman" w:cs="Times New Roman"/>
          <w:lang w:val="ro-RO"/>
        </w:rPr>
        <w:t>;</w:t>
      </w:r>
    </w:p>
    <w:p w14:paraId="093D3E66" w14:textId="0B849450" w:rsidR="003E3A44" w:rsidRPr="00BE739C" w:rsidRDefault="003E3A44" w:rsidP="006E42E6">
      <w:pPr>
        <w:pStyle w:val="ListParagraph"/>
        <w:numPr>
          <w:ilvl w:val="4"/>
          <w:numId w:val="2"/>
        </w:numPr>
        <w:autoSpaceDE w:val="0"/>
        <w:autoSpaceDN w:val="0"/>
        <w:adjustRightInd w:val="0"/>
        <w:jc w:val="both"/>
        <w:rPr>
          <w:rFonts w:ascii="Times New Roman" w:hAnsi="Times New Roman" w:cs="Times New Roman"/>
          <w:lang w:val="ro-RO"/>
        </w:rPr>
      </w:pPr>
      <w:proofErr w:type="spellStart"/>
      <w:r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Pr="00BE739C">
        <w:rPr>
          <w:rFonts w:ascii="Times New Roman" w:hAnsi="Times New Roman" w:cs="Times New Roman"/>
          <w:lang w:val="ro-RO"/>
        </w:rPr>
        <w:t xml:space="preserve">producătorii români </w:t>
      </w:r>
      <w:proofErr w:type="spellStart"/>
      <w:r w:rsidRPr="00BE739C">
        <w:rPr>
          <w:rFonts w:ascii="Times New Roman" w:hAnsi="Times New Roman" w:cs="Times New Roman"/>
          <w:lang w:val="ro-RO"/>
        </w:rPr>
        <w:t>deţin</w:t>
      </w:r>
      <w:proofErr w:type="spellEnd"/>
      <w:r w:rsidRPr="00BE739C">
        <w:rPr>
          <w:rFonts w:ascii="Times New Roman" w:hAnsi="Times New Roman" w:cs="Times New Roman"/>
          <w:lang w:val="ro-RO"/>
        </w:rPr>
        <w:t xml:space="preserve">, pe baza contractului de </w:t>
      </w:r>
      <w:proofErr w:type="spellStart"/>
      <w:r w:rsidRPr="00BE739C">
        <w:rPr>
          <w:rFonts w:ascii="Times New Roman" w:hAnsi="Times New Roman" w:cs="Times New Roman"/>
          <w:lang w:val="ro-RO"/>
        </w:rPr>
        <w:t>co</w:t>
      </w:r>
      <w:r w:rsidR="00495111" w:rsidRPr="00BE739C">
        <w:rPr>
          <w:rFonts w:ascii="Times New Roman" w:hAnsi="Times New Roman" w:cs="Times New Roman"/>
          <w:lang w:val="ro-RO"/>
        </w:rPr>
        <w:t>-</w:t>
      </w:r>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încheiat, o cotă corespunzătoare </w:t>
      </w:r>
      <w:proofErr w:type="spellStart"/>
      <w:r w:rsidRPr="00BE739C">
        <w:rPr>
          <w:rFonts w:ascii="Times New Roman" w:hAnsi="Times New Roman" w:cs="Times New Roman"/>
          <w:lang w:val="ro-RO"/>
        </w:rPr>
        <w:t>contribuţiei</w:t>
      </w:r>
      <w:proofErr w:type="spellEnd"/>
      <w:r w:rsidRPr="00BE739C">
        <w:rPr>
          <w:rFonts w:ascii="Times New Roman" w:hAnsi="Times New Roman" w:cs="Times New Roman"/>
          <w:lang w:val="ro-RO"/>
        </w:rPr>
        <w:t xml:space="preserve"> fiecăruia din drepturile de proprietate intelectuală cesionate </w:t>
      </w:r>
      <w:proofErr w:type="spellStart"/>
      <w:r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Pr="00BE739C">
        <w:rPr>
          <w:rFonts w:ascii="Times New Roman" w:hAnsi="Times New Roman" w:cs="Times New Roman"/>
          <w:lang w:val="ro-RO"/>
        </w:rPr>
        <w:t xml:space="preserve">producătorilor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sunt </w:t>
      </w:r>
      <w:proofErr w:type="spellStart"/>
      <w:r w:rsidRPr="00BE739C">
        <w:rPr>
          <w:rFonts w:ascii="Times New Roman" w:hAnsi="Times New Roman" w:cs="Times New Roman"/>
          <w:lang w:val="ro-RO"/>
        </w:rPr>
        <w:t>deţinători</w:t>
      </w:r>
      <w:proofErr w:type="spellEnd"/>
      <w:r w:rsidRPr="00BE739C">
        <w:rPr>
          <w:rFonts w:ascii="Times New Roman" w:hAnsi="Times New Roman" w:cs="Times New Roman"/>
          <w:lang w:val="ro-RO"/>
        </w:rPr>
        <w:t xml:space="preserve"> ai drepturilor de exploatare a filmului pe teritoriul României;</w:t>
      </w:r>
    </w:p>
    <w:p w14:paraId="0D8F86F4" w14:textId="783A83D7" w:rsidR="003E3A44" w:rsidRPr="00BE739C" w:rsidRDefault="003E3A44" w:rsidP="006E42E6">
      <w:pPr>
        <w:pStyle w:val="ListParagraph"/>
        <w:numPr>
          <w:ilvl w:val="4"/>
          <w:numId w:val="2"/>
        </w:numPr>
        <w:autoSpaceDE w:val="0"/>
        <w:autoSpaceDN w:val="0"/>
        <w:adjustRightInd w:val="0"/>
        <w:jc w:val="both"/>
        <w:rPr>
          <w:rFonts w:ascii="Times New Roman" w:hAnsi="Times New Roman" w:cs="Times New Roman"/>
          <w:lang w:val="ro-RO"/>
        </w:rPr>
      </w:pPr>
      <w:proofErr w:type="spellStart"/>
      <w:r w:rsidRPr="00BE739C">
        <w:rPr>
          <w:rFonts w:ascii="Times New Roman" w:hAnsi="Times New Roman" w:cs="Times New Roman"/>
          <w:lang w:val="ro-RO"/>
        </w:rPr>
        <w:t>co</w:t>
      </w:r>
      <w:proofErr w:type="spellEnd"/>
      <w:r w:rsidR="00495111" w:rsidRPr="00BE739C">
        <w:rPr>
          <w:rFonts w:ascii="Times New Roman" w:hAnsi="Times New Roman" w:cs="Times New Roman"/>
          <w:lang w:val="ro-RO"/>
        </w:rPr>
        <w:t>-</w:t>
      </w:r>
      <w:r w:rsidRPr="00BE739C">
        <w:rPr>
          <w:rFonts w:ascii="Times New Roman" w:hAnsi="Times New Roman" w:cs="Times New Roman"/>
          <w:lang w:val="ro-RO"/>
        </w:rPr>
        <w:t xml:space="preserve">producătorii români </w:t>
      </w:r>
      <w:proofErr w:type="spellStart"/>
      <w:r w:rsidRPr="00BE739C">
        <w:rPr>
          <w:rFonts w:ascii="Times New Roman" w:hAnsi="Times New Roman" w:cs="Times New Roman"/>
          <w:lang w:val="ro-RO"/>
        </w:rPr>
        <w:t>îşi</w:t>
      </w:r>
      <w:proofErr w:type="spellEnd"/>
      <w:r w:rsidRPr="00BE739C">
        <w:rPr>
          <w:rFonts w:ascii="Times New Roman" w:hAnsi="Times New Roman" w:cs="Times New Roman"/>
          <w:lang w:val="ro-RO"/>
        </w:rPr>
        <w:t xml:space="preserve"> asumă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ca, pe genericul filmului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 toate materialele publicitare, să </w:t>
      </w:r>
      <w:proofErr w:type="spellStart"/>
      <w:r w:rsidRPr="00BE739C">
        <w:rPr>
          <w:rFonts w:ascii="Times New Roman" w:hAnsi="Times New Roman" w:cs="Times New Roman"/>
          <w:lang w:val="ro-RO"/>
        </w:rPr>
        <w:t>menţioneze</w:t>
      </w:r>
      <w:proofErr w:type="spellEnd"/>
      <w:r w:rsidRPr="00BE739C">
        <w:rPr>
          <w:rFonts w:ascii="Times New Roman" w:hAnsi="Times New Roman" w:cs="Times New Roman"/>
          <w:lang w:val="ro-RO"/>
        </w:rPr>
        <w:t xml:space="preserve"> faptul că filmul a fost realizat cu sprijinul financiar al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56390572" w14:textId="534856D6" w:rsidR="00E06176" w:rsidRPr="00BE739C" w:rsidRDefault="003E3A44" w:rsidP="006E42E6">
      <w:pPr>
        <w:pStyle w:val="ListParagraph"/>
        <w:numPr>
          <w:ilvl w:val="4"/>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sprijinul financiar pentru </w:t>
      </w:r>
      <w:r w:rsidR="00AE104D" w:rsidRPr="00BE739C">
        <w:rPr>
          <w:rFonts w:ascii="Times New Roman" w:hAnsi="Times New Roman" w:cs="Times New Roman"/>
          <w:lang w:val="ro-RO"/>
        </w:rPr>
        <w:t>fil</w:t>
      </w:r>
      <w:r w:rsidR="000B23DC" w:rsidRPr="00BE739C">
        <w:rPr>
          <w:rFonts w:ascii="Times New Roman" w:hAnsi="Times New Roman" w:cs="Times New Roman"/>
          <w:lang w:val="ro-RO"/>
        </w:rPr>
        <w:t>me majoritar românești realizate</w:t>
      </w:r>
      <w:r w:rsidR="00AE104D" w:rsidRPr="00BE739C">
        <w:rPr>
          <w:rFonts w:ascii="Times New Roman" w:hAnsi="Times New Roman" w:cs="Times New Roman"/>
          <w:lang w:val="ro-RO"/>
        </w:rPr>
        <w:t xml:space="preserve"> în </w:t>
      </w:r>
      <w:proofErr w:type="spellStart"/>
      <w:r w:rsidR="00AE104D" w:rsidRPr="00BE739C">
        <w:rPr>
          <w:rFonts w:ascii="Times New Roman" w:hAnsi="Times New Roman" w:cs="Times New Roman"/>
          <w:lang w:val="ro-RO"/>
        </w:rPr>
        <w:t>co-producţi</w:t>
      </w:r>
      <w:r w:rsidR="000B23DC" w:rsidRPr="00BE739C">
        <w:rPr>
          <w:rFonts w:ascii="Times New Roman" w:hAnsi="Times New Roman" w:cs="Times New Roman"/>
          <w:lang w:val="ro-RO"/>
        </w:rPr>
        <w:t>e</w:t>
      </w:r>
      <w:proofErr w:type="spellEnd"/>
      <w:r w:rsidR="00AE104D" w:rsidRPr="00BE739C">
        <w:rPr>
          <w:rFonts w:ascii="Times New Roman" w:hAnsi="Times New Roman" w:cs="Times New Roman"/>
          <w:lang w:val="ro-RO"/>
        </w:rPr>
        <w:t xml:space="preserve"> internațională </w:t>
      </w:r>
      <w:r w:rsidRPr="00BE739C">
        <w:rPr>
          <w:rFonts w:ascii="Times New Roman" w:hAnsi="Times New Roman" w:cs="Times New Roman"/>
          <w:lang w:val="ro-RO"/>
        </w:rPr>
        <w:t xml:space="preserve">nu poate </w:t>
      </w:r>
      <w:proofErr w:type="spellStart"/>
      <w:r w:rsidRPr="00BE739C">
        <w:rPr>
          <w:rFonts w:ascii="Times New Roman" w:hAnsi="Times New Roman" w:cs="Times New Roman"/>
          <w:lang w:val="ro-RO"/>
        </w:rPr>
        <w:t>depăşi</w:t>
      </w:r>
      <w:proofErr w:type="spellEnd"/>
      <w:r w:rsidRPr="00BE739C">
        <w:rPr>
          <w:rFonts w:ascii="Times New Roman" w:hAnsi="Times New Roman" w:cs="Times New Roman"/>
          <w:lang w:val="ro-RO"/>
        </w:rPr>
        <w:t xml:space="preserve"> 60% din </w:t>
      </w:r>
      <w:r w:rsidR="00AE104D" w:rsidRPr="00BE739C">
        <w:rPr>
          <w:rFonts w:ascii="Times New Roman" w:hAnsi="Times New Roman" w:cs="Times New Roman"/>
          <w:lang w:val="ro-RO"/>
        </w:rPr>
        <w:t>bugetul</w:t>
      </w:r>
      <w:r w:rsidRPr="00BE739C">
        <w:rPr>
          <w:rFonts w:ascii="Times New Roman" w:hAnsi="Times New Roman" w:cs="Times New Roman"/>
          <w:lang w:val="ro-RO"/>
        </w:rPr>
        <w:t xml:space="preserve"> </w:t>
      </w:r>
      <w:r w:rsidR="000B23DC" w:rsidRPr="00BE739C">
        <w:rPr>
          <w:rFonts w:ascii="Times New Roman" w:hAnsi="Times New Roman" w:cs="Times New Roman"/>
          <w:lang w:val="ro-RO"/>
        </w:rPr>
        <w:t>total</w:t>
      </w:r>
      <w:r w:rsidR="00AE104D" w:rsidRPr="00BE739C">
        <w:rPr>
          <w:rFonts w:ascii="Times New Roman" w:hAnsi="Times New Roman" w:cs="Times New Roman"/>
          <w:lang w:val="ro-RO"/>
        </w:rPr>
        <w:t xml:space="preserve"> </w:t>
      </w:r>
      <w:r w:rsidR="000D1CC8" w:rsidRPr="00BE739C">
        <w:rPr>
          <w:rFonts w:ascii="Times New Roman" w:hAnsi="Times New Roman" w:cs="Times New Roman"/>
          <w:lang w:val="ro-RO"/>
        </w:rPr>
        <w:t xml:space="preserve">de </w:t>
      </w:r>
      <w:proofErr w:type="spellStart"/>
      <w:r w:rsidR="000D1CC8" w:rsidRPr="00BE739C">
        <w:rPr>
          <w:rFonts w:ascii="Times New Roman" w:hAnsi="Times New Roman" w:cs="Times New Roman"/>
          <w:lang w:val="ro-RO"/>
        </w:rPr>
        <w:t>producţie</w:t>
      </w:r>
      <w:proofErr w:type="spellEnd"/>
      <w:r w:rsidR="000D1CC8" w:rsidRPr="00BE739C">
        <w:rPr>
          <w:rFonts w:ascii="Times New Roman" w:hAnsi="Times New Roman" w:cs="Times New Roman"/>
          <w:lang w:val="ro-RO"/>
        </w:rPr>
        <w:t xml:space="preserve"> ale filmului; iar în cazul filme</w:t>
      </w:r>
      <w:r w:rsidR="00495111" w:rsidRPr="00BE739C">
        <w:rPr>
          <w:rFonts w:ascii="Times New Roman" w:hAnsi="Times New Roman" w:cs="Times New Roman"/>
          <w:lang w:val="ro-RO"/>
        </w:rPr>
        <w:t>lor</w:t>
      </w:r>
      <w:r w:rsidR="000D1CC8" w:rsidRPr="00BE739C">
        <w:rPr>
          <w:rFonts w:ascii="Times New Roman" w:hAnsi="Times New Roman" w:cs="Times New Roman"/>
          <w:lang w:val="ro-RO"/>
        </w:rPr>
        <w:t xml:space="preserve"> minoritar românești realizate în </w:t>
      </w:r>
      <w:proofErr w:type="spellStart"/>
      <w:r w:rsidR="000D1CC8" w:rsidRPr="00BE739C">
        <w:rPr>
          <w:rFonts w:ascii="Times New Roman" w:hAnsi="Times New Roman" w:cs="Times New Roman"/>
          <w:lang w:val="ro-RO"/>
        </w:rPr>
        <w:t>co-producţie</w:t>
      </w:r>
      <w:proofErr w:type="spellEnd"/>
      <w:r w:rsidR="000D1CC8" w:rsidRPr="00BE739C">
        <w:rPr>
          <w:rFonts w:ascii="Times New Roman" w:hAnsi="Times New Roman" w:cs="Times New Roman"/>
          <w:lang w:val="ro-RO"/>
        </w:rPr>
        <w:t xml:space="preserve"> internațională nu poate </w:t>
      </w:r>
      <w:proofErr w:type="spellStart"/>
      <w:r w:rsidR="000D1CC8" w:rsidRPr="00BE739C">
        <w:rPr>
          <w:rFonts w:ascii="Times New Roman" w:hAnsi="Times New Roman" w:cs="Times New Roman"/>
          <w:lang w:val="ro-RO"/>
        </w:rPr>
        <w:t>depăşi</w:t>
      </w:r>
      <w:proofErr w:type="spellEnd"/>
      <w:r w:rsidR="000D1CC8" w:rsidRPr="00BE739C">
        <w:rPr>
          <w:rFonts w:ascii="Times New Roman" w:hAnsi="Times New Roman" w:cs="Times New Roman"/>
          <w:lang w:val="ro-RO"/>
        </w:rPr>
        <w:t xml:space="preserve"> 60% din bugetul românesc de </w:t>
      </w:r>
      <w:proofErr w:type="spellStart"/>
      <w:r w:rsidR="000D1CC8" w:rsidRPr="00BE739C">
        <w:rPr>
          <w:rFonts w:ascii="Times New Roman" w:hAnsi="Times New Roman" w:cs="Times New Roman"/>
          <w:lang w:val="ro-RO"/>
        </w:rPr>
        <w:t>producţie</w:t>
      </w:r>
      <w:proofErr w:type="spellEnd"/>
      <w:r w:rsidR="000D1CC8" w:rsidRPr="00BE739C">
        <w:rPr>
          <w:rFonts w:ascii="Times New Roman" w:hAnsi="Times New Roman" w:cs="Times New Roman"/>
          <w:lang w:val="ro-RO"/>
        </w:rPr>
        <w:t xml:space="preserve"> ale filmului</w:t>
      </w:r>
    </w:p>
    <w:p w14:paraId="6492D934" w14:textId="0467EB87" w:rsidR="003E3A44" w:rsidRPr="00BE739C" w:rsidRDefault="003E3A44"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În cazul </w:t>
      </w:r>
      <w:proofErr w:type="spellStart"/>
      <w:r w:rsidRPr="00BE739C">
        <w:rPr>
          <w:rFonts w:ascii="Times New Roman" w:hAnsi="Times New Roman" w:cs="Times New Roman"/>
          <w:lang w:val="ro-RO"/>
        </w:rPr>
        <w:t>co</w:t>
      </w:r>
      <w:r w:rsidR="00495111" w:rsidRPr="00BE739C">
        <w:rPr>
          <w:rFonts w:ascii="Times New Roman" w:hAnsi="Times New Roman" w:cs="Times New Roman"/>
          <w:lang w:val="ro-RO"/>
        </w:rPr>
        <w:t>-</w:t>
      </w:r>
      <w:r w:rsidRPr="00BE739C">
        <w:rPr>
          <w:rFonts w:ascii="Times New Roman" w:hAnsi="Times New Roman" w:cs="Times New Roman"/>
          <w:lang w:val="ro-RO"/>
        </w:rPr>
        <w:t>producţiilor</w:t>
      </w:r>
      <w:proofErr w:type="spellEnd"/>
      <w:r w:rsidRPr="00BE739C">
        <w:rPr>
          <w:rFonts w:ascii="Times New Roman" w:hAnsi="Times New Roman" w:cs="Times New Roman"/>
          <w:lang w:val="ro-RO"/>
        </w:rPr>
        <w:t xml:space="preserve"> minoritare, sprijinul financiar se referă la bugetul </w:t>
      </w:r>
      <w:proofErr w:type="spellStart"/>
      <w:r w:rsidRPr="00BE739C">
        <w:rPr>
          <w:rFonts w:ascii="Times New Roman" w:hAnsi="Times New Roman" w:cs="Times New Roman"/>
          <w:lang w:val="ro-RO"/>
        </w:rPr>
        <w:t>părţii</w:t>
      </w:r>
      <w:proofErr w:type="spellEnd"/>
      <w:r w:rsidRPr="00BE739C">
        <w:rPr>
          <w:rFonts w:ascii="Times New Roman" w:hAnsi="Times New Roman" w:cs="Times New Roman"/>
          <w:lang w:val="ro-RO"/>
        </w:rPr>
        <w:t xml:space="preserve"> române la realizarea filmului.</w:t>
      </w:r>
    </w:p>
    <w:p w14:paraId="70A38438" w14:textId="77777777" w:rsidR="00E06176" w:rsidRPr="00BE739C" w:rsidRDefault="00E06176" w:rsidP="00B80ABC">
      <w:pPr>
        <w:autoSpaceDE w:val="0"/>
        <w:autoSpaceDN w:val="0"/>
        <w:adjustRightInd w:val="0"/>
        <w:jc w:val="both"/>
        <w:rPr>
          <w:rFonts w:ascii="Times New Roman" w:hAnsi="Times New Roman" w:cs="Times New Roman"/>
          <w:lang w:val="ro-RO"/>
        </w:rPr>
      </w:pPr>
    </w:p>
    <w:p w14:paraId="3F15188B" w14:textId="2C5B58AE" w:rsidR="00E06176" w:rsidRPr="00BE739C" w:rsidRDefault="00544061"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 xml:space="preserve">Sprijin financiar pentru </w:t>
      </w:r>
      <w:r w:rsidR="00A876E9" w:rsidRPr="00BE739C">
        <w:rPr>
          <w:rFonts w:ascii="Times New Roman" w:hAnsi="Times New Roman" w:cs="Times New Roman"/>
          <w:lang w:val="ro-RO"/>
        </w:rPr>
        <w:t>Calitatea artist</w:t>
      </w:r>
      <w:r w:rsidRPr="00BE739C">
        <w:rPr>
          <w:rFonts w:ascii="Times New Roman" w:hAnsi="Times New Roman" w:cs="Times New Roman"/>
          <w:lang w:val="ro-RO"/>
        </w:rPr>
        <w:t>ică și S</w:t>
      </w:r>
      <w:r w:rsidR="00A876E9" w:rsidRPr="00BE739C">
        <w:rPr>
          <w:rFonts w:ascii="Times New Roman" w:hAnsi="Times New Roman" w:cs="Times New Roman"/>
          <w:lang w:val="ro-RO"/>
        </w:rPr>
        <w:t>uccesul de public</w:t>
      </w:r>
      <w:r w:rsidRPr="00BE739C">
        <w:rPr>
          <w:rFonts w:ascii="Times New Roman" w:hAnsi="Times New Roman" w:cs="Times New Roman"/>
          <w:lang w:val="ro-RO"/>
        </w:rPr>
        <w:tab/>
      </w:r>
      <w:r w:rsidRPr="00BE739C">
        <w:rPr>
          <w:rFonts w:ascii="Times New Roman" w:hAnsi="Times New Roman" w:cs="Times New Roman"/>
          <w:lang w:val="ro-RO"/>
        </w:rPr>
        <w:br/>
      </w:r>
      <w:r w:rsidR="00A876E9" w:rsidRPr="00BE739C">
        <w:rPr>
          <w:rFonts w:ascii="Times New Roman" w:hAnsi="Times New Roman" w:cs="Times New Roman"/>
          <w:lang w:val="ro-RO"/>
        </w:rPr>
        <w:t xml:space="preserve"> </w:t>
      </w:r>
    </w:p>
    <w:p w14:paraId="2A738AF9" w14:textId="77777777" w:rsidR="000D1CC8" w:rsidRPr="00BE739C" w:rsidRDefault="000D1CC8" w:rsidP="006E42E6">
      <w:pPr>
        <w:pStyle w:val="ListParagraph"/>
        <w:numPr>
          <w:ilvl w:val="2"/>
          <w:numId w:val="2"/>
        </w:numPr>
        <w:jc w:val="both"/>
        <w:rPr>
          <w:rFonts w:ascii="Times New Roman" w:hAnsi="Times New Roman" w:cs="Times New Roman"/>
          <w:lang w:val="ro-RO"/>
        </w:rPr>
      </w:pPr>
    </w:p>
    <w:p w14:paraId="752788CE" w14:textId="48ED39A3" w:rsidR="00A876E9"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Sprijinul financiar pentru calitatea artistică a filmului se acordă producătorilor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regizorilor unui film care a fost selecționat ori premiat la premiile OSCAR, ale Academiei Europene de Film (EFA), </w:t>
      </w:r>
      <w:r w:rsidR="000B23DC" w:rsidRPr="00BE739C">
        <w:rPr>
          <w:rFonts w:ascii="Times New Roman" w:hAnsi="Times New Roman" w:cs="Times New Roman"/>
          <w:lang w:val="ro-RO"/>
        </w:rPr>
        <w:t xml:space="preserve">sau </w:t>
      </w:r>
      <w:r w:rsidRPr="00BE739C">
        <w:rPr>
          <w:rFonts w:ascii="Times New Roman" w:hAnsi="Times New Roman" w:cs="Times New Roman"/>
          <w:lang w:val="ro-RO"/>
        </w:rPr>
        <w:t xml:space="preserve">la festivaluri internaționale </w:t>
      </w:r>
      <w:r w:rsidR="000B23DC" w:rsidRPr="00BE739C">
        <w:rPr>
          <w:rFonts w:ascii="Times New Roman" w:hAnsi="Times New Roman" w:cs="Times New Roman"/>
          <w:lang w:val="ro-RO"/>
        </w:rPr>
        <w:t xml:space="preserve">agreate conform prevederilor art. </w:t>
      </w:r>
      <w:r w:rsidR="004B5BC3" w:rsidRPr="00BE739C">
        <w:rPr>
          <w:rFonts w:ascii="Times New Roman" w:hAnsi="Times New Roman" w:cs="Times New Roman"/>
          <w:lang w:val="ro-RO"/>
        </w:rPr>
        <w:t>3</w:t>
      </w:r>
      <w:r w:rsidR="00544061" w:rsidRPr="00BE739C">
        <w:rPr>
          <w:rFonts w:ascii="Times New Roman" w:hAnsi="Times New Roman" w:cs="Times New Roman"/>
          <w:lang w:val="ro-RO"/>
        </w:rPr>
        <w:t>8</w:t>
      </w:r>
      <w:r w:rsidR="000B23DC" w:rsidRPr="00BE739C">
        <w:rPr>
          <w:rFonts w:ascii="Times New Roman" w:hAnsi="Times New Roman" w:cs="Times New Roman"/>
          <w:lang w:val="ro-RO"/>
        </w:rPr>
        <w:t xml:space="preserve"> din prezenta lege</w:t>
      </w:r>
      <w:r w:rsidRPr="00BE739C">
        <w:rPr>
          <w:rFonts w:ascii="Times New Roman" w:hAnsi="Times New Roman" w:cs="Times New Roman"/>
          <w:lang w:val="ro-RO"/>
        </w:rPr>
        <w:t>.</w:t>
      </w:r>
    </w:p>
    <w:p w14:paraId="08B83270" w14:textId="37739D3D" w:rsidR="00A876E9"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Sprijinul financiar pentru succes de public se acordă producătorilor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regizorilor unui film românesc</w:t>
      </w:r>
      <w:r w:rsidR="00E674A8" w:rsidRPr="00BE739C">
        <w:rPr>
          <w:rFonts w:ascii="Times New Roman" w:hAnsi="Times New Roman" w:cs="Times New Roman"/>
          <w:lang w:val="ro-RO"/>
        </w:rPr>
        <w:t>,</w:t>
      </w:r>
      <w:r w:rsidRPr="00BE739C">
        <w:rPr>
          <w:rFonts w:ascii="Times New Roman" w:hAnsi="Times New Roman" w:cs="Times New Roman"/>
          <w:lang w:val="ro-RO"/>
        </w:rPr>
        <w:t xml:space="preserve"> care a realizat în sălile de cinematograf ori în alte săli destinate vizionării cu public un număr de spectatori plătitori mai mare decât pragul de referință.</w:t>
      </w:r>
    </w:p>
    <w:p w14:paraId="1D739FDF" w14:textId="05BC91AF" w:rsidR="004D6167"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lastRenderedPageBreak/>
        <w:t>Sprijinul financiar pentru calitatea art</w:t>
      </w:r>
      <w:r w:rsidR="00247132" w:rsidRPr="00BE739C">
        <w:rPr>
          <w:rFonts w:ascii="Times New Roman" w:hAnsi="Times New Roman" w:cs="Times New Roman"/>
          <w:lang w:val="ro-RO"/>
        </w:rPr>
        <w:t>istică se acordă în cuantum</w:t>
      </w:r>
      <w:r w:rsidR="004D6167" w:rsidRPr="00BE739C">
        <w:rPr>
          <w:rFonts w:ascii="Times New Roman" w:hAnsi="Times New Roman" w:cs="Times New Roman"/>
          <w:lang w:val="ro-RO"/>
        </w:rPr>
        <w:t>-uri</w:t>
      </w:r>
      <w:r w:rsidR="00247132" w:rsidRPr="00BE739C">
        <w:rPr>
          <w:rFonts w:ascii="Times New Roman" w:hAnsi="Times New Roman" w:cs="Times New Roman"/>
          <w:lang w:val="ro-RO"/>
        </w:rPr>
        <w:t xml:space="preserve"> fix</w:t>
      </w:r>
      <w:r w:rsidR="004D6167" w:rsidRPr="00BE739C">
        <w:rPr>
          <w:rFonts w:ascii="Times New Roman" w:hAnsi="Times New Roman" w:cs="Times New Roman"/>
          <w:lang w:val="ro-RO"/>
        </w:rPr>
        <w:t>e</w:t>
      </w:r>
      <w:r w:rsidR="00247132" w:rsidRPr="00BE739C">
        <w:rPr>
          <w:rFonts w:ascii="Times New Roman" w:hAnsi="Times New Roman" w:cs="Times New Roman"/>
          <w:lang w:val="ro-RO"/>
        </w:rPr>
        <w:t xml:space="preserve">, </w:t>
      </w:r>
      <w:r w:rsidR="004D6167" w:rsidRPr="00BE739C">
        <w:rPr>
          <w:rFonts w:ascii="Times New Roman" w:hAnsi="Times New Roman" w:cs="Times New Roman"/>
          <w:lang w:val="ro-RO"/>
        </w:rPr>
        <w:t>stabilite anual prin hotărâre a Consiliului,</w:t>
      </w:r>
      <w:r w:rsidR="00F703C4" w:rsidRPr="00BE739C">
        <w:rPr>
          <w:rFonts w:ascii="Times New Roman" w:hAnsi="Times New Roman" w:cs="Times New Roman"/>
          <w:lang w:val="ro-RO"/>
        </w:rPr>
        <w:t xml:space="preserve"> î</w:t>
      </w:r>
      <w:r w:rsidR="00247132" w:rsidRPr="00BE739C">
        <w:rPr>
          <w:rFonts w:ascii="Times New Roman" w:hAnsi="Times New Roman" w:cs="Times New Roman"/>
          <w:lang w:val="ro-RO"/>
        </w:rPr>
        <w:t>n func</w:t>
      </w:r>
      <w:r w:rsidR="00F703C4" w:rsidRPr="00BE739C">
        <w:rPr>
          <w:rFonts w:ascii="Times New Roman" w:hAnsi="Times New Roman" w:cs="Times New Roman"/>
          <w:lang w:val="ro-RO"/>
        </w:rPr>
        <w:t>ț</w:t>
      </w:r>
      <w:r w:rsidR="00247132" w:rsidRPr="00BE739C">
        <w:rPr>
          <w:rFonts w:ascii="Times New Roman" w:hAnsi="Times New Roman" w:cs="Times New Roman"/>
          <w:lang w:val="ro-RO"/>
        </w:rPr>
        <w:t xml:space="preserve">ie de categoria festivalului </w:t>
      </w:r>
      <w:r w:rsidR="00F703C4" w:rsidRPr="00BE739C">
        <w:rPr>
          <w:rFonts w:ascii="Times New Roman" w:hAnsi="Times New Roman" w:cs="Times New Roman"/>
          <w:lang w:val="ro-RO"/>
        </w:rPr>
        <w:t>ș</w:t>
      </w:r>
      <w:r w:rsidR="00495111" w:rsidRPr="00BE739C">
        <w:rPr>
          <w:rFonts w:ascii="Times New Roman" w:hAnsi="Times New Roman" w:cs="Times New Roman"/>
          <w:lang w:val="ro-RO"/>
        </w:rPr>
        <w:t xml:space="preserve">i </w:t>
      </w:r>
      <w:r w:rsidR="0099469F" w:rsidRPr="00BE739C">
        <w:rPr>
          <w:rFonts w:ascii="Times New Roman" w:hAnsi="Times New Roman" w:cs="Times New Roman"/>
          <w:lang w:val="ro-RO"/>
        </w:rPr>
        <w:t>da</w:t>
      </w:r>
      <w:r w:rsidR="00F703C4" w:rsidRPr="00BE739C">
        <w:rPr>
          <w:rFonts w:ascii="Times New Roman" w:hAnsi="Times New Roman" w:cs="Times New Roman"/>
          <w:lang w:val="ro-RO"/>
        </w:rPr>
        <w:t>că filmul a fost</w:t>
      </w:r>
      <w:r w:rsidR="004D6167" w:rsidRPr="00BE739C">
        <w:rPr>
          <w:rFonts w:ascii="Times New Roman" w:hAnsi="Times New Roman" w:cs="Times New Roman"/>
          <w:lang w:val="ro-RO"/>
        </w:rPr>
        <w:t xml:space="preserve"> </w:t>
      </w:r>
      <w:r w:rsidR="00F703C4" w:rsidRPr="00BE739C">
        <w:rPr>
          <w:rFonts w:ascii="Times New Roman" w:hAnsi="Times New Roman" w:cs="Times New Roman"/>
          <w:lang w:val="ro-RO"/>
        </w:rPr>
        <w:t>premiat sau doar selecționat</w:t>
      </w:r>
      <w:r w:rsidR="004D6167" w:rsidRPr="00BE739C">
        <w:rPr>
          <w:rFonts w:ascii="Times New Roman" w:hAnsi="Times New Roman" w:cs="Times New Roman"/>
          <w:lang w:val="ro-RO"/>
        </w:rPr>
        <w:t>.</w:t>
      </w:r>
      <w:r w:rsidR="00085DC3" w:rsidRPr="00BE739C">
        <w:rPr>
          <w:rFonts w:ascii="Times New Roman" w:hAnsi="Times New Roman" w:cs="Times New Roman"/>
          <w:lang w:val="ro-RO"/>
        </w:rPr>
        <w:tab/>
      </w:r>
    </w:p>
    <w:p w14:paraId="1B7C41CF" w14:textId="6963F05E" w:rsidR="000D1CC8"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 pentru succes</w:t>
      </w:r>
      <w:r w:rsidR="00495111" w:rsidRPr="00BE739C">
        <w:rPr>
          <w:rFonts w:ascii="Times New Roman" w:hAnsi="Times New Roman" w:cs="Times New Roman"/>
          <w:lang w:val="ro-RO"/>
        </w:rPr>
        <w:t xml:space="preserve"> de public se calculează anual î</w:t>
      </w:r>
      <w:r w:rsidRPr="00BE739C">
        <w:rPr>
          <w:rFonts w:ascii="Times New Roman" w:hAnsi="Times New Roman" w:cs="Times New Roman"/>
          <w:lang w:val="ro-RO"/>
        </w:rPr>
        <w:t>n funcție de pragul de referinț</w:t>
      </w:r>
      <w:r w:rsidR="000D1CC8" w:rsidRPr="00BE739C">
        <w:rPr>
          <w:rFonts w:ascii="Times New Roman" w:hAnsi="Times New Roman" w:cs="Times New Roman"/>
          <w:lang w:val="ro-RO"/>
        </w:rPr>
        <w:t>ă</w:t>
      </w:r>
      <w:r w:rsidR="00CC7797" w:rsidRPr="00BE739C">
        <w:rPr>
          <w:rFonts w:ascii="Times New Roman" w:hAnsi="Times New Roman" w:cs="Times New Roman"/>
          <w:lang w:val="ro-RO"/>
        </w:rPr>
        <w:t xml:space="preserve"> și se stabilește prin hotărâre a Consiliului;</w:t>
      </w:r>
    </w:p>
    <w:p w14:paraId="511611F0" w14:textId="6B49B66D" w:rsidR="00A876E9" w:rsidRPr="00BE739C" w:rsidRDefault="000D1CC8" w:rsidP="006E42E6">
      <w:pPr>
        <w:pStyle w:val="ListParagraph"/>
        <w:numPr>
          <w:ilvl w:val="3"/>
          <w:numId w:val="2"/>
        </w:numPr>
        <w:jc w:val="both"/>
        <w:rPr>
          <w:rFonts w:ascii="Times New Roman" w:hAnsi="Times New Roman" w:cs="Times New Roman"/>
          <w:strike/>
          <w:lang w:val="ro-RO"/>
        </w:rPr>
      </w:pPr>
      <w:r w:rsidRPr="00BE739C">
        <w:rPr>
          <w:rFonts w:ascii="Times New Roman" w:hAnsi="Times New Roman" w:cs="Times New Roman"/>
          <w:lang w:val="ro-RO"/>
        </w:rPr>
        <w:t xml:space="preserve"> Sprijinul financiar potrivit alin. (1)si (2) se acordă strict cu scopul finanțării unui viitor proiect cinematografic declarat câștigător la concursul de proiecte, fie realizat în regim independent.</w:t>
      </w:r>
    </w:p>
    <w:p w14:paraId="56BAF782" w14:textId="3A0943BB" w:rsidR="00A876E9" w:rsidRPr="00BE739C" w:rsidRDefault="00A876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Modalitatea de calcul precum și procedura de acordare a sprijinului financiar </w:t>
      </w:r>
      <w:r w:rsidR="009F68E0" w:rsidRPr="00BE739C">
        <w:rPr>
          <w:rFonts w:ascii="Times New Roman" w:hAnsi="Times New Roman" w:cs="Times New Roman"/>
          <w:lang w:val="ro-RO"/>
        </w:rPr>
        <w:t>prezent la alin (1) si</w:t>
      </w:r>
      <w:r w:rsidRPr="00BE739C">
        <w:rPr>
          <w:rFonts w:ascii="Times New Roman" w:hAnsi="Times New Roman" w:cs="Times New Roman"/>
          <w:lang w:val="ro-RO"/>
        </w:rPr>
        <w:t xml:space="preserve"> (2) s</w:t>
      </w:r>
      <w:r w:rsidR="009F68E0" w:rsidRPr="00BE739C">
        <w:rPr>
          <w:rFonts w:ascii="Times New Roman" w:hAnsi="Times New Roman" w:cs="Times New Roman"/>
          <w:lang w:val="ro-RO"/>
        </w:rPr>
        <w:t>e stabilesc</w:t>
      </w:r>
      <w:r w:rsidRPr="00BE739C">
        <w:rPr>
          <w:rFonts w:ascii="Times New Roman" w:hAnsi="Times New Roman" w:cs="Times New Roman"/>
          <w:lang w:val="ro-RO"/>
        </w:rPr>
        <w:t xml:space="preserve"> prin Regulament.</w:t>
      </w:r>
    </w:p>
    <w:p w14:paraId="5DB60F77" w14:textId="18EA3D18" w:rsidR="00A876E9" w:rsidRPr="00BE739C" w:rsidRDefault="0072619F" w:rsidP="00B80ABC">
      <w:pPr>
        <w:ind w:firstLine="720"/>
        <w:jc w:val="both"/>
        <w:rPr>
          <w:rFonts w:ascii="Times New Roman" w:hAnsi="Times New Roman" w:cs="Times New Roman"/>
          <w:lang w:val="ro-RO"/>
        </w:rPr>
      </w:pPr>
      <w:r>
        <w:rPr>
          <w:rFonts w:ascii="Times New Roman" w:hAnsi="Times New Roman" w:cs="Times New Roman"/>
          <w:lang w:val="ro-RO"/>
        </w:rPr>
        <w:br/>
      </w:r>
    </w:p>
    <w:p w14:paraId="331F6819" w14:textId="6BAE5FF0" w:rsidR="00A876E9" w:rsidRPr="00BE739C" w:rsidRDefault="00A876E9" w:rsidP="006E42E6">
      <w:pPr>
        <w:pStyle w:val="ListParagraph"/>
        <w:numPr>
          <w:ilvl w:val="1"/>
          <w:numId w:val="2"/>
        </w:numPr>
        <w:jc w:val="both"/>
        <w:rPr>
          <w:rFonts w:ascii="Times New Roman" w:hAnsi="Times New Roman" w:cs="Times New Roman"/>
          <w:lang w:val="ro-RO"/>
        </w:rPr>
      </w:pPr>
      <w:r w:rsidRPr="00BE739C">
        <w:rPr>
          <w:rFonts w:ascii="Times New Roman" w:hAnsi="Times New Roman" w:cs="Times New Roman"/>
          <w:lang w:val="ro-RO"/>
        </w:rPr>
        <w:t>Alte categorii de sprijin financiar</w:t>
      </w:r>
      <w:r w:rsidR="00544061" w:rsidRPr="00BE739C">
        <w:rPr>
          <w:rFonts w:ascii="Times New Roman" w:hAnsi="Times New Roman" w:cs="Times New Roman"/>
          <w:lang w:val="ro-RO"/>
        </w:rPr>
        <w:tab/>
      </w:r>
      <w:r w:rsidR="00544061" w:rsidRPr="00BE739C">
        <w:rPr>
          <w:rFonts w:ascii="Times New Roman" w:hAnsi="Times New Roman" w:cs="Times New Roman"/>
          <w:lang w:val="ro-RO"/>
        </w:rPr>
        <w:br/>
      </w:r>
    </w:p>
    <w:p w14:paraId="56E9524F" w14:textId="286E457B" w:rsidR="00A876E9" w:rsidRPr="00BE739C" w:rsidRDefault="00A876E9" w:rsidP="006E42E6">
      <w:pPr>
        <w:pStyle w:val="ListParagraph"/>
        <w:numPr>
          <w:ilvl w:val="2"/>
          <w:numId w:val="2"/>
        </w:numPr>
        <w:jc w:val="both"/>
        <w:outlineLvl w:val="0"/>
        <w:rPr>
          <w:rFonts w:ascii="Times New Roman" w:hAnsi="Times New Roman" w:cs="Times New Roman"/>
          <w:lang w:val="ro-RO"/>
        </w:rPr>
      </w:pPr>
    </w:p>
    <w:p w14:paraId="500788A0" w14:textId="60FC5B2B" w:rsidR="00E06176"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Centrul susține și alte activități specifice domeniului </w:t>
      </w:r>
      <w:r w:rsidR="00E06176" w:rsidRPr="00BE739C">
        <w:rPr>
          <w:rFonts w:ascii="Times New Roman" w:hAnsi="Times New Roman" w:cs="Times New Roman"/>
          <w:lang w:val="ro-RO"/>
        </w:rPr>
        <w:t>cinematografiei, acordând sprijin financiar pentru:</w:t>
      </w:r>
    </w:p>
    <w:p w14:paraId="4C11397E" w14:textId="58FC18A9" w:rsidR="00D14A73" w:rsidRPr="00BE739C" w:rsidRDefault="00D14A7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promovarea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distribuirea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a filmelor </w:t>
      </w:r>
      <w:proofErr w:type="spellStart"/>
      <w:r w:rsidRPr="00BE739C">
        <w:rPr>
          <w:rFonts w:ascii="Times New Roman" w:hAnsi="Times New Roman" w:cs="Times New Roman"/>
          <w:lang w:val="ro-RO"/>
        </w:rPr>
        <w:t>româneşti</w:t>
      </w:r>
      <w:proofErr w:type="spellEnd"/>
      <w:r w:rsidRPr="00BE739C">
        <w:rPr>
          <w:rFonts w:ascii="Times New Roman" w:hAnsi="Times New Roman" w:cs="Times New Roman"/>
          <w:lang w:val="ro-RO"/>
        </w:rPr>
        <w:t xml:space="preserve"> de toate genurile, inclusiv accesibilizarea lor pentru persoanele cu </w:t>
      </w:r>
      <w:r w:rsidR="00CC62CE" w:rsidRPr="00BE739C">
        <w:rPr>
          <w:rFonts w:ascii="Times New Roman" w:hAnsi="Times New Roman" w:cs="Times New Roman"/>
          <w:lang w:val="ro-RO"/>
        </w:rPr>
        <w:t>dizabilități</w:t>
      </w:r>
      <w:r w:rsidRPr="00BE739C">
        <w:rPr>
          <w:rFonts w:ascii="Times New Roman" w:hAnsi="Times New Roman" w:cs="Times New Roman"/>
          <w:lang w:val="ro-RO"/>
        </w:rPr>
        <w:t xml:space="preserv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promovarea </w:t>
      </w:r>
      <w:r w:rsidR="00F703C4" w:rsidRPr="00BE739C">
        <w:rPr>
          <w:rFonts w:ascii="Times New Roman" w:hAnsi="Times New Roman" w:cs="Times New Roman"/>
          <w:lang w:val="ro-RO"/>
        </w:rPr>
        <w:t xml:space="preserve">lor </w:t>
      </w:r>
      <w:r w:rsidRPr="00BE739C">
        <w:rPr>
          <w:rFonts w:ascii="Times New Roman" w:hAnsi="Times New Roman" w:cs="Times New Roman"/>
          <w:lang w:val="ro-RO"/>
        </w:rPr>
        <w:t>în străinătate;</w:t>
      </w:r>
    </w:p>
    <w:p w14:paraId="21D7566B" w14:textId="5426E2F4" w:rsidR="00D14A73" w:rsidRPr="00BE739C" w:rsidRDefault="000D1CC8"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funcţionarea</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programarea cinematografelor de artă, precum și retehnologizarea acestora;</w:t>
      </w:r>
    </w:p>
    <w:p w14:paraId="61D068CD" w14:textId="7818A907" w:rsidR="0072619F" w:rsidRPr="0072619F" w:rsidRDefault="00D14A7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organizarea, în </w:t>
      </w:r>
      <w:proofErr w:type="spellStart"/>
      <w:r w:rsidRPr="00BE739C">
        <w:rPr>
          <w:rFonts w:ascii="Times New Roman" w:hAnsi="Times New Roman" w:cs="Times New Roman"/>
          <w:lang w:val="ro-RO"/>
        </w:rPr>
        <w:t>ţară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străinătate, de festivaluri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r w:rsidR="00667424" w:rsidRPr="00BE739C">
        <w:rPr>
          <w:rFonts w:ascii="Times New Roman" w:hAnsi="Times New Roman" w:cs="Times New Roman"/>
          <w:lang w:val="ro-RO"/>
        </w:rPr>
        <w:t>gale de film rom</w:t>
      </w:r>
      <w:r w:rsidR="00F703C4" w:rsidRPr="00BE739C">
        <w:rPr>
          <w:rFonts w:ascii="Times New Roman" w:hAnsi="Times New Roman" w:cs="Times New Roman"/>
          <w:lang w:val="ro-RO"/>
        </w:rPr>
        <w:t>â</w:t>
      </w:r>
      <w:r w:rsidR="00667424" w:rsidRPr="00BE739C">
        <w:rPr>
          <w:rFonts w:ascii="Times New Roman" w:hAnsi="Times New Roman" w:cs="Times New Roman"/>
          <w:lang w:val="ro-RO"/>
        </w:rPr>
        <w:t>nesc</w:t>
      </w:r>
      <w:r w:rsidR="00F703C4" w:rsidRPr="00BE739C">
        <w:rPr>
          <w:rFonts w:ascii="Times New Roman" w:hAnsi="Times New Roman" w:cs="Times New Roman"/>
          <w:lang w:val="ro-RO"/>
        </w:rPr>
        <w:t>;</w:t>
      </w:r>
    </w:p>
    <w:p w14:paraId="712AE12C" w14:textId="4B3DA235" w:rsidR="00D14A73" w:rsidRPr="00BE739C" w:rsidRDefault="00D14A7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participarea </w:t>
      </w:r>
      <w:r w:rsidR="00495111" w:rsidRPr="00BE739C">
        <w:rPr>
          <w:rFonts w:ascii="Times New Roman" w:hAnsi="Times New Roman" w:cs="Times New Roman"/>
          <w:lang w:val="ro-RO"/>
        </w:rPr>
        <w:t>filmelor și a echipei de realizatori</w:t>
      </w:r>
      <w:r w:rsidR="00E674A8" w:rsidRPr="00BE739C">
        <w:rPr>
          <w:rFonts w:ascii="Times New Roman" w:hAnsi="Times New Roman" w:cs="Times New Roman"/>
          <w:lang w:val="ro-RO"/>
        </w:rPr>
        <w:t xml:space="preserve"> </w:t>
      </w:r>
      <w:r w:rsidRPr="00BE739C">
        <w:rPr>
          <w:rFonts w:ascii="Times New Roman" w:hAnsi="Times New Roman" w:cs="Times New Roman"/>
          <w:lang w:val="ro-RO"/>
        </w:rPr>
        <w:t xml:space="preserve">la festivalurile </w:t>
      </w:r>
      <w:r w:rsidR="00F703C4" w:rsidRPr="00BE739C">
        <w:rPr>
          <w:rFonts w:ascii="Times New Roman" w:hAnsi="Times New Roman" w:cs="Times New Roman"/>
          <w:lang w:val="ro-RO"/>
        </w:rPr>
        <w:t>internaționale;</w:t>
      </w:r>
    </w:p>
    <w:p w14:paraId="37E0CE58" w14:textId="1A6DBF90" w:rsidR="00D14A73" w:rsidRPr="00BE739C" w:rsidRDefault="00D14A73"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susţine</w:t>
      </w:r>
      <w:r w:rsidR="0072619F">
        <w:rPr>
          <w:rFonts w:ascii="Times New Roman" w:hAnsi="Times New Roman" w:cs="Times New Roman"/>
          <w:lang w:val="ro-RO"/>
        </w:rPr>
        <w:t>rea</w:t>
      </w:r>
      <w:proofErr w:type="spellEnd"/>
      <w:r w:rsidR="0072619F">
        <w:rPr>
          <w:rFonts w:ascii="Times New Roman" w:hAnsi="Times New Roman" w:cs="Times New Roman"/>
          <w:lang w:val="ro-RO"/>
        </w:rPr>
        <w:t xml:space="preserve"> unor programe de cultură, </w:t>
      </w:r>
      <w:proofErr w:type="spellStart"/>
      <w:r w:rsidRPr="00BE739C">
        <w:rPr>
          <w:rFonts w:ascii="Times New Roman" w:hAnsi="Times New Roman" w:cs="Times New Roman"/>
          <w:lang w:val="ro-RO"/>
        </w:rPr>
        <w:t>educaţie</w:t>
      </w:r>
      <w:proofErr w:type="spellEnd"/>
      <w:r w:rsidRPr="00BE739C">
        <w:rPr>
          <w:rFonts w:ascii="Times New Roman" w:hAnsi="Times New Roman" w:cs="Times New Roman"/>
          <w:lang w:val="ro-RO"/>
        </w:rPr>
        <w:t xml:space="preserve"> cinematografică</w:t>
      </w:r>
      <w:r w:rsidR="0072619F">
        <w:rPr>
          <w:rFonts w:ascii="Times New Roman" w:hAnsi="Times New Roman" w:cs="Times New Roman"/>
          <w:lang w:val="ro-RO"/>
        </w:rPr>
        <w:t xml:space="preserve"> și formare profesională</w:t>
      </w:r>
      <w:r w:rsidRPr="00BE739C">
        <w:rPr>
          <w:rFonts w:ascii="Times New Roman" w:hAnsi="Times New Roman" w:cs="Times New Roman"/>
          <w:lang w:val="ro-RO"/>
        </w:rPr>
        <w:t xml:space="preserv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editarea de </w:t>
      </w:r>
      <w:proofErr w:type="spellStart"/>
      <w:r w:rsidRPr="00BE739C">
        <w:rPr>
          <w:rFonts w:ascii="Times New Roman" w:hAnsi="Times New Roman" w:cs="Times New Roman"/>
          <w:lang w:val="ro-RO"/>
        </w:rPr>
        <w:t>publicaţii</w:t>
      </w:r>
      <w:proofErr w:type="spellEnd"/>
      <w:r w:rsidRPr="00BE739C">
        <w:rPr>
          <w:rFonts w:ascii="Times New Roman" w:hAnsi="Times New Roman" w:cs="Times New Roman"/>
          <w:lang w:val="ro-RO"/>
        </w:rPr>
        <w:t xml:space="preserve"> de specialitate;</w:t>
      </w:r>
    </w:p>
    <w:p w14:paraId="7D4A4BDB" w14:textId="63C967C8" w:rsidR="003E0558" w:rsidRPr="00BE739C" w:rsidRDefault="003E055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Sprijinul financiar</w:t>
      </w:r>
      <w:r w:rsidR="00495111" w:rsidRPr="00BE739C">
        <w:rPr>
          <w:rFonts w:ascii="Times New Roman" w:hAnsi="Times New Roman" w:cs="Times New Roman"/>
          <w:lang w:val="ro-RO"/>
        </w:rPr>
        <w:t>,</w:t>
      </w:r>
      <w:r w:rsidRPr="00BE739C">
        <w:rPr>
          <w:rFonts w:ascii="Times New Roman" w:hAnsi="Times New Roman" w:cs="Times New Roman"/>
          <w:lang w:val="ro-RO"/>
        </w:rPr>
        <w:t xml:space="preserve"> prevăzut la alin. (1), se acordă de către Consiliu, în limita bugetului alocat cu această </w:t>
      </w:r>
      <w:proofErr w:type="spellStart"/>
      <w:r w:rsidRPr="00BE739C">
        <w:rPr>
          <w:rFonts w:ascii="Times New Roman" w:hAnsi="Times New Roman" w:cs="Times New Roman"/>
          <w:lang w:val="ro-RO"/>
        </w:rPr>
        <w:t>destinaţie</w:t>
      </w:r>
      <w:proofErr w:type="spellEnd"/>
      <w:r w:rsidRPr="00BE739C">
        <w:rPr>
          <w:rFonts w:ascii="Times New Roman" w:hAnsi="Times New Roman" w:cs="Times New Roman"/>
          <w:lang w:val="ro-RO"/>
        </w:rPr>
        <w:t xml:space="preserve">, conform prevederilor prezentei legi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ale Regulamentului.</w:t>
      </w:r>
    </w:p>
    <w:p w14:paraId="015A4C31" w14:textId="77777777" w:rsidR="00F053F5" w:rsidRPr="00BE739C" w:rsidRDefault="003E055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acordarea sprijinului financiar prevăzut la alin. (1), Centrul organizează, anual, două sesiuni </w:t>
      </w:r>
      <w:proofErr w:type="spellStart"/>
      <w:r w:rsidRPr="00BE739C">
        <w:rPr>
          <w:rFonts w:ascii="Times New Roman" w:hAnsi="Times New Roman" w:cs="Times New Roman"/>
          <w:lang w:val="ro-RO"/>
        </w:rPr>
        <w:t>finanţare</w:t>
      </w:r>
      <w:proofErr w:type="spellEnd"/>
      <w:r w:rsidR="00F053F5" w:rsidRPr="00BE739C">
        <w:rPr>
          <w:rFonts w:ascii="Times New Roman" w:hAnsi="Times New Roman" w:cs="Times New Roman"/>
          <w:lang w:val="ro-RO"/>
        </w:rPr>
        <w:t xml:space="preserve"> deschise</w:t>
      </w:r>
      <w:r w:rsidRPr="00BE739C">
        <w:rPr>
          <w:rFonts w:ascii="Times New Roman" w:hAnsi="Times New Roman" w:cs="Times New Roman"/>
          <w:lang w:val="ro-RO"/>
        </w:rPr>
        <w:t>,</w:t>
      </w:r>
      <w:r w:rsidR="00F053F5" w:rsidRPr="00BE739C">
        <w:rPr>
          <w:rFonts w:ascii="Times New Roman" w:hAnsi="Times New Roman" w:cs="Times New Roman"/>
          <w:lang w:val="ro-RO"/>
        </w:rPr>
        <w:t xml:space="preserve"> </w:t>
      </w:r>
      <w:proofErr w:type="spellStart"/>
      <w:r w:rsidR="00F053F5" w:rsidRPr="00BE739C">
        <w:rPr>
          <w:rFonts w:ascii="Times New Roman" w:hAnsi="Times New Roman" w:cs="Times New Roman"/>
          <w:lang w:val="ro-RO"/>
        </w:rPr>
        <w:t>dupa</w:t>
      </w:r>
      <w:proofErr w:type="spellEnd"/>
      <w:r w:rsidR="00F053F5" w:rsidRPr="00BE739C">
        <w:rPr>
          <w:rFonts w:ascii="Times New Roman" w:hAnsi="Times New Roman" w:cs="Times New Roman"/>
          <w:lang w:val="ro-RO"/>
        </w:rPr>
        <w:t xml:space="preserve"> cum urmează:</w:t>
      </w:r>
    </w:p>
    <w:p w14:paraId="62469E6F" w14:textId="29B9E718" w:rsidR="003E0558" w:rsidRPr="00BE739C" w:rsidRDefault="00F053F5"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Sesiunea I are ca perioadă de depunere 1 februarie – 15 martie;</w:t>
      </w:r>
    </w:p>
    <w:p w14:paraId="343561A5" w14:textId="0734FAA8" w:rsidR="00F053F5" w:rsidRPr="00BE739C" w:rsidRDefault="00F053F5"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Sesiunea II are ca perioadă de depunere 15 septembrie – 25 oct;</w:t>
      </w:r>
    </w:p>
    <w:p w14:paraId="1680A71F" w14:textId="14A8968D" w:rsidR="00F053F5" w:rsidRPr="00BE739C" w:rsidRDefault="00F053F5"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R</w:t>
      </w:r>
      <w:r w:rsidRPr="00BE739C">
        <w:rPr>
          <w:rFonts w:ascii="Times New Roman" w:hAnsi="Times New Roman" w:cs="Times New Roman"/>
          <w:lang w:val="ro-RO"/>
        </w:rPr>
        <w:t xml:space="preserve">ezultatele </w:t>
      </w:r>
      <w:r w:rsidRPr="00BE739C">
        <w:rPr>
          <w:rFonts w:ascii="Times New Roman" w:hAnsi="Times New Roman" w:cs="Times New Roman"/>
          <w:lang w:val="ro-RO"/>
        </w:rPr>
        <w:t>sesiunilor prevăzute la alin. (3) sunt făcute public</w:t>
      </w:r>
      <w:r w:rsidRPr="00BE739C">
        <w:rPr>
          <w:rFonts w:ascii="Times New Roman" w:hAnsi="Times New Roman" w:cs="Times New Roman"/>
          <w:lang w:val="ro-RO"/>
        </w:rPr>
        <w:t xml:space="preserve"> nu mai târziu de 45 de zile de la încheierea perioadei de depunere</w:t>
      </w:r>
      <w:r w:rsidRPr="00BE739C">
        <w:rPr>
          <w:rFonts w:ascii="Times New Roman" w:hAnsi="Times New Roman" w:cs="Times New Roman"/>
          <w:lang w:val="ro-RO"/>
        </w:rPr>
        <w:t>;</w:t>
      </w:r>
    </w:p>
    <w:p w14:paraId="4A91175E" w14:textId="1A02AB18" w:rsidR="00D14A73" w:rsidRPr="00BE739C" w:rsidRDefault="003E055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Procentul maxim car</w:t>
      </w:r>
      <w:r w:rsidR="00AB5585" w:rsidRPr="00BE739C">
        <w:rPr>
          <w:rFonts w:ascii="Times New Roman" w:hAnsi="Times New Roman" w:cs="Times New Roman"/>
          <w:lang w:val="ro-RO"/>
        </w:rPr>
        <w:t>e se poate aloca unui proiect</w:t>
      </w:r>
      <w:r w:rsidRPr="00BE739C">
        <w:rPr>
          <w:rFonts w:ascii="Times New Roman" w:hAnsi="Times New Roman" w:cs="Times New Roman"/>
          <w:lang w:val="ro-RO"/>
        </w:rPr>
        <w:t xml:space="preserve"> în cadrul unei sesiuni pentru acordarea de sprijin financiar aferent alin. (1) lit. d)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e), este stabilit de către Consiliu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nu poate </w:t>
      </w:r>
      <w:proofErr w:type="spellStart"/>
      <w:r w:rsidRPr="00BE739C">
        <w:rPr>
          <w:rFonts w:ascii="Times New Roman" w:hAnsi="Times New Roman" w:cs="Times New Roman"/>
          <w:lang w:val="ro-RO"/>
        </w:rPr>
        <w:t>depăşi</w:t>
      </w:r>
      <w:proofErr w:type="spellEnd"/>
      <w:r w:rsidRPr="00BE739C">
        <w:rPr>
          <w:rFonts w:ascii="Times New Roman" w:hAnsi="Times New Roman" w:cs="Times New Roman"/>
          <w:lang w:val="ro-RO"/>
        </w:rPr>
        <w:t xml:space="preserve"> 20% din suma totală alocată în respectiva sesiunea de finanțare.</w:t>
      </w:r>
    </w:p>
    <w:p w14:paraId="3B3A41C6" w14:textId="0D6C12DE" w:rsidR="00D32583" w:rsidRPr="00BE739C" w:rsidRDefault="00D32583" w:rsidP="006E42E6">
      <w:pPr>
        <w:pStyle w:val="ListParagraph"/>
        <w:numPr>
          <w:ilvl w:val="2"/>
          <w:numId w:val="2"/>
        </w:numPr>
        <w:jc w:val="both"/>
        <w:outlineLvl w:val="0"/>
        <w:rPr>
          <w:rFonts w:ascii="Times New Roman" w:hAnsi="Times New Roman" w:cs="Times New Roman"/>
          <w:lang w:val="ro-RO"/>
        </w:rPr>
      </w:pPr>
    </w:p>
    <w:p w14:paraId="44FA0D7D" w14:textId="1A7B8895" w:rsidR="001623E0" w:rsidRPr="00BE739C" w:rsidRDefault="001623E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Beneficiarii sprijinu</w:t>
      </w:r>
      <w:r w:rsidR="00F053F5" w:rsidRPr="00BE739C">
        <w:rPr>
          <w:rFonts w:ascii="Times New Roman" w:hAnsi="Times New Roman" w:cs="Times New Roman"/>
          <w:lang w:val="ro-RO"/>
        </w:rPr>
        <w:t>lui financiar prevăzut</w:t>
      </w:r>
      <w:r w:rsidR="0072619F">
        <w:rPr>
          <w:rFonts w:ascii="Times New Roman" w:hAnsi="Times New Roman" w:cs="Times New Roman"/>
          <w:lang w:val="ro-RO"/>
        </w:rPr>
        <w:t xml:space="preserve"> la art. 63</w:t>
      </w:r>
      <w:r w:rsidR="00F053F5" w:rsidRPr="00BE739C">
        <w:rPr>
          <w:rFonts w:ascii="Times New Roman" w:hAnsi="Times New Roman" w:cs="Times New Roman"/>
          <w:lang w:val="ro-RO"/>
        </w:rPr>
        <w:t xml:space="preserve"> alin.</w:t>
      </w:r>
      <w:r w:rsidRPr="00BE739C">
        <w:rPr>
          <w:rFonts w:ascii="Times New Roman" w:hAnsi="Times New Roman" w:cs="Times New Roman"/>
          <w:lang w:val="ro-RO"/>
        </w:rPr>
        <w:t xml:space="preserve"> (1)</w:t>
      </w:r>
      <w:r w:rsidR="00F053F5" w:rsidRPr="00BE739C">
        <w:rPr>
          <w:rFonts w:ascii="Times New Roman" w:hAnsi="Times New Roman" w:cs="Times New Roman"/>
          <w:lang w:val="ro-RO"/>
        </w:rPr>
        <w:t xml:space="preserve"> </w:t>
      </w:r>
      <w:proofErr w:type="spellStart"/>
      <w:r w:rsidR="00F053F5" w:rsidRPr="00BE739C">
        <w:rPr>
          <w:rFonts w:ascii="Times New Roman" w:hAnsi="Times New Roman" w:cs="Times New Roman"/>
          <w:lang w:val="ro-RO"/>
        </w:rPr>
        <w:t>lit</w:t>
      </w:r>
      <w:proofErr w:type="spellEnd"/>
      <w:r w:rsidRPr="00BE739C">
        <w:rPr>
          <w:rFonts w:ascii="Times New Roman" w:hAnsi="Times New Roman" w:cs="Times New Roman"/>
          <w:lang w:val="ro-RO"/>
        </w:rPr>
        <w:t xml:space="preserve"> </w:t>
      </w:r>
      <w:r w:rsidR="00217812" w:rsidRPr="00BE739C">
        <w:rPr>
          <w:rFonts w:ascii="Times New Roman" w:hAnsi="Times New Roman" w:cs="Times New Roman"/>
          <w:lang w:val="ro-RO"/>
        </w:rPr>
        <w:t>b</w:t>
      </w:r>
      <w:r w:rsidR="00110917" w:rsidRPr="00BE739C">
        <w:rPr>
          <w:rFonts w:ascii="Times New Roman" w:hAnsi="Times New Roman" w:cs="Times New Roman"/>
          <w:lang w:val="ro-RO"/>
        </w:rPr>
        <w:t>)</w:t>
      </w:r>
      <w:r w:rsidR="00217812" w:rsidRPr="00BE739C">
        <w:rPr>
          <w:rFonts w:ascii="Times New Roman" w:hAnsi="Times New Roman" w:cs="Times New Roman"/>
          <w:lang w:val="ro-RO"/>
        </w:rPr>
        <w:t>,c</w:t>
      </w:r>
      <w:r w:rsidR="00110917" w:rsidRPr="00BE739C">
        <w:rPr>
          <w:rFonts w:ascii="Times New Roman" w:hAnsi="Times New Roman" w:cs="Times New Roman"/>
          <w:lang w:val="ro-RO"/>
        </w:rPr>
        <w:t>)</w:t>
      </w:r>
      <w:r w:rsidR="00217812" w:rsidRPr="00BE739C">
        <w:rPr>
          <w:rFonts w:ascii="Times New Roman" w:hAnsi="Times New Roman" w:cs="Times New Roman"/>
          <w:lang w:val="ro-RO"/>
        </w:rPr>
        <w:t>,d</w:t>
      </w:r>
      <w:r w:rsidR="00110917" w:rsidRPr="00BE739C">
        <w:rPr>
          <w:rFonts w:ascii="Times New Roman" w:hAnsi="Times New Roman" w:cs="Times New Roman"/>
          <w:lang w:val="ro-RO"/>
        </w:rPr>
        <w:t>)</w:t>
      </w:r>
      <w:r w:rsidR="00F053F5" w:rsidRPr="00BE739C">
        <w:rPr>
          <w:rFonts w:ascii="Times New Roman" w:hAnsi="Times New Roman" w:cs="Times New Roman"/>
          <w:lang w:val="ro-RO"/>
        </w:rPr>
        <w:t xml:space="preserve"> </w:t>
      </w:r>
      <w:r w:rsidR="009E3AAC" w:rsidRPr="00BE739C">
        <w:rPr>
          <w:rFonts w:ascii="Times New Roman" w:hAnsi="Times New Roman" w:cs="Times New Roman"/>
          <w:lang w:val="ro-RO"/>
        </w:rPr>
        <w:t>trebuie să îndeplinească următoarele condiții</w:t>
      </w:r>
      <w:r w:rsidRPr="00BE739C">
        <w:rPr>
          <w:rFonts w:ascii="Times New Roman" w:hAnsi="Times New Roman" w:cs="Times New Roman"/>
          <w:lang w:val="ro-RO"/>
        </w:rPr>
        <w:t>:</w:t>
      </w:r>
    </w:p>
    <w:p w14:paraId="47E455F7" w14:textId="0CC47FBF" w:rsidR="00217812" w:rsidRPr="00BE739C" w:rsidRDefault="009E3AAC"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sunt înscriși</w:t>
      </w:r>
      <w:r w:rsidR="00217812" w:rsidRPr="00BE739C">
        <w:rPr>
          <w:rFonts w:ascii="Times New Roman" w:hAnsi="Times New Roman" w:cs="Times New Roman"/>
          <w:lang w:val="ro-RO"/>
        </w:rPr>
        <w:t xml:space="preserve"> în Registrul cinematografiei;</w:t>
      </w:r>
    </w:p>
    <w:p w14:paraId="1DC2D19B" w14:textId="69657BB4" w:rsidR="00247132" w:rsidRPr="00BE739C" w:rsidRDefault="0021781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au un capital social de minimum 10.000 lei (RON</w:t>
      </w:r>
      <w:r w:rsidR="00247132" w:rsidRPr="00BE739C">
        <w:rPr>
          <w:rFonts w:ascii="Times New Roman" w:hAnsi="Times New Roman" w:cs="Times New Roman"/>
          <w:lang w:val="ro-RO"/>
        </w:rPr>
        <w:t>)</w:t>
      </w:r>
      <w:r w:rsidRPr="00BE739C">
        <w:rPr>
          <w:rFonts w:ascii="Times New Roman" w:hAnsi="Times New Roman" w:cs="Times New Roman"/>
          <w:lang w:val="ro-RO"/>
        </w:rPr>
        <w:t xml:space="preserve"> sau prezintă o scrisoare de garanție bancară, în echivalent sumă, emisă în favoarea Centrului Național al Cinematografiei, </w:t>
      </w:r>
    </w:p>
    <w:p w14:paraId="55EFD7DC" w14:textId="78E3846D" w:rsidR="001623E0" w:rsidRPr="00BE739C" w:rsidRDefault="00217812"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asigură un aport propriu de 6% din valoarea devizului în numerar sau în echivalent servicii;</w:t>
      </w:r>
    </w:p>
    <w:p w14:paraId="6D3907BC" w14:textId="39BDAA6C" w:rsidR="00D32583" w:rsidRPr="00BE739C" w:rsidRDefault="00D32583"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Sprijinul financiar se acordă pe baza unui contract încheiat cu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3FEA97F4" w14:textId="1736524F" w:rsidR="00D32583" w:rsidRPr="00BE739C" w:rsidRDefault="00D32583"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Sprijinul financiar, cu </w:t>
      </w:r>
      <w:proofErr w:type="spellStart"/>
      <w:r w:rsidRPr="00BE739C">
        <w:rPr>
          <w:rFonts w:ascii="Times New Roman" w:hAnsi="Times New Roman" w:cs="Times New Roman"/>
          <w:lang w:val="ro-RO"/>
        </w:rPr>
        <w:t>excepţia</w:t>
      </w:r>
      <w:proofErr w:type="spellEnd"/>
      <w:r w:rsidRPr="00BE739C">
        <w:rPr>
          <w:rFonts w:ascii="Times New Roman" w:hAnsi="Times New Roman" w:cs="Times New Roman"/>
          <w:lang w:val="ro-RO"/>
        </w:rPr>
        <w:t xml:space="preserve"> sprijinului </w:t>
      </w:r>
      <w:r w:rsidR="00F053F5" w:rsidRPr="00BE739C">
        <w:rPr>
          <w:rFonts w:ascii="Times New Roman" w:hAnsi="Times New Roman" w:cs="Times New Roman"/>
          <w:lang w:val="ro-RO"/>
        </w:rPr>
        <w:t>prevăzut la art.68</w:t>
      </w:r>
      <w:r w:rsidRPr="00BE739C">
        <w:rPr>
          <w:rFonts w:ascii="Times New Roman" w:hAnsi="Times New Roman" w:cs="Times New Roman"/>
          <w:lang w:val="ro-RO"/>
        </w:rPr>
        <w:t xml:space="preserve">, se acordă în </w:t>
      </w:r>
      <w:proofErr w:type="spellStart"/>
      <w:r w:rsidRPr="00BE739C">
        <w:rPr>
          <w:rFonts w:ascii="Times New Roman" w:hAnsi="Times New Roman" w:cs="Times New Roman"/>
          <w:lang w:val="ro-RO"/>
        </w:rPr>
        <w:t>tranşe</w:t>
      </w:r>
      <w:proofErr w:type="spellEnd"/>
      <w:r w:rsidRPr="00BE739C">
        <w:rPr>
          <w:rFonts w:ascii="Times New Roman" w:hAnsi="Times New Roman" w:cs="Times New Roman"/>
          <w:lang w:val="ro-RO"/>
        </w:rPr>
        <w:t xml:space="preserve"> de plată, cu </w:t>
      </w:r>
      <w:proofErr w:type="spellStart"/>
      <w:r w:rsidRPr="00BE739C">
        <w:rPr>
          <w:rFonts w:ascii="Times New Roman" w:hAnsi="Times New Roman" w:cs="Times New Roman"/>
          <w:lang w:val="ro-RO"/>
        </w:rPr>
        <w:t>condiţia</w:t>
      </w:r>
      <w:proofErr w:type="spellEnd"/>
      <w:r w:rsidRPr="00BE739C">
        <w:rPr>
          <w:rFonts w:ascii="Times New Roman" w:hAnsi="Times New Roman" w:cs="Times New Roman"/>
          <w:lang w:val="ro-RO"/>
        </w:rPr>
        <w:t xml:space="preserve"> ca prima dintre acestea să nu </w:t>
      </w:r>
      <w:proofErr w:type="spellStart"/>
      <w:r w:rsidRPr="00BE739C">
        <w:rPr>
          <w:rFonts w:ascii="Times New Roman" w:hAnsi="Times New Roman" w:cs="Times New Roman"/>
          <w:lang w:val="ro-RO"/>
        </w:rPr>
        <w:t>depăşească</w:t>
      </w:r>
      <w:proofErr w:type="spellEnd"/>
      <w:r w:rsidRPr="00BE739C">
        <w:rPr>
          <w:rFonts w:ascii="Times New Roman" w:hAnsi="Times New Roman" w:cs="Times New Roman"/>
          <w:lang w:val="ro-RO"/>
        </w:rPr>
        <w:t xml:space="preserve"> 30% din totalul </w:t>
      </w:r>
      <w:proofErr w:type="spellStart"/>
      <w:r w:rsidRPr="00BE739C">
        <w:rPr>
          <w:rFonts w:ascii="Times New Roman" w:hAnsi="Times New Roman" w:cs="Times New Roman"/>
          <w:lang w:val="ro-RO"/>
        </w:rPr>
        <w:t>finanţării</w:t>
      </w:r>
      <w:proofErr w:type="spellEnd"/>
      <w:r w:rsidRPr="00BE739C">
        <w:rPr>
          <w:rFonts w:ascii="Times New Roman" w:hAnsi="Times New Roman" w:cs="Times New Roman"/>
          <w:lang w:val="ro-RO"/>
        </w:rPr>
        <w:t xml:space="preserve"> aprobate, iar ultima să fie de cel </w:t>
      </w:r>
      <w:proofErr w:type="spellStart"/>
      <w:r w:rsidRPr="00BE739C">
        <w:rPr>
          <w:rFonts w:ascii="Times New Roman" w:hAnsi="Times New Roman" w:cs="Times New Roman"/>
          <w:lang w:val="ro-RO"/>
        </w:rPr>
        <w:t>puţin</w:t>
      </w:r>
      <w:proofErr w:type="spellEnd"/>
      <w:r w:rsidRPr="00BE739C">
        <w:rPr>
          <w:rFonts w:ascii="Times New Roman" w:hAnsi="Times New Roman" w:cs="Times New Roman"/>
          <w:lang w:val="ro-RO"/>
        </w:rPr>
        <w:t xml:space="preserve"> 15%.</w:t>
      </w:r>
    </w:p>
    <w:p w14:paraId="25D451C5" w14:textId="51DFAA1A" w:rsidR="00D32583" w:rsidRPr="00BE739C" w:rsidRDefault="00D32583"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t xml:space="preserve">Fiecare dintre </w:t>
      </w:r>
      <w:proofErr w:type="spellStart"/>
      <w:r w:rsidRPr="00BE739C">
        <w:rPr>
          <w:rFonts w:ascii="Times New Roman" w:hAnsi="Times New Roman" w:cs="Times New Roman"/>
          <w:lang w:val="ro-RO"/>
        </w:rPr>
        <w:t>tranşe</w:t>
      </w:r>
      <w:proofErr w:type="spellEnd"/>
      <w:r w:rsidRPr="00BE739C">
        <w:rPr>
          <w:rFonts w:ascii="Times New Roman" w:hAnsi="Times New Roman" w:cs="Times New Roman"/>
          <w:lang w:val="ro-RO"/>
        </w:rPr>
        <w:t xml:space="preserve">, cu </w:t>
      </w:r>
      <w:proofErr w:type="spellStart"/>
      <w:r w:rsidRPr="00BE739C">
        <w:rPr>
          <w:rFonts w:ascii="Times New Roman" w:hAnsi="Times New Roman" w:cs="Times New Roman"/>
          <w:lang w:val="ro-RO"/>
        </w:rPr>
        <w:t>excepţia</w:t>
      </w:r>
      <w:proofErr w:type="spellEnd"/>
      <w:r w:rsidRPr="00BE739C">
        <w:rPr>
          <w:rFonts w:ascii="Times New Roman" w:hAnsi="Times New Roman" w:cs="Times New Roman"/>
          <w:lang w:val="ro-RO"/>
        </w:rPr>
        <w:t xml:space="preserve"> primei </w:t>
      </w:r>
      <w:proofErr w:type="spellStart"/>
      <w:r w:rsidRPr="00BE739C">
        <w:rPr>
          <w:rFonts w:ascii="Times New Roman" w:hAnsi="Times New Roman" w:cs="Times New Roman"/>
          <w:lang w:val="ro-RO"/>
        </w:rPr>
        <w:t>tranşe</w:t>
      </w:r>
      <w:proofErr w:type="spellEnd"/>
      <w:r w:rsidRPr="00BE739C">
        <w:rPr>
          <w:rFonts w:ascii="Times New Roman" w:hAnsi="Times New Roman" w:cs="Times New Roman"/>
          <w:lang w:val="ro-RO"/>
        </w:rPr>
        <w:t xml:space="preserve">, se acordă numai după prezentarea documentelor justificative cu privire la cheltuielile efectuate din </w:t>
      </w:r>
      <w:proofErr w:type="spellStart"/>
      <w:r w:rsidRPr="00BE739C">
        <w:rPr>
          <w:rFonts w:ascii="Times New Roman" w:hAnsi="Times New Roman" w:cs="Times New Roman"/>
          <w:lang w:val="ro-RO"/>
        </w:rPr>
        <w:t>tranşa</w:t>
      </w:r>
      <w:proofErr w:type="spellEnd"/>
      <w:r w:rsidRPr="00BE739C">
        <w:rPr>
          <w:rFonts w:ascii="Times New Roman" w:hAnsi="Times New Roman" w:cs="Times New Roman"/>
          <w:lang w:val="ro-RO"/>
        </w:rPr>
        <w:t xml:space="preserve"> precedentă.</w:t>
      </w:r>
    </w:p>
    <w:p w14:paraId="23ABBF85" w14:textId="5E2FF389" w:rsidR="00D32583" w:rsidRPr="00BE739C" w:rsidRDefault="00D32583" w:rsidP="006E42E6">
      <w:pPr>
        <w:pStyle w:val="ListParagraph"/>
        <w:numPr>
          <w:ilvl w:val="3"/>
          <w:numId w:val="2"/>
        </w:numPr>
        <w:autoSpaceDE w:val="0"/>
        <w:autoSpaceDN w:val="0"/>
        <w:adjustRightInd w:val="0"/>
        <w:jc w:val="both"/>
        <w:rPr>
          <w:rFonts w:ascii="Times New Roman" w:hAnsi="Times New Roman" w:cs="Times New Roman"/>
          <w:lang w:val="ro-RO"/>
        </w:rPr>
      </w:pPr>
      <w:r w:rsidRPr="00BE739C">
        <w:rPr>
          <w:rFonts w:ascii="Times New Roman" w:hAnsi="Times New Roman" w:cs="Times New Roman"/>
          <w:lang w:val="ro-RO"/>
        </w:rPr>
        <w:lastRenderedPageBreak/>
        <w:t xml:space="preserve">Modul de utilizare a sprijinului financiar este supus controlului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al </w:t>
      </w:r>
      <w:proofErr w:type="spellStart"/>
      <w:r w:rsidRPr="00BE739C">
        <w:rPr>
          <w:rFonts w:ascii="Times New Roman" w:hAnsi="Times New Roman" w:cs="Times New Roman"/>
          <w:lang w:val="ro-RO"/>
        </w:rPr>
        <w:t>autorităţilor</w:t>
      </w:r>
      <w:proofErr w:type="spellEnd"/>
      <w:r w:rsidRPr="00BE739C">
        <w:rPr>
          <w:rFonts w:ascii="Times New Roman" w:hAnsi="Times New Roman" w:cs="Times New Roman"/>
          <w:lang w:val="ro-RO"/>
        </w:rPr>
        <w:t xml:space="preserve"> publice cu </w:t>
      </w:r>
      <w:proofErr w:type="spellStart"/>
      <w:r w:rsidRPr="00BE739C">
        <w:rPr>
          <w:rFonts w:ascii="Times New Roman" w:hAnsi="Times New Roman" w:cs="Times New Roman"/>
          <w:lang w:val="ro-RO"/>
        </w:rPr>
        <w:t>atribuţii</w:t>
      </w:r>
      <w:proofErr w:type="spellEnd"/>
      <w:r w:rsidRPr="00BE739C">
        <w:rPr>
          <w:rFonts w:ascii="Times New Roman" w:hAnsi="Times New Roman" w:cs="Times New Roman"/>
          <w:lang w:val="ro-RO"/>
        </w:rPr>
        <w:t xml:space="preserve"> de control în domeniul </w:t>
      </w:r>
      <w:proofErr w:type="spellStart"/>
      <w:r w:rsidRPr="00BE739C">
        <w:rPr>
          <w:rFonts w:ascii="Times New Roman" w:hAnsi="Times New Roman" w:cs="Times New Roman"/>
          <w:lang w:val="ro-RO"/>
        </w:rPr>
        <w:t>finanţelor</w:t>
      </w:r>
      <w:proofErr w:type="spellEnd"/>
      <w:r w:rsidRPr="00BE739C">
        <w:rPr>
          <w:rFonts w:ascii="Times New Roman" w:hAnsi="Times New Roman" w:cs="Times New Roman"/>
          <w:lang w:val="ro-RO"/>
        </w:rPr>
        <w:t xml:space="preserve"> publice.</w:t>
      </w:r>
    </w:p>
    <w:p w14:paraId="0EDF1042" w14:textId="5A2F1A2D" w:rsidR="00D32583" w:rsidRPr="00BE739C" w:rsidRDefault="00D3258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Beneficiarul sprijinului financiar, este obligat să depună la Centrul, în termen de </w:t>
      </w:r>
      <w:r w:rsidR="00E674A8" w:rsidRPr="00BE739C">
        <w:rPr>
          <w:rFonts w:ascii="Times New Roman" w:hAnsi="Times New Roman" w:cs="Times New Roman"/>
          <w:lang w:val="ro-RO"/>
        </w:rPr>
        <w:t xml:space="preserve">45 </w:t>
      </w:r>
      <w:r w:rsidRPr="00BE739C">
        <w:rPr>
          <w:rFonts w:ascii="Times New Roman" w:hAnsi="Times New Roman" w:cs="Times New Roman"/>
          <w:lang w:val="ro-RO"/>
        </w:rPr>
        <w:t xml:space="preserve">de zile de la încheierea </w:t>
      </w:r>
      <w:proofErr w:type="spellStart"/>
      <w:r w:rsidRPr="00BE739C">
        <w:rPr>
          <w:rFonts w:ascii="Times New Roman" w:hAnsi="Times New Roman" w:cs="Times New Roman"/>
          <w:lang w:val="ro-RO"/>
        </w:rPr>
        <w:t>activităţii</w:t>
      </w:r>
      <w:proofErr w:type="spellEnd"/>
      <w:r w:rsidRPr="00BE739C">
        <w:rPr>
          <w:rFonts w:ascii="Times New Roman" w:hAnsi="Times New Roman" w:cs="Times New Roman"/>
          <w:lang w:val="ro-RO"/>
        </w:rPr>
        <w:t xml:space="preserve">, un raport al cheltuielilor efectuate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documentele justificative ale acestora,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un raport de activitate privind proiectul derulat.</w:t>
      </w:r>
    </w:p>
    <w:p w14:paraId="1C037889" w14:textId="39A0F937" w:rsidR="00D32583" w:rsidRPr="00BE739C" w:rsidRDefault="00D32583" w:rsidP="006E42E6">
      <w:pPr>
        <w:pStyle w:val="ListParagraph"/>
        <w:numPr>
          <w:ilvl w:val="2"/>
          <w:numId w:val="2"/>
        </w:numPr>
        <w:jc w:val="both"/>
        <w:outlineLvl w:val="0"/>
        <w:rPr>
          <w:rFonts w:ascii="Times New Roman" w:hAnsi="Times New Roman" w:cs="Times New Roman"/>
          <w:lang w:val="ro-RO"/>
        </w:rPr>
      </w:pPr>
    </w:p>
    <w:p w14:paraId="25947138" w14:textId="4B48B4FF" w:rsidR="00085DC3" w:rsidRPr="00BE739C" w:rsidRDefault="009E3AA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Modul de organizare ș</w:t>
      </w:r>
      <w:r w:rsidR="00D32583" w:rsidRPr="00BE739C">
        <w:rPr>
          <w:rFonts w:ascii="Times New Roman" w:hAnsi="Times New Roman" w:cs="Times New Roman"/>
          <w:lang w:val="ro-RO"/>
        </w:rPr>
        <w:t>i desfășurare a s</w:t>
      </w:r>
      <w:r w:rsidRPr="00BE739C">
        <w:rPr>
          <w:rFonts w:ascii="Times New Roman" w:hAnsi="Times New Roman" w:cs="Times New Roman"/>
          <w:lang w:val="ro-RO"/>
        </w:rPr>
        <w:t xml:space="preserve">esiunilor de </w:t>
      </w:r>
      <w:proofErr w:type="spellStart"/>
      <w:r w:rsidRPr="00BE739C">
        <w:rPr>
          <w:rFonts w:ascii="Times New Roman" w:hAnsi="Times New Roman" w:cs="Times New Roman"/>
          <w:lang w:val="ro-RO"/>
        </w:rPr>
        <w:t>finanţare</w:t>
      </w:r>
      <w:proofErr w:type="spellEnd"/>
      <w:r w:rsidRPr="00BE739C">
        <w:rPr>
          <w:rFonts w:ascii="Times New Roman" w:hAnsi="Times New Roman" w:cs="Times New Roman"/>
          <w:lang w:val="ro-RO"/>
        </w:rPr>
        <w:t>, precum ș</w:t>
      </w:r>
      <w:r w:rsidR="00D32583" w:rsidRPr="00BE739C">
        <w:rPr>
          <w:rFonts w:ascii="Times New Roman" w:hAnsi="Times New Roman" w:cs="Times New Roman"/>
          <w:lang w:val="ro-RO"/>
        </w:rPr>
        <w:t>i procedurile de acordare a sprijinul</w:t>
      </w:r>
      <w:r w:rsidR="0072619F">
        <w:rPr>
          <w:rFonts w:ascii="Times New Roman" w:hAnsi="Times New Roman" w:cs="Times New Roman"/>
          <w:lang w:val="ro-RO"/>
        </w:rPr>
        <w:t>ui financiar prevăzut la art. 63</w:t>
      </w:r>
      <w:r w:rsidR="00D8268B">
        <w:rPr>
          <w:rFonts w:ascii="Times New Roman" w:hAnsi="Times New Roman" w:cs="Times New Roman"/>
          <w:lang w:val="ro-RO"/>
        </w:rPr>
        <w:t xml:space="preserve"> </w:t>
      </w:r>
      <w:r w:rsidR="00F053F5" w:rsidRPr="00BE739C">
        <w:rPr>
          <w:rFonts w:ascii="Times New Roman" w:hAnsi="Times New Roman" w:cs="Times New Roman"/>
          <w:lang w:val="ro-RO"/>
        </w:rPr>
        <w:t>se stabilesc prin Regulament.</w:t>
      </w:r>
      <w:r w:rsidR="003E0558" w:rsidRPr="00BE739C">
        <w:rPr>
          <w:rFonts w:ascii="Times New Roman" w:hAnsi="Times New Roman" w:cs="Times New Roman"/>
          <w:lang w:val="ro-RO"/>
        </w:rPr>
        <w:t xml:space="preserve"> </w:t>
      </w:r>
    </w:p>
    <w:p w14:paraId="4AC83813" w14:textId="3CE23A9B" w:rsidR="00085DC3" w:rsidRPr="00BE739C" w:rsidRDefault="00D8268B" w:rsidP="00B80ABC">
      <w:pPr>
        <w:jc w:val="both"/>
        <w:rPr>
          <w:rFonts w:ascii="Times New Roman" w:hAnsi="Times New Roman" w:cs="Times New Roman"/>
          <w:lang w:val="ro-RO"/>
        </w:rPr>
      </w:pPr>
      <w:r>
        <w:rPr>
          <w:rFonts w:ascii="Times New Roman" w:hAnsi="Times New Roman" w:cs="Times New Roman"/>
          <w:lang w:val="ro-RO"/>
        </w:rPr>
        <w:br/>
      </w:r>
      <w:r>
        <w:rPr>
          <w:rFonts w:ascii="Times New Roman" w:hAnsi="Times New Roman" w:cs="Times New Roman"/>
          <w:lang w:val="ro-RO"/>
        </w:rPr>
        <w:br/>
      </w:r>
    </w:p>
    <w:p w14:paraId="7E1C1CB8" w14:textId="5436C36E" w:rsidR="00C8261B" w:rsidRPr="00BE739C" w:rsidRDefault="009E3AAC"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ALTE  MĂ</w:t>
      </w:r>
      <w:r w:rsidR="003E0558" w:rsidRPr="00BE739C">
        <w:rPr>
          <w:rFonts w:ascii="Times New Roman" w:hAnsi="Times New Roman" w:cs="Times New Roman"/>
          <w:lang w:val="ro-RO"/>
        </w:rPr>
        <w:t xml:space="preserve">SURI DE SPRIJINIRE A CINEMATOGRAFIEI </w:t>
      </w:r>
      <w:r w:rsidR="0082375E" w:rsidRPr="00BE739C">
        <w:rPr>
          <w:rFonts w:ascii="Times New Roman" w:hAnsi="Times New Roman" w:cs="Times New Roman"/>
          <w:lang w:val="ro-RO"/>
        </w:rPr>
        <w:tab/>
        <w:t xml:space="preserve"> </w:t>
      </w:r>
    </w:p>
    <w:p w14:paraId="298C87F7" w14:textId="52F0AF6E" w:rsidR="0082375E" w:rsidRPr="00BE739C" w:rsidRDefault="0082375E" w:rsidP="00B80ABC">
      <w:pPr>
        <w:jc w:val="both"/>
        <w:rPr>
          <w:rFonts w:ascii="Times New Roman" w:hAnsi="Times New Roman" w:cs="Times New Roman"/>
          <w:lang w:val="ro-RO"/>
        </w:rPr>
      </w:pPr>
    </w:p>
    <w:p w14:paraId="0F48D1B8" w14:textId="0AC59DF5"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77A24227" w14:textId="3663EDAE" w:rsidR="008A1932" w:rsidRPr="00BE739C" w:rsidRDefault="00C8261B"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w:t>
      </w:r>
      <w:r w:rsidR="009C0317" w:rsidRPr="00BE739C">
        <w:rPr>
          <w:rFonts w:ascii="Times New Roman" w:hAnsi="Times New Roman" w:cs="Times New Roman"/>
          <w:lang w:val="ro-RO"/>
        </w:rPr>
        <w:t>producția</w:t>
      </w:r>
      <w:r w:rsidRPr="00BE739C">
        <w:rPr>
          <w:rFonts w:ascii="Times New Roman" w:hAnsi="Times New Roman" w:cs="Times New Roman"/>
          <w:lang w:val="ro-RO"/>
        </w:rPr>
        <w:t xml:space="preserve"> de </w:t>
      </w:r>
      <w:r w:rsidR="00085DC3" w:rsidRPr="00BE739C">
        <w:rPr>
          <w:rFonts w:ascii="Times New Roman" w:hAnsi="Times New Roman" w:cs="Times New Roman"/>
          <w:lang w:val="ro-RO"/>
        </w:rPr>
        <w:t>film</w:t>
      </w:r>
      <w:r w:rsidRPr="00BE739C">
        <w:rPr>
          <w:rFonts w:ascii="Times New Roman" w:hAnsi="Times New Roman" w:cs="Times New Roman"/>
          <w:lang w:val="ro-RO"/>
        </w:rPr>
        <w:t xml:space="preserve"> românesc sau realizat</w:t>
      </w:r>
      <w:r w:rsidR="00085DC3" w:rsidRPr="00BE739C">
        <w:rPr>
          <w:rFonts w:ascii="Times New Roman" w:hAnsi="Times New Roman" w:cs="Times New Roman"/>
          <w:lang w:val="ro-RO"/>
        </w:rPr>
        <w:t xml:space="preserve"> cu participare românească minoritară, în sensul prevederilor din anexa nr. 1, autoritățile administrației publice</w:t>
      </w:r>
      <w:r w:rsidR="005B182E" w:rsidRPr="00BE739C">
        <w:rPr>
          <w:rFonts w:ascii="Times New Roman" w:hAnsi="Times New Roman" w:cs="Times New Roman"/>
          <w:lang w:val="ro-RO"/>
        </w:rPr>
        <w:t xml:space="preserve"> centrale sau</w:t>
      </w:r>
      <w:r w:rsidR="00085DC3" w:rsidRPr="00BE739C">
        <w:rPr>
          <w:rFonts w:ascii="Times New Roman" w:hAnsi="Times New Roman" w:cs="Times New Roman"/>
          <w:lang w:val="ro-RO"/>
        </w:rPr>
        <w:t xml:space="preserve"> locale</w:t>
      </w:r>
      <w:r w:rsidRPr="00BE739C">
        <w:rPr>
          <w:rFonts w:ascii="Times New Roman" w:hAnsi="Times New Roman" w:cs="Times New Roman"/>
          <w:lang w:val="ro-RO"/>
        </w:rPr>
        <w:t xml:space="preserve">, precum si </w:t>
      </w:r>
      <w:r w:rsidR="009C0317" w:rsidRPr="00BE739C">
        <w:rPr>
          <w:rFonts w:ascii="Times New Roman" w:hAnsi="Times New Roman" w:cs="Times New Roman"/>
          <w:lang w:val="ro-RO"/>
        </w:rPr>
        <w:t>instituțiile</w:t>
      </w:r>
      <w:r w:rsidRPr="00BE739C">
        <w:rPr>
          <w:rFonts w:ascii="Times New Roman" w:hAnsi="Times New Roman" w:cs="Times New Roman"/>
          <w:lang w:val="ro-RO"/>
        </w:rPr>
        <w:t xml:space="preserve"> publice pot acorda</w:t>
      </w:r>
      <w:r w:rsidR="00085DC3" w:rsidRPr="00BE739C">
        <w:rPr>
          <w:rFonts w:ascii="Times New Roman" w:hAnsi="Times New Roman" w:cs="Times New Roman"/>
          <w:lang w:val="ro-RO"/>
        </w:rPr>
        <w:t xml:space="preserve"> scutiri pentru</w:t>
      </w:r>
      <w:r w:rsidRPr="00BE739C">
        <w:rPr>
          <w:rFonts w:ascii="Times New Roman" w:hAnsi="Times New Roman" w:cs="Times New Roman"/>
          <w:lang w:val="ro-RO"/>
        </w:rPr>
        <w:t xml:space="preserve"> plata locațiilor de filmare,</w:t>
      </w:r>
      <w:r w:rsidR="009E3AAC" w:rsidRPr="00BE739C">
        <w:rPr>
          <w:rFonts w:ascii="Times New Roman" w:hAnsi="Times New Roman" w:cs="Times New Roman"/>
          <w:lang w:val="ro-RO"/>
        </w:rPr>
        <w:t xml:space="preserve"> sprijin ș</w:t>
      </w:r>
      <w:r w:rsidR="009C0317" w:rsidRPr="00BE739C">
        <w:rPr>
          <w:rFonts w:ascii="Times New Roman" w:hAnsi="Times New Roman" w:cs="Times New Roman"/>
          <w:lang w:val="ro-RO"/>
        </w:rPr>
        <w:t>i alte facilitați</w:t>
      </w:r>
      <w:r w:rsidRPr="00BE739C">
        <w:rPr>
          <w:rFonts w:ascii="Times New Roman" w:hAnsi="Times New Roman" w:cs="Times New Roman"/>
          <w:lang w:val="ro-RO"/>
        </w:rPr>
        <w:t xml:space="preserve"> pentru </w:t>
      </w:r>
      <w:r w:rsidR="009C0317" w:rsidRPr="00BE739C">
        <w:rPr>
          <w:rFonts w:ascii="Times New Roman" w:hAnsi="Times New Roman" w:cs="Times New Roman"/>
          <w:lang w:val="ro-RO"/>
        </w:rPr>
        <w:t xml:space="preserve">desfășurarea operațiunilor </w:t>
      </w:r>
      <w:r w:rsidR="009E3AAC" w:rsidRPr="00BE739C">
        <w:rPr>
          <w:rFonts w:ascii="Times New Roman" w:hAnsi="Times New Roman" w:cs="Times New Roman"/>
          <w:lang w:val="ro-RO"/>
        </w:rPr>
        <w:t xml:space="preserve">specifice </w:t>
      </w:r>
      <w:r w:rsidR="009C0317" w:rsidRPr="00BE739C">
        <w:rPr>
          <w:rFonts w:ascii="Times New Roman" w:hAnsi="Times New Roman" w:cs="Times New Roman"/>
          <w:lang w:val="ro-RO"/>
        </w:rPr>
        <w:t xml:space="preserve">producției de film, </w:t>
      </w:r>
      <w:r w:rsidR="009E3AAC" w:rsidRPr="00BE739C">
        <w:rPr>
          <w:rFonts w:ascii="Times New Roman" w:hAnsi="Times New Roman" w:cs="Times New Roman"/>
          <w:lang w:val="ro-RO"/>
        </w:rPr>
        <w:t>pentru promovarea ș</w:t>
      </w:r>
      <w:r w:rsidR="009C0317" w:rsidRPr="00BE739C">
        <w:rPr>
          <w:rFonts w:ascii="Times New Roman" w:hAnsi="Times New Roman" w:cs="Times New Roman"/>
          <w:lang w:val="ro-RO"/>
        </w:rPr>
        <w:t>i distribuirea, către public, a f</w:t>
      </w:r>
      <w:r w:rsidR="009E3AAC" w:rsidRPr="00BE739C">
        <w:rPr>
          <w:rFonts w:ascii="Times New Roman" w:hAnsi="Times New Roman" w:cs="Times New Roman"/>
          <w:lang w:val="ro-RO"/>
        </w:rPr>
        <w:t xml:space="preserve">ilmelor cinematografice </w:t>
      </w:r>
      <w:r w:rsidR="0072619F">
        <w:rPr>
          <w:rFonts w:ascii="Times New Roman" w:hAnsi="Times New Roman" w:cs="Times New Roman"/>
          <w:lang w:val="ro-RO"/>
        </w:rPr>
        <w:t>realizate</w:t>
      </w:r>
      <w:r w:rsidR="009E3AAC" w:rsidRPr="00BE739C">
        <w:rPr>
          <w:rFonts w:ascii="Times New Roman" w:hAnsi="Times New Roman" w:cs="Times New Roman"/>
          <w:lang w:val="ro-RO"/>
        </w:rPr>
        <w:t xml:space="preserve"> î</w:t>
      </w:r>
      <w:r w:rsidR="009C0317" w:rsidRPr="00BE739C">
        <w:rPr>
          <w:rFonts w:ascii="Times New Roman" w:hAnsi="Times New Roman" w:cs="Times New Roman"/>
          <w:lang w:val="ro-RO"/>
        </w:rPr>
        <w:t>n condițiile prezentei legi.</w:t>
      </w:r>
    </w:p>
    <w:p w14:paraId="26D0C8DB" w14:textId="54BA587E" w:rsidR="00085DC3" w:rsidRPr="00BE739C" w:rsidRDefault="00085DC3"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32B6489C" w14:textId="5C0A7EF3" w:rsidR="00085DC3" w:rsidRPr="00BE739C" w:rsidRDefault="00085DC3" w:rsidP="006E42E6">
      <w:pPr>
        <w:pStyle w:val="ListParagraph"/>
        <w:numPr>
          <w:ilvl w:val="3"/>
          <w:numId w:val="2"/>
        </w:numPr>
        <w:jc w:val="both"/>
        <w:rPr>
          <w:rFonts w:ascii="Times New Roman" w:hAnsi="Times New Roman" w:cs="Times New Roman"/>
          <w:lang w:val="ro-RO"/>
        </w:rPr>
      </w:pPr>
      <w:proofErr w:type="spellStart"/>
      <w:r w:rsidRPr="00BE739C">
        <w:rPr>
          <w:rFonts w:ascii="Times New Roman" w:hAnsi="Times New Roman" w:cs="Times New Roman"/>
          <w:lang w:val="ro-RO"/>
        </w:rPr>
        <w:t>Exploatanţii</w:t>
      </w:r>
      <w:proofErr w:type="spellEnd"/>
      <w:r w:rsidRPr="00BE739C">
        <w:rPr>
          <w:rFonts w:ascii="Times New Roman" w:hAnsi="Times New Roman" w:cs="Times New Roman"/>
          <w:lang w:val="ro-RO"/>
        </w:rPr>
        <w:t xml:space="preserve"> de săli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de grădini de cinematograf au </w:t>
      </w:r>
      <w:r w:rsidR="009501D8" w:rsidRPr="00BE739C">
        <w:rPr>
          <w:rFonts w:ascii="Times New Roman" w:hAnsi="Times New Roman" w:cs="Times New Roman"/>
          <w:lang w:val="ro-RO"/>
        </w:rPr>
        <w:t>obligația de a asigura minimum 10</w:t>
      </w:r>
      <w:r w:rsidRPr="00BE739C">
        <w:rPr>
          <w:rFonts w:ascii="Times New Roman" w:hAnsi="Times New Roman" w:cs="Times New Roman"/>
          <w:lang w:val="ro-RO"/>
        </w:rPr>
        <w:t>% din numărul anual de spectacole cu filme cinematografice realizate potrivit prevederilor prez</w:t>
      </w:r>
      <w:r w:rsidR="009501D8" w:rsidRPr="00BE739C">
        <w:rPr>
          <w:rFonts w:ascii="Times New Roman" w:hAnsi="Times New Roman" w:cs="Times New Roman"/>
          <w:lang w:val="ro-RO"/>
        </w:rPr>
        <w:t xml:space="preserve">entei legi, din care cel </w:t>
      </w:r>
      <w:proofErr w:type="spellStart"/>
      <w:r w:rsidR="009501D8" w:rsidRPr="00BE739C">
        <w:rPr>
          <w:rFonts w:ascii="Times New Roman" w:hAnsi="Times New Roman" w:cs="Times New Roman"/>
          <w:lang w:val="ro-RO"/>
        </w:rPr>
        <w:t>puţin</w:t>
      </w:r>
      <w:proofErr w:type="spellEnd"/>
      <w:r w:rsidR="009501D8" w:rsidRPr="00BE739C">
        <w:rPr>
          <w:rFonts w:ascii="Times New Roman" w:hAnsi="Times New Roman" w:cs="Times New Roman"/>
          <w:lang w:val="ro-RO"/>
        </w:rPr>
        <w:t xml:space="preserve"> 5</w:t>
      </w:r>
      <w:r w:rsidRPr="00BE739C">
        <w:rPr>
          <w:rFonts w:ascii="Times New Roman" w:hAnsi="Times New Roman" w:cs="Times New Roman"/>
          <w:lang w:val="ro-RO"/>
        </w:rPr>
        <w:t xml:space="preserve">% la orele de maximă </w:t>
      </w:r>
      <w:proofErr w:type="spellStart"/>
      <w:r w:rsidRPr="00BE739C">
        <w:rPr>
          <w:rFonts w:ascii="Times New Roman" w:hAnsi="Times New Roman" w:cs="Times New Roman"/>
          <w:lang w:val="ro-RO"/>
        </w:rPr>
        <w:t>audienţă</w:t>
      </w:r>
      <w:proofErr w:type="spellEnd"/>
      <w:r w:rsidRPr="00BE739C">
        <w:rPr>
          <w:rFonts w:ascii="Times New Roman" w:hAnsi="Times New Roman" w:cs="Times New Roman"/>
          <w:lang w:val="ro-RO"/>
        </w:rPr>
        <w:t>.</w:t>
      </w:r>
    </w:p>
    <w:p w14:paraId="160C545A" w14:textId="409C72F3"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Sălile de cinemato</w:t>
      </w:r>
      <w:r w:rsidR="009501D8" w:rsidRPr="00BE739C">
        <w:rPr>
          <w:rFonts w:ascii="Times New Roman" w:hAnsi="Times New Roman" w:cs="Times New Roman"/>
          <w:lang w:val="ro-RO"/>
        </w:rPr>
        <w:t>graf care vor asigura minimum 20</w:t>
      </w:r>
      <w:r w:rsidRPr="00BE739C">
        <w:rPr>
          <w:rFonts w:ascii="Times New Roman" w:hAnsi="Times New Roman" w:cs="Times New Roman"/>
          <w:lang w:val="ro-RO"/>
        </w:rPr>
        <w:t>% din numărul anual de spectacole</w:t>
      </w:r>
      <w:r w:rsidR="00BE739C">
        <w:rPr>
          <w:rFonts w:ascii="Times New Roman" w:hAnsi="Times New Roman" w:cs="Times New Roman"/>
          <w:lang w:val="ro-RO"/>
        </w:rPr>
        <w:t xml:space="preserve"> din care cel puțin 7%</w:t>
      </w:r>
      <w:r w:rsidRPr="00BE739C">
        <w:rPr>
          <w:rFonts w:ascii="Times New Roman" w:hAnsi="Times New Roman" w:cs="Times New Roman"/>
          <w:lang w:val="ro-RO"/>
        </w:rPr>
        <w:t xml:space="preserve"> </w:t>
      </w:r>
      <w:r w:rsidR="00BE739C">
        <w:rPr>
          <w:rFonts w:ascii="Times New Roman" w:hAnsi="Times New Roman" w:cs="Times New Roman"/>
          <w:lang w:val="ro-RO"/>
        </w:rPr>
        <w:t xml:space="preserve"> la </w:t>
      </w:r>
      <w:r w:rsidR="00BE739C" w:rsidRPr="00BE739C">
        <w:rPr>
          <w:rFonts w:ascii="Times New Roman" w:hAnsi="Times New Roman" w:cs="Times New Roman"/>
          <w:lang w:val="ro-RO"/>
        </w:rPr>
        <w:t xml:space="preserve">orele de maximă </w:t>
      </w:r>
      <w:proofErr w:type="spellStart"/>
      <w:r w:rsidR="00BE739C" w:rsidRPr="00BE739C">
        <w:rPr>
          <w:rFonts w:ascii="Times New Roman" w:hAnsi="Times New Roman" w:cs="Times New Roman"/>
          <w:lang w:val="ro-RO"/>
        </w:rPr>
        <w:t>audienţă</w:t>
      </w:r>
      <w:proofErr w:type="spellEnd"/>
      <w:r w:rsidR="00BE739C">
        <w:rPr>
          <w:rFonts w:ascii="Times New Roman" w:hAnsi="Times New Roman" w:cs="Times New Roman"/>
          <w:lang w:val="ro-RO"/>
        </w:rPr>
        <w:t xml:space="preserve">, </w:t>
      </w:r>
      <w:r w:rsidRPr="00BE739C">
        <w:rPr>
          <w:rFonts w:ascii="Times New Roman" w:hAnsi="Times New Roman" w:cs="Times New Roman"/>
          <w:lang w:val="ro-RO"/>
        </w:rPr>
        <w:t xml:space="preserve">cu filme cinematografice realizate potrivit prevederilor prezentei legi vor beneficia de o reducere de 50% a </w:t>
      </w:r>
      <w:proofErr w:type="spellStart"/>
      <w:r w:rsidRPr="00BE739C">
        <w:rPr>
          <w:rFonts w:ascii="Times New Roman" w:hAnsi="Times New Roman" w:cs="Times New Roman"/>
          <w:lang w:val="ro-RO"/>
        </w:rPr>
        <w:t>c</w:t>
      </w:r>
      <w:r w:rsidR="004B5BC3" w:rsidRPr="00BE739C">
        <w:rPr>
          <w:rFonts w:ascii="Times New Roman" w:hAnsi="Times New Roman" w:cs="Times New Roman"/>
          <w:lang w:val="ro-RO"/>
        </w:rPr>
        <w:t>ontribuţiei</w:t>
      </w:r>
      <w:proofErr w:type="spellEnd"/>
      <w:r w:rsidR="004B5BC3" w:rsidRPr="00BE739C">
        <w:rPr>
          <w:rFonts w:ascii="Times New Roman" w:hAnsi="Times New Roman" w:cs="Times New Roman"/>
          <w:lang w:val="ro-RO"/>
        </w:rPr>
        <w:t xml:space="preserve"> prevăzute la art. </w:t>
      </w:r>
      <w:r w:rsidR="00BE739C">
        <w:rPr>
          <w:rFonts w:ascii="Times New Roman" w:hAnsi="Times New Roman" w:cs="Times New Roman"/>
          <w:lang w:val="ro-RO"/>
        </w:rPr>
        <w:t>19</w:t>
      </w:r>
      <w:r w:rsidRPr="00BE739C">
        <w:rPr>
          <w:rFonts w:ascii="Times New Roman" w:hAnsi="Times New Roman" w:cs="Times New Roman"/>
          <w:lang w:val="ro-RO"/>
        </w:rPr>
        <w:t>, alin (</w:t>
      </w:r>
      <w:r w:rsidR="00BE739C">
        <w:rPr>
          <w:rFonts w:ascii="Times New Roman" w:hAnsi="Times New Roman" w:cs="Times New Roman"/>
          <w:lang w:val="ro-RO"/>
        </w:rPr>
        <w:t>1</w:t>
      </w:r>
      <w:r w:rsidRPr="00BE739C">
        <w:rPr>
          <w:rFonts w:ascii="Times New Roman" w:hAnsi="Times New Roman" w:cs="Times New Roman"/>
          <w:lang w:val="ro-RO"/>
        </w:rPr>
        <w:t>), lit. (e).</w:t>
      </w:r>
    </w:p>
    <w:p w14:paraId="61152AF8" w14:textId="3677145F" w:rsidR="00344336" w:rsidRPr="00344336"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Beneficiarii sprijinului financiar pentru </w:t>
      </w:r>
      <w:proofErr w:type="spellStart"/>
      <w:r w:rsidRPr="00BE739C">
        <w:rPr>
          <w:rFonts w:ascii="Times New Roman" w:hAnsi="Times New Roman" w:cs="Times New Roman"/>
          <w:lang w:val="ro-RO"/>
        </w:rPr>
        <w:t>producţie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ai sprijinului financiar pentru sau distribuirea unui film românesc sau cu participare românească minoritară sunt </w:t>
      </w:r>
      <w:proofErr w:type="spellStart"/>
      <w:r w:rsidRPr="00BE739C">
        <w:rPr>
          <w:rFonts w:ascii="Times New Roman" w:hAnsi="Times New Roman" w:cs="Times New Roman"/>
          <w:lang w:val="ro-RO"/>
        </w:rPr>
        <w:t>scutiţi</w:t>
      </w:r>
      <w:proofErr w:type="spellEnd"/>
      <w:r w:rsidRPr="00BE739C">
        <w:rPr>
          <w:rFonts w:ascii="Times New Roman" w:hAnsi="Times New Roman" w:cs="Times New Roman"/>
          <w:lang w:val="ro-RO"/>
        </w:rPr>
        <w:t xml:space="preserve"> de achitarea vreunei </w:t>
      </w:r>
      <w:proofErr w:type="spellStart"/>
      <w:r w:rsidRPr="00BE739C">
        <w:rPr>
          <w:rFonts w:ascii="Times New Roman" w:hAnsi="Times New Roman" w:cs="Times New Roman"/>
          <w:lang w:val="ro-RO"/>
        </w:rPr>
        <w:t>contribuţii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/sau taxe de imprimare virtuală (VPF)</w:t>
      </w:r>
      <w:r w:rsidR="009E3AAC" w:rsidRPr="00BE739C">
        <w:rPr>
          <w:rFonts w:ascii="Times New Roman" w:hAnsi="Times New Roman" w:cs="Times New Roman"/>
          <w:lang w:val="ro-RO"/>
        </w:rPr>
        <w:t>,</w:t>
      </w:r>
      <w:r w:rsidRPr="00BE739C">
        <w:rPr>
          <w:rFonts w:ascii="Times New Roman" w:hAnsi="Times New Roman" w:cs="Times New Roman"/>
          <w:lang w:val="ro-RO"/>
        </w:rPr>
        <w:t xml:space="preserve"> sau de orice altă natură</w:t>
      </w:r>
      <w:r w:rsidR="009E3AAC" w:rsidRPr="00BE739C">
        <w:rPr>
          <w:rFonts w:ascii="Times New Roman" w:hAnsi="Times New Roman" w:cs="Times New Roman"/>
          <w:lang w:val="ro-RO"/>
        </w:rPr>
        <w:t>,</w:t>
      </w:r>
      <w:r w:rsidRPr="00BE739C">
        <w:rPr>
          <w:rFonts w:ascii="Times New Roman" w:hAnsi="Times New Roman" w:cs="Times New Roman"/>
          <w:lang w:val="ro-RO"/>
        </w:rPr>
        <w:t xml:space="preserve"> către </w:t>
      </w:r>
      <w:proofErr w:type="spellStart"/>
      <w:r w:rsidRPr="00BE739C">
        <w:rPr>
          <w:rFonts w:ascii="Times New Roman" w:hAnsi="Times New Roman" w:cs="Times New Roman"/>
          <w:lang w:val="ro-RO"/>
        </w:rPr>
        <w:t>exploatanţii</w:t>
      </w:r>
      <w:proofErr w:type="spellEnd"/>
      <w:r w:rsidRPr="00BE739C">
        <w:rPr>
          <w:rFonts w:ascii="Times New Roman" w:hAnsi="Times New Roman" w:cs="Times New Roman"/>
          <w:lang w:val="ro-RO"/>
        </w:rPr>
        <w:t xml:space="preserve"> de săli de cinematograf.</w:t>
      </w:r>
    </w:p>
    <w:p w14:paraId="25E4D38B" w14:textId="3F060AF9" w:rsidR="00486CA6" w:rsidRDefault="00486CA6" w:rsidP="006E42E6">
      <w:pPr>
        <w:pStyle w:val="ListParagraph"/>
        <w:numPr>
          <w:ilvl w:val="3"/>
          <w:numId w:val="2"/>
        </w:numPr>
        <w:jc w:val="both"/>
        <w:rPr>
          <w:rFonts w:ascii="Times New Roman" w:hAnsi="Times New Roman" w:cs="Times New Roman"/>
          <w:lang w:val="ro-RO"/>
        </w:rPr>
      </w:pPr>
      <w:proofErr w:type="spellStart"/>
      <w:r>
        <w:rPr>
          <w:rFonts w:ascii="Times New Roman" w:hAnsi="Times New Roman" w:cs="Times New Roman"/>
          <w:lang w:val="ro-RO"/>
        </w:rPr>
        <w:t>Exploatanții</w:t>
      </w:r>
      <w:proofErr w:type="spellEnd"/>
      <w:r>
        <w:rPr>
          <w:rFonts w:ascii="Times New Roman" w:hAnsi="Times New Roman" w:cs="Times New Roman"/>
          <w:lang w:val="ro-RO"/>
        </w:rPr>
        <w:t xml:space="preserve"> de săli și de grădini de cinematograf au obligația raportării numărului de spectatori și ai încasărilor pe fiecare de titlu de film aflat în exploatare în fiecare spațiu deținut dedicat proiecțiilor de film.</w:t>
      </w:r>
    </w:p>
    <w:p w14:paraId="6F096F64" w14:textId="7B3B2B8F"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580349D6" w14:textId="527E3CC2" w:rsidR="009501D8" w:rsidRPr="00BE739C" w:rsidRDefault="009501D8"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Televiziunile care difuzează filme au </w:t>
      </w:r>
      <w:proofErr w:type="spellStart"/>
      <w:r w:rsidRPr="00BE739C">
        <w:rPr>
          <w:rFonts w:ascii="Times New Roman" w:hAnsi="Times New Roman" w:cs="Times New Roman"/>
          <w:lang w:val="ro-RO"/>
        </w:rPr>
        <w:t>obligaţia</w:t>
      </w:r>
      <w:proofErr w:type="spellEnd"/>
      <w:r w:rsidRPr="00BE739C">
        <w:rPr>
          <w:rFonts w:ascii="Times New Roman" w:hAnsi="Times New Roman" w:cs="Times New Roman"/>
          <w:lang w:val="ro-RO"/>
        </w:rPr>
        <w:t xml:space="preserve"> să asigure, anual, minimum </w:t>
      </w:r>
      <w:r w:rsidR="000B5473" w:rsidRPr="00BE739C">
        <w:rPr>
          <w:rFonts w:ascii="Times New Roman" w:hAnsi="Times New Roman" w:cs="Times New Roman"/>
          <w:lang w:val="ro-RO"/>
        </w:rPr>
        <w:t xml:space="preserve">10 </w:t>
      </w:r>
      <w:r w:rsidRPr="00BE739C">
        <w:rPr>
          <w:rFonts w:ascii="Times New Roman" w:hAnsi="Times New Roman" w:cs="Times New Roman"/>
          <w:lang w:val="ro-RO"/>
        </w:rPr>
        <w:t>%</w:t>
      </w:r>
      <w:r w:rsidR="009E3AAC" w:rsidRPr="00BE739C">
        <w:rPr>
          <w:rFonts w:ascii="Times New Roman" w:hAnsi="Times New Roman" w:cs="Times New Roman"/>
          <w:lang w:val="ro-RO"/>
        </w:rPr>
        <w:t xml:space="preserve"> </w:t>
      </w:r>
      <w:r w:rsidRPr="00BE739C">
        <w:rPr>
          <w:rFonts w:ascii="Times New Roman" w:hAnsi="Times New Roman" w:cs="Times New Roman"/>
          <w:lang w:val="ro-RO"/>
        </w:rPr>
        <w:t xml:space="preserve">din </w:t>
      </w:r>
      <w:proofErr w:type="spellStart"/>
      <w:r w:rsidRPr="00BE739C">
        <w:rPr>
          <w:rFonts w:ascii="Times New Roman" w:hAnsi="Times New Roman" w:cs="Times New Roman"/>
          <w:lang w:val="ro-RO"/>
        </w:rPr>
        <w:t>spaţiul</w:t>
      </w:r>
      <w:proofErr w:type="spellEnd"/>
      <w:r w:rsidRPr="00BE739C">
        <w:rPr>
          <w:rFonts w:ascii="Times New Roman" w:hAnsi="Times New Roman" w:cs="Times New Roman"/>
          <w:lang w:val="ro-RO"/>
        </w:rPr>
        <w:t xml:space="preserve"> destinat acestora pentru difuzarea de filme cinematografice realizate potrivit prevederilor prezentei legi.</w:t>
      </w:r>
    </w:p>
    <w:p w14:paraId="11346FFC" w14:textId="3EB0AF39" w:rsidR="009501D8" w:rsidRPr="00BE739C" w:rsidRDefault="009501D8" w:rsidP="006E42E6">
      <w:pPr>
        <w:pStyle w:val="ListParagraph"/>
        <w:numPr>
          <w:ilvl w:val="2"/>
          <w:numId w:val="2"/>
        </w:numPr>
        <w:jc w:val="both"/>
        <w:outlineLvl w:val="0"/>
        <w:rPr>
          <w:rFonts w:ascii="Times New Roman" w:hAnsi="Times New Roman" w:cs="Times New Roman"/>
          <w:lang w:val="ro-RO"/>
        </w:rPr>
      </w:pPr>
    </w:p>
    <w:p w14:paraId="23B8D6D6" w14:textId="58644E67"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Exploatarea prin </w:t>
      </w:r>
      <w:proofErr w:type="spellStart"/>
      <w:r w:rsidRPr="00BE739C">
        <w:rPr>
          <w:rFonts w:ascii="Times New Roman" w:hAnsi="Times New Roman" w:cs="Times New Roman"/>
          <w:lang w:val="ro-RO"/>
        </w:rPr>
        <w:t>proiecţie</w:t>
      </w:r>
      <w:proofErr w:type="spellEnd"/>
      <w:r w:rsidRPr="00BE739C">
        <w:rPr>
          <w:rFonts w:ascii="Times New Roman" w:hAnsi="Times New Roman" w:cs="Times New Roman"/>
          <w:lang w:val="ro-RO"/>
        </w:rPr>
        <w:t xml:space="preserve"> publică a filmelor cinematografice ori a </w:t>
      </w:r>
      <w:proofErr w:type="spellStart"/>
      <w:r w:rsidRPr="00BE739C">
        <w:rPr>
          <w:rFonts w:ascii="Times New Roman" w:hAnsi="Times New Roman" w:cs="Times New Roman"/>
          <w:lang w:val="ro-RO"/>
        </w:rPr>
        <w:t>videogramelor</w:t>
      </w:r>
      <w:proofErr w:type="spellEnd"/>
      <w:r w:rsidRPr="00BE739C">
        <w:rPr>
          <w:rFonts w:ascii="Times New Roman" w:hAnsi="Times New Roman" w:cs="Times New Roman"/>
          <w:lang w:val="ro-RO"/>
        </w:rPr>
        <w:t xml:space="preserve"> se poate realiza numai dacă acestea sunt traduse ori dublate în limba română, cu </w:t>
      </w:r>
      <w:proofErr w:type="spellStart"/>
      <w:r w:rsidRPr="00BE739C">
        <w:rPr>
          <w:rFonts w:ascii="Times New Roman" w:hAnsi="Times New Roman" w:cs="Times New Roman"/>
          <w:lang w:val="ro-RO"/>
        </w:rPr>
        <w:t>excepţia</w:t>
      </w:r>
      <w:proofErr w:type="spellEnd"/>
      <w:r w:rsidRPr="00BE739C">
        <w:rPr>
          <w:rFonts w:ascii="Times New Roman" w:hAnsi="Times New Roman" w:cs="Times New Roman"/>
          <w:lang w:val="ro-RO"/>
        </w:rPr>
        <w:t xml:space="preserve"> cazurilor în care </w:t>
      </w:r>
      <w:proofErr w:type="spellStart"/>
      <w:r w:rsidRPr="00BE739C">
        <w:rPr>
          <w:rFonts w:ascii="Times New Roman" w:hAnsi="Times New Roman" w:cs="Times New Roman"/>
          <w:lang w:val="ro-RO"/>
        </w:rPr>
        <w:t>proiecţia</w:t>
      </w:r>
      <w:proofErr w:type="spellEnd"/>
      <w:r w:rsidRPr="00BE739C">
        <w:rPr>
          <w:rFonts w:ascii="Times New Roman" w:hAnsi="Times New Roman" w:cs="Times New Roman"/>
          <w:lang w:val="ro-RO"/>
        </w:rPr>
        <w:t xml:space="preserve"> publică se realizează în </w:t>
      </w:r>
      <w:proofErr w:type="spellStart"/>
      <w:r w:rsidRPr="00BE739C">
        <w:rPr>
          <w:rFonts w:ascii="Times New Roman" w:hAnsi="Times New Roman" w:cs="Times New Roman"/>
          <w:lang w:val="ro-RO"/>
        </w:rPr>
        <w:t>aceeaşi</w:t>
      </w:r>
      <w:proofErr w:type="spellEnd"/>
      <w:r w:rsidRPr="00BE739C">
        <w:rPr>
          <w:rFonts w:ascii="Times New Roman" w:hAnsi="Times New Roman" w:cs="Times New Roman"/>
          <w:lang w:val="ro-RO"/>
        </w:rPr>
        <w:t xml:space="preserve"> perioadă, atât în limba română, cât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 limba unei </w:t>
      </w:r>
      <w:proofErr w:type="spellStart"/>
      <w:r w:rsidRPr="00BE739C">
        <w:rPr>
          <w:rFonts w:ascii="Times New Roman" w:hAnsi="Times New Roman" w:cs="Times New Roman"/>
          <w:lang w:val="ro-RO"/>
        </w:rPr>
        <w:t>minorităţi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w:t>
      </w:r>
    </w:p>
    <w:p w14:paraId="0516A3BE" w14:textId="15837E6F" w:rsidR="00085DC3" w:rsidRPr="00BE739C" w:rsidRDefault="00085DC3"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ab/>
        <w:t xml:space="preserve">  </w:t>
      </w:r>
    </w:p>
    <w:p w14:paraId="509454E3" w14:textId="71820208"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Societatea Română de Radiodifuziune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Societatea Română de Televiziune sunt obligate, în cadrul grilelor de programe, să rezerve </w:t>
      </w:r>
      <w:r w:rsidR="00E30CEA" w:rsidRPr="00BE739C">
        <w:rPr>
          <w:rFonts w:ascii="Times New Roman" w:hAnsi="Times New Roman" w:cs="Times New Roman"/>
          <w:lang w:val="ro-RO"/>
        </w:rPr>
        <w:t>10%</w:t>
      </w:r>
      <w:r w:rsidR="002040D3"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spaţiu</w:t>
      </w:r>
      <w:proofErr w:type="spellEnd"/>
      <w:r w:rsidRPr="00BE739C">
        <w:rPr>
          <w:rFonts w:ascii="Times New Roman" w:hAnsi="Times New Roman" w:cs="Times New Roman"/>
          <w:lang w:val="ro-RO"/>
        </w:rPr>
        <w:t xml:space="preserve"> publicitar gratuit în orele de maximă </w:t>
      </w:r>
      <w:proofErr w:type="spellStart"/>
      <w:r w:rsidRPr="00BE739C">
        <w:rPr>
          <w:rFonts w:ascii="Times New Roman" w:hAnsi="Times New Roman" w:cs="Times New Roman"/>
          <w:lang w:val="ro-RO"/>
        </w:rPr>
        <w:t>audienţă</w:t>
      </w:r>
      <w:proofErr w:type="spellEnd"/>
      <w:r w:rsidRPr="00BE739C">
        <w:rPr>
          <w:rFonts w:ascii="Times New Roman" w:hAnsi="Times New Roman" w:cs="Times New Roman"/>
          <w:lang w:val="ro-RO"/>
        </w:rPr>
        <w:t xml:space="preserve">, necesar promovării filmelor cinematografice </w:t>
      </w:r>
      <w:proofErr w:type="spellStart"/>
      <w:r w:rsidRPr="00BE739C">
        <w:rPr>
          <w:rFonts w:ascii="Times New Roman" w:hAnsi="Times New Roman" w:cs="Times New Roman"/>
          <w:lang w:val="ro-RO"/>
        </w:rPr>
        <w:t>româneşti</w:t>
      </w:r>
      <w:proofErr w:type="spellEnd"/>
      <w:r w:rsidRPr="00BE739C">
        <w:rPr>
          <w:rFonts w:ascii="Times New Roman" w:hAnsi="Times New Roman" w:cs="Times New Roman"/>
          <w:lang w:val="ro-RO"/>
        </w:rPr>
        <w:t xml:space="preserve"> sau realizate cu participare românească minoritară, în sensul prezentei legi.</w:t>
      </w:r>
    </w:p>
    <w:p w14:paraId="65897063" w14:textId="2C8F7BE7"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termen de 30 de zile de la intrarea în vigoare a prezentei legi,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 Societatea Română de Radiodifuziune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Societatea Română de </w:t>
      </w:r>
      <w:r w:rsidRPr="00BE739C">
        <w:rPr>
          <w:rFonts w:ascii="Times New Roman" w:hAnsi="Times New Roman" w:cs="Times New Roman"/>
          <w:lang w:val="ro-RO"/>
        </w:rPr>
        <w:lastRenderedPageBreak/>
        <w:t xml:space="preserve">Televiziune vor stabili, în baza unui protocol, </w:t>
      </w:r>
      <w:proofErr w:type="spellStart"/>
      <w:r w:rsidRPr="00BE739C">
        <w:rPr>
          <w:rFonts w:ascii="Times New Roman" w:hAnsi="Times New Roman" w:cs="Times New Roman"/>
          <w:lang w:val="ro-RO"/>
        </w:rPr>
        <w:t>modalităţile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spaţiul</w:t>
      </w:r>
      <w:proofErr w:type="spellEnd"/>
      <w:r w:rsidRPr="00BE739C">
        <w:rPr>
          <w:rFonts w:ascii="Times New Roman" w:hAnsi="Times New Roman" w:cs="Times New Roman"/>
          <w:lang w:val="ro-RO"/>
        </w:rPr>
        <w:t xml:space="preserve"> acordat în grila de programe în conformitate cu alin. (1).</w:t>
      </w:r>
      <w:r w:rsidRPr="00BE739C">
        <w:rPr>
          <w:rFonts w:ascii="Times New Roman" w:hAnsi="Times New Roman" w:cs="Times New Roman"/>
          <w:lang w:val="ro-RO"/>
        </w:rPr>
        <w:tab/>
      </w:r>
    </w:p>
    <w:p w14:paraId="64A983B1" w14:textId="652207EB"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Publicitatea difuzată în </w:t>
      </w:r>
      <w:proofErr w:type="spellStart"/>
      <w:r w:rsidRPr="00BE739C">
        <w:rPr>
          <w:rFonts w:ascii="Times New Roman" w:hAnsi="Times New Roman" w:cs="Times New Roman"/>
          <w:lang w:val="ro-RO"/>
        </w:rPr>
        <w:t>condiţiile</w:t>
      </w:r>
      <w:proofErr w:type="spellEnd"/>
      <w:r w:rsidRPr="00BE739C">
        <w:rPr>
          <w:rFonts w:ascii="Times New Roman" w:hAnsi="Times New Roman" w:cs="Times New Roman"/>
          <w:lang w:val="ro-RO"/>
        </w:rPr>
        <w:t xml:space="preserve"> alin. (1) nu constituie publicitate comercială.</w:t>
      </w:r>
      <w:r w:rsidR="0072619F">
        <w:rPr>
          <w:rFonts w:ascii="Times New Roman" w:hAnsi="Times New Roman" w:cs="Times New Roman"/>
          <w:lang w:val="ro-RO"/>
        </w:rPr>
        <w:br/>
      </w:r>
    </w:p>
    <w:p w14:paraId="1FCC8428" w14:textId="77777777" w:rsidR="0066178B" w:rsidRPr="00BE739C" w:rsidRDefault="0066178B"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PATRIMONIUL NAȚIONAL AL CINEMATOGRAFIEI</w:t>
      </w:r>
      <w:r w:rsidRPr="00BE739C">
        <w:rPr>
          <w:rFonts w:ascii="Times New Roman" w:hAnsi="Times New Roman" w:cs="Times New Roman"/>
          <w:lang w:val="ro-RO"/>
        </w:rPr>
        <w:tab/>
      </w:r>
      <w:r w:rsidRPr="00BE739C">
        <w:rPr>
          <w:rFonts w:ascii="Times New Roman" w:hAnsi="Times New Roman" w:cs="Times New Roman"/>
          <w:lang w:val="ro-RO"/>
        </w:rPr>
        <w:br/>
      </w:r>
    </w:p>
    <w:p w14:paraId="03F6B2E6" w14:textId="77777777" w:rsidR="0066178B" w:rsidRPr="00BE739C" w:rsidRDefault="0066178B" w:rsidP="006E42E6">
      <w:pPr>
        <w:pStyle w:val="ListParagraph"/>
        <w:numPr>
          <w:ilvl w:val="2"/>
          <w:numId w:val="2"/>
        </w:numPr>
        <w:jc w:val="both"/>
        <w:outlineLvl w:val="0"/>
        <w:rPr>
          <w:rFonts w:ascii="Times New Roman" w:hAnsi="Times New Roman" w:cs="Times New Roman"/>
          <w:lang w:val="ro-RO"/>
        </w:rPr>
      </w:pPr>
    </w:p>
    <w:p w14:paraId="2A39D628" w14:textId="77777777" w:rsidR="0066178B" w:rsidRPr="00BE739C" w:rsidRDefault="0066178B"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Se află în proprietatea publică a statului următoarele categorii de bunuri:</w:t>
      </w:r>
    </w:p>
    <w:p w14:paraId="07D983A4" w14:textId="77777777"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filme românești sau în </w:t>
      </w:r>
      <w:proofErr w:type="spellStart"/>
      <w:r w:rsidRPr="00BE739C">
        <w:rPr>
          <w:rFonts w:ascii="Times New Roman" w:hAnsi="Times New Roman" w:cs="Times New Roman"/>
          <w:lang w:val="ro-RO"/>
        </w:rPr>
        <w:t>co</w:t>
      </w:r>
      <w:proofErr w:type="spellEnd"/>
      <w:r w:rsidRPr="00BE739C">
        <w:rPr>
          <w:rFonts w:ascii="Times New Roman" w:hAnsi="Times New Roman" w:cs="Times New Roman"/>
          <w:lang w:val="ro-RO"/>
        </w:rPr>
        <w:t xml:space="preserve">-producție de toate genurile: lung metraje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scurt metraje de </w:t>
      </w:r>
      <w:proofErr w:type="spellStart"/>
      <w:r w:rsidRPr="00BE739C">
        <w:rPr>
          <w:rFonts w:ascii="Times New Roman" w:hAnsi="Times New Roman" w:cs="Times New Roman"/>
          <w:lang w:val="ro-RO"/>
        </w:rPr>
        <w:t>ficţiune</w:t>
      </w:r>
      <w:proofErr w:type="spellEnd"/>
      <w:r w:rsidRPr="00BE739C">
        <w:rPr>
          <w:rFonts w:ascii="Times New Roman" w:hAnsi="Times New Roman" w:cs="Times New Roman"/>
          <w:lang w:val="ro-RO"/>
        </w:rPr>
        <w:t xml:space="preserve">, documentare sau de </w:t>
      </w:r>
      <w:proofErr w:type="spellStart"/>
      <w:r w:rsidRPr="00BE739C">
        <w:rPr>
          <w:rFonts w:ascii="Times New Roman" w:hAnsi="Times New Roman" w:cs="Times New Roman"/>
          <w:lang w:val="ro-RO"/>
        </w:rPr>
        <w:t>animaţie</w:t>
      </w:r>
      <w:proofErr w:type="spellEnd"/>
      <w:r w:rsidRPr="00BE739C">
        <w:rPr>
          <w:rFonts w:ascii="Times New Roman" w:hAnsi="Times New Roman" w:cs="Times New Roman"/>
          <w:lang w:val="ro-RO"/>
        </w:rPr>
        <w:t xml:space="preserve">, precum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materialele lor primare de imagine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sunet, mixajele de sunet, realizate până în anul 1997 cu </w:t>
      </w:r>
      <w:proofErr w:type="spellStart"/>
      <w:r w:rsidRPr="00BE739C">
        <w:rPr>
          <w:rFonts w:ascii="Times New Roman" w:hAnsi="Times New Roman" w:cs="Times New Roman"/>
          <w:lang w:val="ro-RO"/>
        </w:rPr>
        <w:t>finanţare</w:t>
      </w:r>
      <w:proofErr w:type="spellEnd"/>
      <w:r w:rsidRPr="00BE739C">
        <w:rPr>
          <w:rFonts w:ascii="Times New Roman" w:hAnsi="Times New Roman" w:cs="Times New Roman"/>
          <w:lang w:val="ro-RO"/>
        </w:rPr>
        <w:t xml:space="preserve"> de la bugetul de stat, de la bugetul unor </w:t>
      </w:r>
      <w:proofErr w:type="spellStart"/>
      <w:r w:rsidRPr="00BE739C">
        <w:rPr>
          <w:rFonts w:ascii="Times New Roman" w:hAnsi="Times New Roman" w:cs="Times New Roman"/>
          <w:lang w:val="ro-RO"/>
        </w:rPr>
        <w:t>unităţi</w:t>
      </w:r>
      <w:proofErr w:type="spellEnd"/>
      <w:r w:rsidRPr="00BE739C">
        <w:rPr>
          <w:rFonts w:ascii="Times New Roman" w:hAnsi="Times New Roman" w:cs="Times New Roman"/>
          <w:lang w:val="ro-RO"/>
        </w:rPr>
        <w:t xml:space="preserve"> de stat sau de la bugetul Centrului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3E9BEC84" w14:textId="2EF012FE"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materialele documentare, precum: fotografii, </w:t>
      </w:r>
      <w:proofErr w:type="spellStart"/>
      <w:r w:rsidRPr="00BE739C">
        <w:rPr>
          <w:rFonts w:ascii="Times New Roman" w:hAnsi="Times New Roman" w:cs="Times New Roman"/>
          <w:lang w:val="ro-RO"/>
        </w:rPr>
        <w:t>afişe</w:t>
      </w:r>
      <w:proofErr w:type="spellEnd"/>
      <w:r w:rsidRPr="00BE739C">
        <w:rPr>
          <w:rFonts w:ascii="Times New Roman" w:hAnsi="Times New Roman" w:cs="Times New Roman"/>
          <w:lang w:val="ro-RO"/>
        </w:rPr>
        <w:t>, scena</w:t>
      </w:r>
      <w:r w:rsidR="00BE739C" w:rsidRPr="00BE739C">
        <w:rPr>
          <w:rFonts w:ascii="Times New Roman" w:hAnsi="Times New Roman" w:cs="Times New Roman"/>
          <w:lang w:val="ro-RO"/>
        </w:rPr>
        <w:t xml:space="preserve">rii, partituri </w:t>
      </w:r>
      <w:proofErr w:type="spellStart"/>
      <w:r w:rsidR="00BE739C" w:rsidRPr="00BE739C">
        <w:rPr>
          <w:rFonts w:ascii="Times New Roman" w:hAnsi="Times New Roman" w:cs="Times New Roman"/>
          <w:lang w:val="ro-RO"/>
        </w:rPr>
        <w:t>şi</w:t>
      </w:r>
      <w:proofErr w:type="spellEnd"/>
      <w:r w:rsidR="00BE739C" w:rsidRPr="00BE739C">
        <w:rPr>
          <w:rFonts w:ascii="Times New Roman" w:hAnsi="Times New Roman" w:cs="Times New Roman"/>
          <w:lang w:val="ro-RO"/>
        </w:rPr>
        <w:t xml:space="preserve"> alte asemenea </w:t>
      </w:r>
      <w:r w:rsidRPr="00BE739C">
        <w:rPr>
          <w:rFonts w:ascii="Times New Roman" w:hAnsi="Times New Roman" w:cs="Times New Roman"/>
          <w:lang w:val="ro-RO"/>
        </w:rPr>
        <w:t xml:space="preserve">bunuri legate de istoria filmului românesc, aflate în cadrul Arhivei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de Filme;</w:t>
      </w:r>
    </w:p>
    <w:p w14:paraId="7ECD57CB" w14:textId="10ACD2DE"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sediile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anexele în care </w:t>
      </w:r>
      <w:proofErr w:type="spellStart"/>
      <w:r w:rsidRPr="00BE739C">
        <w:rPr>
          <w:rFonts w:ascii="Times New Roman" w:hAnsi="Times New Roman" w:cs="Times New Roman"/>
          <w:lang w:val="ro-RO"/>
        </w:rPr>
        <w:t>îşi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desfăşoară</w:t>
      </w:r>
      <w:proofErr w:type="spellEnd"/>
      <w:r w:rsidRPr="00BE739C">
        <w:rPr>
          <w:rFonts w:ascii="Times New Roman" w:hAnsi="Times New Roman" w:cs="Times New Roman"/>
          <w:lang w:val="ro-RO"/>
        </w:rPr>
        <w:t xml:space="preserve"> activitatea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26AE10C4" w14:textId="77777777"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terenul situat în localitatea sat 2 MAI, jud. Constanța;</w:t>
      </w:r>
    </w:p>
    <w:p w14:paraId="7EC5F927" w14:textId="77777777"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sediile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anexele în care </w:t>
      </w:r>
      <w:proofErr w:type="spellStart"/>
      <w:r w:rsidRPr="00BE739C">
        <w:rPr>
          <w:rFonts w:ascii="Times New Roman" w:hAnsi="Times New Roman" w:cs="Times New Roman"/>
          <w:lang w:val="ro-RO"/>
        </w:rPr>
        <w:t>îşi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desfăşoară</w:t>
      </w:r>
      <w:proofErr w:type="spellEnd"/>
      <w:r w:rsidRPr="00BE739C">
        <w:rPr>
          <w:rFonts w:ascii="Times New Roman" w:hAnsi="Times New Roman" w:cs="Times New Roman"/>
          <w:lang w:val="ro-RO"/>
        </w:rPr>
        <w:t xml:space="preserve"> activitatea Arhiva </w:t>
      </w:r>
      <w:proofErr w:type="spellStart"/>
      <w:r w:rsidRPr="00BE739C">
        <w:rPr>
          <w:rFonts w:ascii="Times New Roman" w:hAnsi="Times New Roman" w:cs="Times New Roman"/>
          <w:lang w:val="ro-RO"/>
        </w:rPr>
        <w:t>Naţională</w:t>
      </w:r>
      <w:proofErr w:type="spellEnd"/>
      <w:r w:rsidRPr="00BE739C">
        <w:rPr>
          <w:rFonts w:ascii="Times New Roman" w:hAnsi="Times New Roman" w:cs="Times New Roman"/>
          <w:lang w:val="ro-RO"/>
        </w:rPr>
        <w:t xml:space="preserve"> de Filme;</w:t>
      </w:r>
    </w:p>
    <w:p w14:paraId="0BF45817" w14:textId="77777777" w:rsidR="0066178B" w:rsidRPr="00BE739C" w:rsidRDefault="0066178B"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sălile de cinematograf "Union", "Eforie"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"Studio" din municipiul </w:t>
      </w:r>
      <w:proofErr w:type="spellStart"/>
      <w:r w:rsidRPr="00BE739C">
        <w:rPr>
          <w:rFonts w:ascii="Times New Roman" w:hAnsi="Times New Roman" w:cs="Times New Roman"/>
          <w:lang w:val="ro-RO"/>
        </w:rPr>
        <w:t>Bucureşti</w:t>
      </w:r>
      <w:proofErr w:type="spellEnd"/>
      <w:r w:rsidRPr="00BE739C">
        <w:rPr>
          <w:rFonts w:ascii="Times New Roman" w:hAnsi="Times New Roman" w:cs="Times New Roman"/>
          <w:lang w:val="ro-RO"/>
        </w:rPr>
        <w:t>;</w:t>
      </w:r>
    </w:p>
    <w:p w14:paraId="37E414D7" w14:textId="1C81BC4C" w:rsidR="0066178B" w:rsidRPr="00BE739C" w:rsidRDefault="0066178B"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Bunurile din patrimoniul public al statului, enumerate la alin. (1) lit. (a) se află în custodia Arhivei Naționale de Filme și în administrarea Centrului, cele prevăzute la lit. (c) și (d) se află în administrarea Centrului Național al Cinematografiei, iar cele de la  alin. (1) lit. (b), (e)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(f) se află în administrarea Arhivei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 xml:space="preserve"> de Filme.</w:t>
      </w:r>
    </w:p>
    <w:p w14:paraId="562E158F" w14:textId="1FC7D0E9" w:rsidR="00085DC3" w:rsidRPr="00BE739C" w:rsidRDefault="00085DC3" w:rsidP="00B80ABC">
      <w:pPr>
        <w:jc w:val="both"/>
        <w:rPr>
          <w:rFonts w:ascii="Times New Roman" w:hAnsi="Times New Roman" w:cs="Times New Roman"/>
          <w:lang w:val="ro-RO"/>
        </w:rPr>
      </w:pPr>
    </w:p>
    <w:p w14:paraId="40FDFD3E" w14:textId="6B583F37" w:rsidR="00085DC3" w:rsidRPr="00BE739C" w:rsidRDefault="00085DC3" w:rsidP="00B80ABC">
      <w:pPr>
        <w:ind w:firstLine="60"/>
        <w:jc w:val="both"/>
        <w:rPr>
          <w:rFonts w:ascii="Times New Roman" w:hAnsi="Times New Roman" w:cs="Times New Roman"/>
          <w:lang w:val="ro-RO"/>
        </w:rPr>
      </w:pPr>
    </w:p>
    <w:p w14:paraId="0BDA61A1" w14:textId="672CC294" w:rsidR="00085DC3" w:rsidRPr="00BE739C" w:rsidRDefault="003E0558"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CONTRAVENȚII ȘI SANCȚIUNI</w:t>
      </w:r>
      <w:r w:rsidR="00085DC3" w:rsidRPr="00BE739C">
        <w:rPr>
          <w:rFonts w:ascii="Times New Roman" w:hAnsi="Times New Roman" w:cs="Times New Roman"/>
          <w:lang w:val="ro-RO"/>
        </w:rPr>
        <w:tab/>
      </w:r>
    </w:p>
    <w:p w14:paraId="53E01F0D" w14:textId="77777777" w:rsidR="00085DC3" w:rsidRPr="00BE739C" w:rsidRDefault="00085DC3" w:rsidP="00B80ABC">
      <w:pPr>
        <w:jc w:val="both"/>
        <w:rPr>
          <w:rFonts w:ascii="Times New Roman" w:hAnsi="Times New Roman" w:cs="Times New Roman"/>
          <w:lang w:val="ro-RO"/>
        </w:rPr>
      </w:pPr>
    </w:p>
    <w:p w14:paraId="58140D17" w14:textId="542F48C0"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1446FD41" w14:textId="088B979E"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Constituie </w:t>
      </w:r>
      <w:proofErr w:type="spellStart"/>
      <w:r w:rsidRPr="00BE739C">
        <w:rPr>
          <w:rFonts w:ascii="Times New Roman" w:hAnsi="Times New Roman" w:cs="Times New Roman"/>
          <w:lang w:val="ro-RO"/>
        </w:rPr>
        <w:t>contravenţie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se </w:t>
      </w:r>
      <w:proofErr w:type="spellStart"/>
      <w:r w:rsidRPr="00BE739C">
        <w:rPr>
          <w:rFonts w:ascii="Times New Roman" w:hAnsi="Times New Roman" w:cs="Times New Roman"/>
          <w:lang w:val="ro-RO"/>
        </w:rPr>
        <w:t>sancţionează</w:t>
      </w:r>
      <w:proofErr w:type="spellEnd"/>
      <w:r w:rsidRPr="00BE739C">
        <w:rPr>
          <w:rFonts w:ascii="Times New Roman" w:hAnsi="Times New Roman" w:cs="Times New Roman"/>
          <w:lang w:val="ro-RO"/>
        </w:rPr>
        <w:t xml:space="preserve"> </w:t>
      </w:r>
      <w:r w:rsidR="00580892" w:rsidRPr="00BE739C">
        <w:rPr>
          <w:rFonts w:ascii="Times New Roman" w:hAnsi="Times New Roman" w:cs="Times New Roman"/>
          <w:lang w:val="ro-RO"/>
        </w:rPr>
        <w:t xml:space="preserve">cu amendă de la 5.000 lei la 25.000 lei </w:t>
      </w:r>
      <w:r w:rsidRPr="00BE739C">
        <w:rPr>
          <w:rFonts w:ascii="Times New Roman" w:hAnsi="Times New Roman" w:cs="Times New Roman"/>
          <w:lang w:val="ro-RO"/>
        </w:rPr>
        <w:t xml:space="preserve"> nerespectarea </w:t>
      </w:r>
      <w:proofErr w:type="spellStart"/>
      <w:r w:rsidRPr="00BE739C">
        <w:rPr>
          <w:rFonts w:ascii="Times New Roman" w:hAnsi="Times New Roman" w:cs="Times New Roman"/>
          <w:lang w:val="ro-RO"/>
        </w:rPr>
        <w:t>dispoziţiilor</w:t>
      </w:r>
      <w:proofErr w:type="spellEnd"/>
      <w:r w:rsidRPr="00BE739C">
        <w:rPr>
          <w:rFonts w:ascii="Times New Roman" w:hAnsi="Times New Roman" w:cs="Times New Roman"/>
          <w:lang w:val="ro-RO"/>
        </w:rPr>
        <w:t xml:space="preserve"> prezentei legi privind:</w:t>
      </w:r>
    </w:p>
    <w:p w14:paraId="026E6E8C" w14:textId="706E4571" w:rsidR="00085DC3" w:rsidRPr="00BE739C" w:rsidRDefault="00085DC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înregistrarea în Registrul cinematografiei a persoanelor fizice sau juridice care </w:t>
      </w:r>
      <w:proofErr w:type="spellStart"/>
      <w:r w:rsidRPr="00BE739C">
        <w:rPr>
          <w:rFonts w:ascii="Times New Roman" w:hAnsi="Times New Roman" w:cs="Times New Roman"/>
          <w:lang w:val="ro-RO"/>
        </w:rPr>
        <w:t>desfăşoară</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activităţi</w:t>
      </w:r>
      <w:proofErr w:type="spellEnd"/>
      <w:r w:rsidRPr="00BE739C">
        <w:rPr>
          <w:rFonts w:ascii="Times New Roman" w:hAnsi="Times New Roman" w:cs="Times New Roman"/>
          <w:lang w:val="ro-RO"/>
        </w:rPr>
        <w:t xml:space="preserve"> în domeniul cinematografiei;</w:t>
      </w:r>
      <w:r w:rsidR="00E30CEA" w:rsidRPr="00BE739C">
        <w:rPr>
          <w:rFonts w:ascii="Times New Roman" w:hAnsi="Times New Roman" w:cs="Times New Roman"/>
          <w:lang w:val="ro-RO"/>
        </w:rPr>
        <w:t xml:space="preserve"> </w:t>
      </w:r>
    </w:p>
    <w:p w14:paraId="6193B2B8" w14:textId="3A3ABF08" w:rsidR="00085DC3" w:rsidRPr="00BE739C" w:rsidRDefault="00085DC3" w:rsidP="006E42E6">
      <w:pPr>
        <w:pStyle w:val="ListParagraph"/>
        <w:numPr>
          <w:ilvl w:val="4"/>
          <w:numId w:val="2"/>
        </w:numPr>
        <w:jc w:val="both"/>
        <w:rPr>
          <w:rFonts w:ascii="Times New Roman" w:hAnsi="Times New Roman" w:cs="Times New Roman"/>
          <w:lang w:val="ro-RO"/>
        </w:rPr>
      </w:pPr>
      <w:proofErr w:type="spellStart"/>
      <w:r w:rsidRPr="00BE739C">
        <w:rPr>
          <w:rFonts w:ascii="Times New Roman" w:hAnsi="Times New Roman" w:cs="Times New Roman"/>
          <w:lang w:val="ro-RO"/>
        </w:rPr>
        <w:t>desfăşurarea</w:t>
      </w:r>
      <w:proofErr w:type="spellEnd"/>
      <w:r w:rsidRPr="00BE739C">
        <w:rPr>
          <w:rFonts w:ascii="Times New Roman" w:hAnsi="Times New Roman" w:cs="Times New Roman"/>
          <w:lang w:val="ro-RO"/>
        </w:rPr>
        <w:t xml:space="preserve"> oricăror </w:t>
      </w:r>
      <w:proofErr w:type="spellStart"/>
      <w:r w:rsidRPr="00BE739C">
        <w:rPr>
          <w:rFonts w:ascii="Times New Roman" w:hAnsi="Times New Roman" w:cs="Times New Roman"/>
          <w:lang w:val="ro-RO"/>
        </w:rPr>
        <w:t>activităţi</w:t>
      </w:r>
      <w:proofErr w:type="spellEnd"/>
      <w:r w:rsidRPr="00BE739C">
        <w:rPr>
          <w:rFonts w:ascii="Times New Roman" w:hAnsi="Times New Roman" w:cs="Times New Roman"/>
          <w:lang w:val="ro-RO"/>
        </w:rPr>
        <w:t xml:space="preserve"> de </w:t>
      </w:r>
      <w:proofErr w:type="spellStart"/>
      <w:r w:rsidRPr="00BE739C">
        <w:rPr>
          <w:rFonts w:ascii="Times New Roman" w:hAnsi="Times New Roman" w:cs="Times New Roman"/>
          <w:lang w:val="ro-RO"/>
        </w:rPr>
        <w:t>distribuţie</w:t>
      </w:r>
      <w:proofErr w:type="spellEnd"/>
      <w:r w:rsidRPr="00BE739C">
        <w:rPr>
          <w:rFonts w:ascii="Times New Roman" w:hAnsi="Times New Roman" w:cs="Times New Roman"/>
          <w:lang w:val="ro-RO"/>
        </w:rPr>
        <w:t xml:space="preserve">, difuzare sau exploatare de filme cinematografice, indiferent de suportul de transpunere al acestora, fără certificat de clasificare sau de </w:t>
      </w:r>
      <w:r w:rsidR="001973F7" w:rsidRPr="00BE739C">
        <w:rPr>
          <w:rFonts w:ascii="Times New Roman" w:hAnsi="Times New Roman" w:cs="Times New Roman"/>
          <w:lang w:val="ro-RO"/>
        </w:rPr>
        <w:t>mențiune</w:t>
      </w:r>
      <w:r w:rsidRPr="00BE739C">
        <w:rPr>
          <w:rFonts w:ascii="Times New Roman" w:hAnsi="Times New Roman" w:cs="Times New Roman"/>
          <w:lang w:val="ro-RO"/>
        </w:rPr>
        <w:t xml:space="preserve"> emis de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7A3C3015" w14:textId="4F17A800" w:rsidR="00085DC3" w:rsidRPr="00BE739C" w:rsidRDefault="00085DC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exploatarea, inclusiv prin comercializare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închiriere de </w:t>
      </w:r>
      <w:proofErr w:type="spellStart"/>
      <w:r w:rsidRPr="00BE739C">
        <w:rPr>
          <w:rFonts w:ascii="Times New Roman" w:hAnsi="Times New Roman" w:cs="Times New Roman"/>
          <w:lang w:val="ro-RO"/>
        </w:rPr>
        <w:t>videograme</w:t>
      </w:r>
      <w:proofErr w:type="spellEnd"/>
      <w:r w:rsidRPr="00BE739C">
        <w:rPr>
          <w:rFonts w:ascii="Times New Roman" w:hAnsi="Times New Roman" w:cs="Times New Roman"/>
          <w:lang w:val="ro-RO"/>
        </w:rPr>
        <w:t xml:space="preserve">, a filmelor cinematografice în alte </w:t>
      </w:r>
      <w:proofErr w:type="spellStart"/>
      <w:r w:rsidRPr="00BE739C">
        <w:rPr>
          <w:rFonts w:ascii="Times New Roman" w:hAnsi="Times New Roman" w:cs="Times New Roman"/>
          <w:lang w:val="ro-RO"/>
        </w:rPr>
        <w:t>condiţii</w:t>
      </w:r>
      <w:proofErr w:type="spellEnd"/>
      <w:r w:rsidRPr="00BE739C">
        <w:rPr>
          <w:rFonts w:ascii="Times New Roman" w:hAnsi="Times New Roman" w:cs="Times New Roman"/>
          <w:lang w:val="ro-RO"/>
        </w:rPr>
        <w:t xml:space="preserve"> decât cele prevăzute în certificatul de clasificare sau de </w:t>
      </w:r>
      <w:r w:rsidR="001973F7" w:rsidRPr="00BE739C">
        <w:rPr>
          <w:rFonts w:ascii="Times New Roman" w:hAnsi="Times New Roman" w:cs="Times New Roman"/>
          <w:lang w:val="ro-RO"/>
        </w:rPr>
        <w:t>mențiune</w:t>
      </w:r>
      <w:r w:rsidRPr="00BE739C">
        <w:rPr>
          <w:rFonts w:ascii="Times New Roman" w:hAnsi="Times New Roman" w:cs="Times New Roman"/>
          <w:lang w:val="ro-RO"/>
        </w:rPr>
        <w:t>;</w:t>
      </w:r>
    </w:p>
    <w:p w14:paraId="720D9468" w14:textId="0A08F3ED" w:rsidR="00085DC3" w:rsidRPr="00BE739C" w:rsidRDefault="00085DC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exploatarea sălilor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/sau grădinilor de spectacole cinematografice fără certificatul de clasificare emis de Centrul </w:t>
      </w:r>
      <w:proofErr w:type="spellStart"/>
      <w:r w:rsidRPr="00BE739C">
        <w:rPr>
          <w:rFonts w:ascii="Times New Roman" w:hAnsi="Times New Roman" w:cs="Times New Roman"/>
          <w:lang w:val="ro-RO"/>
        </w:rPr>
        <w:t>Naţional</w:t>
      </w:r>
      <w:proofErr w:type="spellEnd"/>
      <w:r w:rsidRPr="00BE739C">
        <w:rPr>
          <w:rFonts w:ascii="Times New Roman" w:hAnsi="Times New Roman" w:cs="Times New Roman"/>
          <w:lang w:val="ro-RO"/>
        </w:rPr>
        <w:t xml:space="preserve"> al Cinematografiei;</w:t>
      </w:r>
    </w:p>
    <w:p w14:paraId="0E034083" w14:textId="41690D9D" w:rsidR="00085DC3" w:rsidRDefault="00085DC3" w:rsidP="006E42E6">
      <w:pPr>
        <w:pStyle w:val="ListParagraph"/>
        <w:numPr>
          <w:ilvl w:val="4"/>
          <w:numId w:val="2"/>
        </w:numPr>
        <w:jc w:val="both"/>
        <w:rPr>
          <w:rFonts w:ascii="Times New Roman" w:hAnsi="Times New Roman" w:cs="Times New Roman"/>
          <w:lang w:val="ro-RO"/>
        </w:rPr>
      </w:pPr>
      <w:r w:rsidRPr="00BE739C">
        <w:rPr>
          <w:rFonts w:ascii="Times New Roman" w:hAnsi="Times New Roman" w:cs="Times New Roman"/>
          <w:lang w:val="ro-RO"/>
        </w:rPr>
        <w:t xml:space="preserve">exploatarea, prin </w:t>
      </w:r>
      <w:proofErr w:type="spellStart"/>
      <w:r w:rsidRPr="00BE739C">
        <w:rPr>
          <w:rFonts w:ascii="Times New Roman" w:hAnsi="Times New Roman" w:cs="Times New Roman"/>
          <w:lang w:val="ro-RO"/>
        </w:rPr>
        <w:t>proiecţie</w:t>
      </w:r>
      <w:proofErr w:type="spellEnd"/>
      <w:r w:rsidRPr="00BE739C">
        <w:rPr>
          <w:rFonts w:ascii="Times New Roman" w:hAnsi="Times New Roman" w:cs="Times New Roman"/>
          <w:lang w:val="ro-RO"/>
        </w:rPr>
        <w:t xml:space="preserve"> publică, de filme cinematografice ori </w:t>
      </w:r>
      <w:proofErr w:type="spellStart"/>
      <w:r w:rsidRPr="00BE739C">
        <w:rPr>
          <w:rFonts w:ascii="Times New Roman" w:hAnsi="Times New Roman" w:cs="Times New Roman"/>
          <w:lang w:val="ro-RO"/>
        </w:rPr>
        <w:t>videograme</w:t>
      </w:r>
      <w:proofErr w:type="spellEnd"/>
      <w:r w:rsidRPr="00BE739C">
        <w:rPr>
          <w:rFonts w:ascii="Times New Roman" w:hAnsi="Times New Roman" w:cs="Times New Roman"/>
          <w:lang w:val="ro-RO"/>
        </w:rPr>
        <w:t xml:space="preserve"> </w:t>
      </w:r>
      <w:r w:rsidR="00580892" w:rsidRPr="00BE739C">
        <w:rPr>
          <w:rFonts w:ascii="Times New Roman" w:hAnsi="Times New Roman" w:cs="Times New Roman"/>
          <w:lang w:val="ro-RO"/>
        </w:rPr>
        <w:t>ne</w:t>
      </w:r>
      <w:r w:rsidR="00F86A78" w:rsidRPr="00BE739C">
        <w:rPr>
          <w:rFonts w:ascii="Times New Roman" w:hAnsi="Times New Roman" w:cs="Times New Roman"/>
          <w:lang w:val="ro-RO"/>
        </w:rPr>
        <w:t>traduse</w:t>
      </w:r>
      <w:r w:rsidRPr="00BE739C">
        <w:rPr>
          <w:rFonts w:ascii="Times New Roman" w:hAnsi="Times New Roman" w:cs="Times New Roman"/>
          <w:lang w:val="ro-RO"/>
        </w:rPr>
        <w:t xml:space="preserve"> sau ne</w:t>
      </w:r>
      <w:r w:rsidR="00580892" w:rsidRPr="00BE739C">
        <w:rPr>
          <w:rFonts w:ascii="Times New Roman" w:hAnsi="Times New Roman" w:cs="Times New Roman"/>
          <w:lang w:val="ro-RO"/>
        </w:rPr>
        <w:t>dublate</w:t>
      </w:r>
      <w:r w:rsidRPr="00BE739C">
        <w:rPr>
          <w:rFonts w:ascii="Times New Roman" w:hAnsi="Times New Roman" w:cs="Times New Roman"/>
          <w:lang w:val="ro-RO"/>
        </w:rPr>
        <w:t xml:space="preserve"> în limba română, cu </w:t>
      </w:r>
      <w:proofErr w:type="spellStart"/>
      <w:r w:rsidRPr="00BE739C">
        <w:rPr>
          <w:rFonts w:ascii="Times New Roman" w:hAnsi="Times New Roman" w:cs="Times New Roman"/>
          <w:lang w:val="ro-RO"/>
        </w:rPr>
        <w:t>excepţia</w:t>
      </w:r>
      <w:proofErr w:type="spellEnd"/>
      <w:r w:rsidRPr="00BE739C">
        <w:rPr>
          <w:rFonts w:ascii="Times New Roman" w:hAnsi="Times New Roman" w:cs="Times New Roman"/>
          <w:lang w:val="ro-RO"/>
        </w:rPr>
        <w:t xml:space="preserve"> cazurilor în care aceasta se realizează în </w:t>
      </w:r>
      <w:proofErr w:type="spellStart"/>
      <w:r w:rsidRPr="00BE739C">
        <w:rPr>
          <w:rFonts w:ascii="Times New Roman" w:hAnsi="Times New Roman" w:cs="Times New Roman"/>
          <w:lang w:val="ro-RO"/>
        </w:rPr>
        <w:t>aceeaşi</w:t>
      </w:r>
      <w:proofErr w:type="spellEnd"/>
      <w:r w:rsidRPr="00BE739C">
        <w:rPr>
          <w:rFonts w:ascii="Times New Roman" w:hAnsi="Times New Roman" w:cs="Times New Roman"/>
          <w:lang w:val="ro-RO"/>
        </w:rPr>
        <w:t xml:space="preserve"> perioadă atât în limba română, cât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în limba unei </w:t>
      </w:r>
      <w:proofErr w:type="spellStart"/>
      <w:r w:rsidRPr="00BE739C">
        <w:rPr>
          <w:rFonts w:ascii="Times New Roman" w:hAnsi="Times New Roman" w:cs="Times New Roman"/>
          <w:lang w:val="ro-RO"/>
        </w:rPr>
        <w:t>minorităţi</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naţionale</w:t>
      </w:r>
      <w:proofErr w:type="spellEnd"/>
      <w:r w:rsidRPr="00BE739C">
        <w:rPr>
          <w:rFonts w:ascii="Times New Roman" w:hAnsi="Times New Roman" w:cs="Times New Roman"/>
          <w:lang w:val="ro-RO"/>
        </w:rPr>
        <w:t>.</w:t>
      </w:r>
    </w:p>
    <w:p w14:paraId="763C17C6" w14:textId="1F227642" w:rsidR="00107F0F" w:rsidRPr="00BE739C" w:rsidRDefault="00107F0F" w:rsidP="006E42E6">
      <w:pPr>
        <w:pStyle w:val="ListParagraph"/>
        <w:numPr>
          <w:ilvl w:val="4"/>
          <w:numId w:val="2"/>
        </w:numPr>
        <w:jc w:val="both"/>
        <w:rPr>
          <w:rFonts w:ascii="Times New Roman" w:hAnsi="Times New Roman" w:cs="Times New Roman"/>
          <w:lang w:val="ro-RO"/>
        </w:rPr>
      </w:pPr>
      <w:r>
        <w:rPr>
          <w:rFonts w:ascii="Times New Roman" w:hAnsi="Times New Roman" w:cs="Times New Roman"/>
          <w:lang w:val="ro-RO"/>
        </w:rPr>
        <w:t xml:space="preserve">Exploatarea de </w:t>
      </w:r>
      <w:proofErr w:type="spellStart"/>
      <w:r>
        <w:rPr>
          <w:rFonts w:ascii="Times New Roman" w:hAnsi="Times New Roman" w:cs="Times New Roman"/>
          <w:lang w:val="ro-RO"/>
        </w:rPr>
        <w:t>videograme</w:t>
      </w:r>
      <w:proofErr w:type="spellEnd"/>
      <w:r>
        <w:rPr>
          <w:rFonts w:ascii="Times New Roman" w:hAnsi="Times New Roman" w:cs="Times New Roman"/>
          <w:lang w:val="ro-RO"/>
        </w:rPr>
        <w:t xml:space="preserve"> prin comercializare și/sau închiriere  fără etichete de clasificare.</w:t>
      </w:r>
    </w:p>
    <w:p w14:paraId="2DCE9644" w14:textId="73DC6C1B"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Constituie </w:t>
      </w:r>
      <w:proofErr w:type="spellStart"/>
      <w:r w:rsidRPr="00BE739C">
        <w:rPr>
          <w:rFonts w:ascii="Times New Roman" w:hAnsi="Times New Roman" w:cs="Times New Roman"/>
          <w:lang w:val="ro-RO"/>
        </w:rPr>
        <w:t>contravenţie</w:t>
      </w:r>
      <w:proofErr w:type="spellEnd"/>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se </w:t>
      </w:r>
      <w:proofErr w:type="spellStart"/>
      <w:r w:rsidRPr="00BE739C">
        <w:rPr>
          <w:rFonts w:ascii="Times New Roman" w:hAnsi="Times New Roman" w:cs="Times New Roman"/>
          <w:lang w:val="ro-RO"/>
        </w:rPr>
        <w:t>sancţione</w:t>
      </w:r>
      <w:r w:rsidR="00580892" w:rsidRPr="00BE739C">
        <w:rPr>
          <w:rFonts w:ascii="Times New Roman" w:hAnsi="Times New Roman" w:cs="Times New Roman"/>
          <w:lang w:val="ro-RO"/>
        </w:rPr>
        <w:t>ază</w:t>
      </w:r>
      <w:proofErr w:type="spellEnd"/>
      <w:r w:rsidR="00580892" w:rsidRPr="00BE739C">
        <w:rPr>
          <w:rFonts w:ascii="Times New Roman" w:hAnsi="Times New Roman" w:cs="Times New Roman"/>
          <w:lang w:val="ro-RO"/>
        </w:rPr>
        <w:t xml:space="preserve"> cu amendă de la 10.000 lei </w:t>
      </w:r>
      <w:r w:rsidRPr="00BE739C">
        <w:rPr>
          <w:rFonts w:ascii="Times New Roman" w:hAnsi="Times New Roman" w:cs="Times New Roman"/>
          <w:lang w:val="ro-RO"/>
        </w:rPr>
        <w:t>la 30.000 lei</w:t>
      </w:r>
      <w:r w:rsidR="00580892" w:rsidRPr="00BE739C">
        <w:rPr>
          <w:rFonts w:ascii="Times New Roman" w:hAnsi="Times New Roman" w:cs="Times New Roman"/>
          <w:lang w:val="ro-RO"/>
        </w:rPr>
        <w:t>,</w:t>
      </w:r>
      <w:r w:rsidRPr="00BE739C">
        <w:rPr>
          <w:rFonts w:ascii="Times New Roman" w:hAnsi="Times New Roman" w:cs="Times New Roman"/>
          <w:lang w:val="ro-RO"/>
        </w:rPr>
        <w:t xml:space="preserve"> </w:t>
      </w:r>
      <w:r w:rsidR="00580892" w:rsidRPr="00BE739C">
        <w:rPr>
          <w:rFonts w:ascii="Times New Roman" w:hAnsi="Times New Roman" w:cs="Times New Roman"/>
          <w:lang w:val="ro-RO"/>
        </w:rPr>
        <w:t>neîndeplinirea de către operatorii economici a obligații</w:t>
      </w:r>
      <w:r w:rsidR="00522E1D" w:rsidRPr="00BE739C">
        <w:rPr>
          <w:rFonts w:ascii="Times New Roman" w:hAnsi="Times New Roman" w:cs="Times New Roman"/>
          <w:lang w:val="ro-RO"/>
        </w:rPr>
        <w:t>lor ce le revin potrivit art. 22</w:t>
      </w:r>
      <w:r w:rsidR="00344336">
        <w:rPr>
          <w:rFonts w:ascii="Times New Roman" w:hAnsi="Times New Roman" w:cs="Times New Roman"/>
          <w:lang w:val="ro-RO"/>
        </w:rPr>
        <w:t xml:space="preserve"> și art.67</w:t>
      </w:r>
      <w:r w:rsidR="00486CA6">
        <w:rPr>
          <w:rFonts w:ascii="Times New Roman" w:hAnsi="Times New Roman" w:cs="Times New Roman"/>
          <w:lang w:val="ro-RO"/>
        </w:rPr>
        <w:t>. alin (4)</w:t>
      </w:r>
      <w:r w:rsidR="00580892" w:rsidRPr="00BE739C">
        <w:rPr>
          <w:rFonts w:ascii="Times New Roman" w:hAnsi="Times New Roman" w:cs="Times New Roman"/>
          <w:lang w:val="ro-RO"/>
        </w:rPr>
        <w:t>, din prezenta lege.</w:t>
      </w:r>
    </w:p>
    <w:p w14:paraId="69677CC7" w14:textId="148B0417"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422AC279" w14:textId="3F6DB22C"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Constatarea </w:t>
      </w:r>
      <w:r w:rsidR="00E30CEA" w:rsidRPr="00BE739C">
        <w:rPr>
          <w:rFonts w:ascii="Times New Roman" w:hAnsi="Times New Roman" w:cs="Times New Roman"/>
          <w:lang w:val="ro-RO"/>
        </w:rPr>
        <w:t>faptelor ș</w:t>
      </w:r>
      <w:r w:rsidR="00704F5B" w:rsidRPr="00BE739C">
        <w:rPr>
          <w:rFonts w:ascii="Times New Roman" w:hAnsi="Times New Roman" w:cs="Times New Roman"/>
          <w:lang w:val="ro-RO"/>
        </w:rPr>
        <w:t>i aplicarea san</w:t>
      </w:r>
      <w:r w:rsidR="00344336">
        <w:rPr>
          <w:rFonts w:ascii="Times New Roman" w:hAnsi="Times New Roman" w:cs="Times New Roman"/>
          <w:lang w:val="ro-RO"/>
        </w:rPr>
        <w:t>cțiunilor prevăzute la art. 72</w:t>
      </w:r>
      <w:r w:rsidR="00704F5B" w:rsidRPr="00BE739C">
        <w:rPr>
          <w:rFonts w:ascii="Times New Roman" w:hAnsi="Times New Roman" w:cs="Times New Roman"/>
          <w:lang w:val="ro-RO"/>
        </w:rPr>
        <w:t xml:space="preserve">, </w:t>
      </w:r>
      <w:r w:rsidRPr="00BE739C">
        <w:rPr>
          <w:rFonts w:ascii="Times New Roman" w:hAnsi="Times New Roman" w:cs="Times New Roman"/>
          <w:lang w:val="ro-RO"/>
        </w:rPr>
        <w:t xml:space="preserve">se face de către </w:t>
      </w:r>
      <w:r w:rsidR="00344336">
        <w:rPr>
          <w:rFonts w:ascii="Times New Roman" w:hAnsi="Times New Roman" w:cs="Times New Roman"/>
          <w:lang w:val="ro-RO"/>
        </w:rPr>
        <w:t xml:space="preserve">Corpul de Control al </w:t>
      </w:r>
      <w:r w:rsidRPr="00BE739C">
        <w:rPr>
          <w:rFonts w:ascii="Times New Roman" w:hAnsi="Times New Roman" w:cs="Times New Roman"/>
          <w:lang w:val="ro-RO"/>
        </w:rPr>
        <w:t>Centrul</w:t>
      </w:r>
      <w:r w:rsidR="00704F5B" w:rsidRPr="00BE739C">
        <w:rPr>
          <w:rFonts w:ascii="Times New Roman" w:hAnsi="Times New Roman" w:cs="Times New Roman"/>
          <w:lang w:val="ro-RO"/>
        </w:rPr>
        <w:t>ui, din oficiu sau ca urmare a sesizărilor formulate de persoane fizice sau juridice</w:t>
      </w:r>
      <w:r w:rsidRPr="00BE739C">
        <w:rPr>
          <w:rFonts w:ascii="Times New Roman" w:hAnsi="Times New Roman" w:cs="Times New Roman"/>
          <w:lang w:val="ro-RO"/>
        </w:rPr>
        <w:t>.</w:t>
      </w:r>
      <w:r w:rsidR="00344336">
        <w:rPr>
          <w:rFonts w:ascii="Times New Roman" w:hAnsi="Times New Roman" w:cs="Times New Roman"/>
          <w:lang w:val="ro-RO"/>
        </w:rPr>
        <w:tab/>
      </w:r>
      <w:r w:rsidR="00344336">
        <w:rPr>
          <w:rFonts w:ascii="Times New Roman" w:hAnsi="Times New Roman" w:cs="Times New Roman"/>
          <w:lang w:val="ro-RO"/>
        </w:rPr>
        <w:br/>
      </w:r>
      <w:r w:rsidR="00344336">
        <w:rPr>
          <w:rFonts w:ascii="Times New Roman" w:hAnsi="Times New Roman" w:cs="Times New Roman"/>
          <w:lang w:val="ro-RO"/>
        </w:rPr>
        <w:br/>
      </w:r>
      <w:r w:rsidR="00344336">
        <w:rPr>
          <w:rFonts w:ascii="Times New Roman" w:hAnsi="Times New Roman" w:cs="Times New Roman"/>
          <w:lang w:val="ro-RO"/>
        </w:rPr>
        <w:lastRenderedPageBreak/>
        <w:br/>
      </w:r>
    </w:p>
    <w:p w14:paraId="7D73702C" w14:textId="721CB662" w:rsidR="00085DC3" w:rsidRPr="00BE739C" w:rsidRDefault="00085DC3"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50A34E7B" w14:textId="1EDA69E0"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Contravențiilor prevăzute la art. </w:t>
      </w:r>
      <w:r w:rsidR="00BE739C">
        <w:rPr>
          <w:rFonts w:ascii="Times New Roman" w:hAnsi="Times New Roman" w:cs="Times New Roman"/>
          <w:lang w:val="ro-RO"/>
        </w:rPr>
        <w:t>7</w:t>
      </w:r>
      <w:r w:rsidR="00344336">
        <w:rPr>
          <w:rFonts w:ascii="Times New Roman" w:hAnsi="Times New Roman" w:cs="Times New Roman"/>
          <w:lang w:val="ro-RO"/>
        </w:rPr>
        <w:t>2</w:t>
      </w:r>
      <w:r w:rsidR="002F035E">
        <w:rPr>
          <w:rFonts w:ascii="Times New Roman" w:hAnsi="Times New Roman" w:cs="Times New Roman"/>
          <w:lang w:val="ro-RO"/>
        </w:rPr>
        <w:t xml:space="preserve">  </w:t>
      </w:r>
      <w:r w:rsidR="00704F5B" w:rsidRPr="00BE739C">
        <w:rPr>
          <w:rFonts w:ascii="Times New Roman" w:hAnsi="Times New Roman" w:cs="Times New Roman"/>
          <w:lang w:val="ro-RO"/>
        </w:rPr>
        <w:t xml:space="preserve">le </w:t>
      </w:r>
      <w:r w:rsidRPr="00BE739C">
        <w:rPr>
          <w:rFonts w:ascii="Times New Roman" w:hAnsi="Times New Roman" w:cs="Times New Roman"/>
          <w:lang w:val="ro-RO"/>
        </w:rPr>
        <w:t>sunt aplicabile dispozițiile Ordonanței Guvernului nr. 2/2001 privind regimul juridic al contravențiilor, aprobată cu modificări prin Legea nr. 180/2002, cu modificăr</w:t>
      </w:r>
      <w:r w:rsidR="00704F5B" w:rsidRPr="00BE739C">
        <w:rPr>
          <w:rFonts w:ascii="Times New Roman" w:hAnsi="Times New Roman" w:cs="Times New Roman"/>
          <w:lang w:val="ro-RO"/>
        </w:rPr>
        <w:t xml:space="preserve">ile </w:t>
      </w:r>
      <w:proofErr w:type="spellStart"/>
      <w:r w:rsidR="00704F5B" w:rsidRPr="00BE739C">
        <w:rPr>
          <w:rFonts w:ascii="Times New Roman" w:hAnsi="Times New Roman" w:cs="Times New Roman"/>
          <w:lang w:val="ro-RO"/>
        </w:rPr>
        <w:t>şi</w:t>
      </w:r>
      <w:proofErr w:type="spellEnd"/>
      <w:r w:rsidR="00704F5B" w:rsidRPr="00BE739C">
        <w:rPr>
          <w:rFonts w:ascii="Times New Roman" w:hAnsi="Times New Roman" w:cs="Times New Roman"/>
          <w:lang w:val="ro-RO"/>
        </w:rPr>
        <w:t xml:space="preserve"> completările ulterioare.</w:t>
      </w:r>
    </w:p>
    <w:p w14:paraId="2406A053" w14:textId="3C4E4ED3"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Sumele provenite din aplicarea amenzilor se fac venit la bugetul de stat.</w:t>
      </w:r>
    </w:p>
    <w:p w14:paraId="2D414940" w14:textId="0093E002"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Cuantumul amenzilor contravenționale</w:t>
      </w:r>
      <w:r w:rsidR="00704F5B" w:rsidRPr="00BE739C">
        <w:rPr>
          <w:rFonts w:ascii="Times New Roman" w:hAnsi="Times New Roman" w:cs="Times New Roman"/>
          <w:lang w:val="ro-RO"/>
        </w:rPr>
        <w:t xml:space="preserve"> poate</w:t>
      </w:r>
      <w:r w:rsidRPr="00BE739C">
        <w:rPr>
          <w:rFonts w:ascii="Times New Roman" w:hAnsi="Times New Roman" w:cs="Times New Roman"/>
          <w:lang w:val="ro-RO"/>
        </w:rPr>
        <w:t xml:space="preserve"> fi actualizat</w:t>
      </w:r>
      <w:r w:rsidR="00704F5B" w:rsidRPr="00BE739C">
        <w:rPr>
          <w:rFonts w:ascii="Times New Roman" w:hAnsi="Times New Roman" w:cs="Times New Roman"/>
          <w:lang w:val="ro-RO"/>
        </w:rPr>
        <w:t>,</w:t>
      </w:r>
      <w:r w:rsidRPr="00BE739C">
        <w:rPr>
          <w:rFonts w:ascii="Times New Roman" w:hAnsi="Times New Roman" w:cs="Times New Roman"/>
          <w:lang w:val="ro-RO"/>
        </w:rPr>
        <w:t xml:space="preserve"> periodic,</w:t>
      </w:r>
      <w:r w:rsidR="00704F5B" w:rsidRPr="00BE739C">
        <w:rPr>
          <w:rFonts w:ascii="Times New Roman" w:hAnsi="Times New Roman" w:cs="Times New Roman"/>
          <w:lang w:val="ro-RO"/>
        </w:rPr>
        <w:t xml:space="preserve"> prin Hotărâre de Guvern,</w:t>
      </w:r>
      <w:r w:rsidRPr="00BE739C">
        <w:rPr>
          <w:rFonts w:ascii="Times New Roman" w:hAnsi="Times New Roman" w:cs="Times New Roman"/>
          <w:lang w:val="ro-RO"/>
        </w:rPr>
        <w:t xml:space="preserve"> </w:t>
      </w:r>
      <w:r w:rsidR="00E30CEA" w:rsidRPr="00BE739C">
        <w:rPr>
          <w:rFonts w:ascii="Times New Roman" w:hAnsi="Times New Roman" w:cs="Times New Roman"/>
          <w:lang w:val="ro-RO"/>
        </w:rPr>
        <w:t>inițiată</w:t>
      </w:r>
      <w:r w:rsidR="00704F5B" w:rsidRPr="00BE739C">
        <w:rPr>
          <w:rFonts w:ascii="Times New Roman" w:hAnsi="Times New Roman" w:cs="Times New Roman"/>
          <w:lang w:val="ro-RO"/>
        </w:rPr>
        <w:t xml:space="preserve"> de către Ministerul Culturii și Identității Naționale, </w:t>
      </w:r>
      <w:r w:rsidRPr="00BE739C">
        <w:rPr>
          <w:rFonts w:ascii="Times New Roman" w:hAnsi="Times New Roman" w:cs="Times New Roman"/>
          <w:lang w:val="ro-RO"/>
        </w:rPr>
        <w:t>la propunerea Centru</w:t>
      </w:r>
      <w:r w:rsidR="00704F5B" w:rsidRPr="00BE739C">
        <w:rPr>
          <w:rFonts w:ascii="Times New Roman" w:hAnsi="Times New Roman" w:cs="Times New Roman"/>
          <w:lang w:val="ro-RO"/>
        </w:rPr>
        <w:t>lui Național al Cinematografiei</w:t>
      </w:r>
      <w:r w:rsidRPr="00BE739C">
        <w:rPr>
          <w:rFonts w:ascii="Times New Roman" w:hAnsi="Times New Roman" w:cs="Times New Roman"/>
          <w:lang w:val="ro-RO"/>
        </w:rPr>
        <w:t>.</w:t>
      </w:r>
    </w:p>
    <w:p w14:paraId="3CA3DF76" w14:textId="2B1FB2B8"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75C08915" w14:textId="3A0EC1E2"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cazul nerespectării prevederilor prezentei legi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a normelor metodologice care reglementează funcționarea </w:t>
      </w:r>
      <w:r w:rsidR="0072122A" w:rsidRPr="00BE739C">
        <w:rPr>
          <w:rFonts w:ascii="Times New Roman" w:hAnsi="Times New Roman" w:cs="Times New Roman"/>
          <w:lang w:val="ro-RO"/>
        </w:rPr>
        <w:t>și</w:t>
      </w:r>
      <w:r w:rsidRPr="00BE739C">
        <w:rPr>
          <w:rFonts w:ascii="Times New Roman" w:hAnsi="Times New Roman" w:cs="Times New Roman"/>
          <w:lang w:val="ro-RO"/>
        </w:rPr>
        <w:t xml:space="preserve"> administrarea Registrului cinematografiei, Centrul </w:t>
      </w:r>
      <w:r w:rsidR="0072122A">
        <w:rPr>
          <w:rFonts w:ascii="Times New Roman" w:hAnsi="Times New Roman" w:cs="Times New Roman"/>
          <w:lang w:val="ro-RO"/>
        </w:rPr>
        <w:t>Naț</w:t>
      </w:r>
      <w:r w:rsidR="0072122A" w:rsidRPr="00BE739C">
        <w:rPr>
          <w:rFonts w:ascii="Times New Roman" w:hAnsi="Times New Roman" w:cs="Times New Roman"/>
          <w:lang w:val="ro-RO"/>
        </w:rPr>
        <w:t>ional</w:t>
      </w:r>
      <w:r w:rsidRPr="00BE739C">
        <w:rPr>
          <w:rFonts w:ascii="Times New Roman" w:hAnsi="Times New Roman" w:cs="Times New Roman"/>
          <w:lang w:val="ro-RO"/>
        </w:rPr>
        <w:t xml:space="preserve"> al Cinematografiei poate dispune suspendarea sau retragerea certificatului de înscriere sau de clasificare în Registrul cinematografiei </w:t>
      </w:r>
      <w:r w:rsidR="0072122A" w:rsidRPr="00BE739C">
        <w:rPr>
          <w:rFonts w:ascii="Times New Roman" w:hAnsi="Times New Roman" w:cs="Times New Roman"/>
          <w:lang w:val="ro-RO"/>
        </w:rPr>
        <w:t>și</w:t>
      </w:r>
      <w:r w:rsidRPr="00BE739C">
        <w:rPr>
          <w:rFonts w:ascii="Times New Roman" w:hAnsi="Times New Roman" w:cs="Times New Roman"/>
          <w:lang w:val="ro-RO"/>
        </w:rPr>
        <w:t xml:space="preserve"> încetare</w:t>
      </w:r>
      <w:r w:rsidR="00704F5B" w:rsidRPr="00BE739C">
        <w:rPr>
          <w:rFonts w:ascii="Times New Roman" w:hAnsi="Times New Roman" w:cs="Times New Roman"/>
          <w:lang w:val="ro-RO"/>
        </w:rPr>
        <w:t>a</w:t>
      </w:r>
      <w:r w:rsidRPr="00BE739C">
        <w:rPr>
          <w:rFonts w:ascii="Times New Roman" w:hAnsi="Times New Roman" w:cs="Times New Roman"/>
          <w:lang w:val="ro-RO"/>
        </w:rPr>
        <w:t xml:space="preserve"> imediată a </w:t>
      </w:r>
      <w:r w:rsidR="0072122A" w:rsidRPr="00BE739C">
        <w:rPr>
          <w:rFonts w:ascii="Times New Roman" w:hAnsi="Times New Roman" w:cs="Times New Roman"/>
          <w:lang w:val="ro-RO"/>
        </w:rPr>
        <w:t>activităților</w:t>
      </w:r>
      <w:r w:rsidRPr="00BE739C">
        <w:rPr>
          <w:rFonts w:ascii="Times New Roman" w:hAnsi="Times New Roman" w:cs="Times New Roman"/>
          <w:lang w:val="ro-RO"/>
        </w:rPr>
        <w:t xml:space="preserve"> pentru care s-a dispus măsura respectivă.</w:t>
      </w:r>
      <w:r w:rsidRPr="00BE739C">
        <w:rPr>
          <w:rFonts w:ascii="Times New Roman" w:hAnsi="Times New Roman" w:cs="Times New Roman"/>
          <w:lang w:val="ro-RO"/>
        </w:rPr>
        <w:tab/>
      </w:r>
    </w:p>
    <w:p w14:paraId="7657D4F3" w14:textId="20092947" w:rsidR="00085DC3" w:rsidRPr="00BE739C" w:rsidRDefault="00DA34CF" w:rsidP="00BE739C">
      <w:pPr>
        <w:pStyle w:val="ListParagraph"/>
        <w:jc w:val="both"/>
        <w:rPr>
          <w:rFonts w:ascii="Times New Roman" w:hAnsi="Times New Roman" w:cs="Times New Roman"/>
          <w:lang w:val="ro-RO"/>
        </w:rPr>
      </w:pPr>
      <w:r w:rsidRPr="00BE739C">
        <w:rPr>
          <w:rFonts w:ascii="Times New Roman" w:hAnsi="Times New Roman" w:cs="Times New Roman"/>
          <w:lang w:val="ro-RO"/>
        </w:rPr>
        <w:br/>
      </w:r>
    </w:p>
    <w:p w14:paraId="3ED846FC" w14:textId="69EB0EB2" w:rsidR="00085DC3" w:rsidRPr="00BE739C" w:rsidRDefault="003E0558" w:rsidP="006E42E6">
      <w:pPr>
        <w:pStyle w:val="ListParagraph"/>
        <w:numPr>
          <w:ilvl w:val="0"/>
          <w:numId w:val="2"/>
        </w:numPr>
        <w:jc w:val="both"/>
        <w:outlineLvl w:val="0"/>
        <w:rPr>
          <w:rFonts w:ascii="Times New Roman" w:hAnsi="Times New Roman" w:cs="Times New Roman"/>
          <w:lang w:val="ro-RO"/>
        </w:rPr>
      </w:pPr>
      <w:r w:rsidRPr="00BE739C">
        <w:rPr>
          <w:rFonts w:ascii="Times New Roman" w:hAnsi="Times New Roman" w:cs="Times New Roman"/>
          <w:lang w:val="ro-RO"/>
        </w:rPr>
        <w:t>DISPOZIȚII TRANZITORII ȘI FINALE</w:t>
      </w:r>
      <w:r w:rsidR="00085DC3" w:rsidRPr="00BE739C">
        <w:rPr>
          <w:rFonts w:ascii="Times New Roman" w:hAnsi="Times New Roman" w:cs="Times New Roman"/>
          <w:lang w:val="ro-RO"/>
        </w:rPr>
        <w:tab/>
      </w:r>
      <w:r w:rsidR="00085DC3" w:rsidRPr="00BE739C">
        <w:rPr>
          <w:rFonts w:ascii="Times New Roman" w:hAnsi="Times New Roman" w:cs="Times New Roman"/>
          <w:lang w:val="ro-RO"/>
        </w:rPr>
        <w:tab/>
      </w:r>
    </w:p>
    <w:p w14:paraId="0A280851" w14:textId="77777777" w:rsidR="00085DC3" w:rsidRPr="00BE739C" w:rsidRDefault="00085DC3" w:rsidP="00B80ABC">
      <w:pPr>
        <w:jc w:val="both"/>
        <w:rPr>
          <w:rFonts w:ascii="Times New Roman" w:hAnsi="Times New Roman" w:cs="Times New Roman"/>
          <w:lang w:val="ro-RO"/>
        </w:rPr>
      </w:pPr>
    </w:p>
    <w:p w14:paraId="3CD3CBF1" w14:textId="019BBA25"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24439F17" w14:textId="0A6D7516" w:rsidR="00704F5B"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termen de 30 de zile de la data intrării în vigoare a prezentei</w:t>
      </w:r>
      <w:r w:rsidR="00704F5B" w:rsidRPr="00BE739C">
        <w:rPr>
          <w:rFonts w:ascii="Times New Roman" w:hAnsi="Times New Roman" w:cs="Times New Roman"/>
          <w:lang w:val="ro-RO"/>
        </w:rPr>
        <w:t xml:space="preserve"> legi, Ministerul Culturi</w:t>
      </w:r>
      <w:r w:rsidR="000B5EA0" w:rsidRPr="00BE739C">
        <w:rPr>
          <w:rFonts w:ascii="Times New Roman" w:hAnsi="Times New Roman" w:cs="Times New Roman"/>
          <w:lang w:val="ro-RO"/>
        </w:rPr>
        <w:t>i si Identității</w:t>
      </w:r>
      <w:r w:rsidR="00704F5B" w:rsidRPr="00BE739C">
        <w:rPr>
          <w:rFonts w:ascii="Times New Roman" w:hAnsi="Times New Roman" w:cs="Times New Roman"/>
          <w:lang w:val="ro-RO"/>
        </w:rPr>
        <w:t xml:space="preserve"> </w:t>
      </w:r>
      <w:r w:rsidR="008A4F3C" w:rsidRPr="00BE739C">
        <w:rPr>
          <w:rFonts w:ascii="Times New Roman" w:hAnsi="Times New Roman" w:cs="Times New Roman"/>
          <w:lang w:val="ro-RO"/>
        </w:rPr>
        <w:t>Naționale</w:t>
      </w:r>
      <w:r w:rsidR="00704F5B" w:rsidRPr="00BE739C">
        <w:rPr>
          <w:rFonts w:ascii="Times New Roman" w:hAnsi="Times New Roman" w:cs="Times New Roman"/>
          <w:lang w:val="ro-RO"/>
        </w:rPr>
        <w:t xml:space="preserve"> si Guvernul </w:t>
      </w:r>
      <w:r w:rsidR="008A4F3C" w:rsidRPr="00BE739C">
        <w:rPr>
          <w:rFonts w:ascii="Times New Roman" w:hAnsi="Times New Roman" w:cs="Times New Roman"/>
          <w:lang w:val="ro-RO"/>
        </w:rPr>
        <w:t>României</w:t>
      </w:r>
      <w:r w:rsidR="00704F5B" w:rsidRPr="00BE739C">
        <w:rPr>
          <w:rFonts w:ascii="Times New Roman" w:hAnsi="Times New Roman" w:cs="Times New Roman"/>
          <w:lang w:val="ro-RO"/>
        </w:rPr>
        <w:t xml:space="preserve"> va aproba</w:t>
      </w:r>
      <w:r w:rsidR="008A4F3C" w:rsidRPr="00BE739C">
        <w:rPr>
          <w:rFonts w:ascii="Times New Roman" w:hAnsi="Times New Roman" w:cs="Times New Roman"/>
          <w:lang w:val="ro-RO"/>
        </w:rPr>
        <w:t xml:space="preserve"> hotărâri</w:t>
      </w:r>
      <w:r w:rsidR="00704F5B" w:rsidRPr="00BE739C">
        <w:rPr>
          <w:rFonts w:ascii="Times New Roman" w:hAnsi="Times New Roman" w:cs="Times New Roman"/>
          <w:lang w:val="ro-RO"/>
        </w:rPr>
        <w:t xml:space="preserve"> privind org</w:t>
      </w:r>
      <w:r w:rsidR="00041F92" w:rsidRPr="00BE739C">
        <w:rPr>
          <w:rFonts w:ascii="Times New Roman" w:hAnsi="Times New Roman" w:cs="Times New Roman"/>
          <w:lang w:val="ro-RO"/>
        </w:rPr>
        <w:t>anizarea ș</w:t>
      </w:r>
      <w:r w:rsidR="00704F5B" w:rsidRPr="00BE739C">
        <w:rPr>
          <w:rFonts w:ascii="Times New Roman" w:hAnsi="Times New Roman" w:cs="Times New Roman"/>
          <w:lang w:val="ro-RO"/>
        </w:rPr>
        <w:t xml:space="preserve">i </w:t>
      </w:r>
      <w:r w:rsidR="008A4F3C" w:rsidRPr="00BE739C">
        <w:rPr>
          <w:rFonts w:ascii="Times New Roman" w:hAnsi="Times New Roman" w:cs="Times New Roman"/>
          <w:lang w:val="ro-RO"/>
        </w:rPr>
        <w:t>funcționarea</w:t>
      </w:r>
      <w:r w:rsidR="00704F5B" w:rsidRPr="00BE739C">
        <w:rPr>
          <w:rFonts w:ascii="Times New Roman" w:hAnsi="Times New Roman" w:cs="Times New Roman"/>
          <w:lang w:val="ro-RO"/>
        </w:rPr>
        <w:t xml:space="preserve"> </w:t>
      </w:r>
      <w:r w:rsidRPr="00BE739C">
        <w:rPr>
          <w:rFonts w:ascii="Times New Roman" w:hAnsi="Times New Roman" w:cs="Times New Roman"/>
          <w:lang w:val="ro-RO"/>
        </w:rPr>
        <w:t>Centrul</w:t>
      </w:r>
      <w:r w:rsidR="008A4F3C" w:rsidRPr="00BE739C">
        <w:rPr>
          <w:rFonts w:ascii="Times New Roman" w:hAnsi="Times New Roman" w:cs="Times New Roman"/>
          <w:lang w:val="ro-RO"/>
        </w:rPr>
        <w:t>ui</w:t>
      </w:r>
      <w:r w:rsidRPr="00BE739C">
        <w:rPr>
          <w:rFonts w:ascii="Times New Roman" w:hAnsi="Times New Roman" w:cs="Times New Roman"/>
          <w:lang w:val="ro-RO"/>
        </w:rPr>
        <w:t xml:space="preserve"> Național al Cinematografiei</w:t>
      </w:r>
      <w:r w:rsidR="00041F92" w:rsidRPr="00BE739C">
        <w:rPr>
          <w:rFonts w:ascii="Times New Roman" w:hAnsi="Times New Roman" w:cs="Times New Roman"/>
          <w:lang w:val="ro-RO"/>
        </w:rPr>
        <w:t xml:space="preserve"> ș</w:t>
      </w:r>
      <w:r w:rsidR="00704F5B" w:rsidRPr="00BE739C">
        <w:rPr>
          <w:rFonts w:ascii="Times New Roman" w:hAnsi="Times New Roman" w:cs="Times New Roman"/>
          <w:lang w:val="ro-RO"/>
        </w:rPr>
        <w:t xml:space="preserve">i Arhivei </w:t>
      </w:r>
      <w:r w:rsidR="008A4F3C" w:rsidRPr="00BE739C">
        <w:rPr>
          <w:rFonts w:ascii="Times New Roman" w:hAnsi="Times New Roman" w:cs="Times New Roman"/>
          <w:lang w:val="ro-RO"/>
        </w:rPr>
        <w:t>Naționale</w:t>
      </w:r>
      <w:r w:rsidR="00704F5B" w:rsidRPr="00BE739C">
        <w:rPr>
          <w:rFonts w:ascii="Times New Roman" w:hAnsi="Times New Roman" w:cs="Times New Roman"/>
          <w:lang w:val="ro-RO"/>
        </w:rPr>
        <w:t xml:space="preserve"> de Filme.</w:t>
      </w:r>
    </w:p>
    <w:p w14:paraId="513AF438" w14:textId="13470378" w:rsidR="008A4F3C" w:rsidRPr="00BE739C" w:rsidRDefault="008A4F3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La data intrării în vigoare a hotărârilor prevăzute la alin. (1), personalul Centrului Natio</w:t>
      </w:r>
      <w:r w:rsidR="00041F92" w:rsidRPr="00BE739C">
        <w:rPr>
          <w:rFonts w:ascii="Times New Roman" w:hAnsi="Times New Roman" w:cs="Times New Roman"/>
          <w:lang w:val="ro-RO"/>
        </w:rPr>
        <w:t>nal al Cinematografiei, precum ș</w:t>
      </w:r>
      <w:r w:rsidRPr="00BE739C">
        <w:rPr>
          <w:rFonts w:ascii="Times New Roman" w:hAnsi="Times New Roman" w:cs="Times New Roman"/>
          <w:lang w:val="ro-RO"/>
        </w:rPr>
        <w:t>i personalul Arhivei Naționale de Filme v</w:t>
      </w:r>
      <w:r w:rsidR="00041F92" w:rsidRPr="00BE739C">
        <w:rPr>
          <w:rFonts w:ascii="Times New Roman" w:hAnsi="Times New Roman" w:cs="Times New Roman"/>
          <w:lang w:val="ro-RO"/>
        </w:rPr>
        <w:t xml:space="preserve">a fi reîncadrat potrivit Legii - </w:t>
      </w:r>
      <w:r w:rsidRPr="00BE739C">
        <w:rPr>
          <w:rFonts w:ascii="Times New Roman" w:hAnsi="Times New Roman" w:cs="Times New Roman"/>
          <w:lang w:val="ro-RO"/>
        </w:rPr>
        <w:t xml:space="preserve">cadru privind salarizarea personalului plătit din fonduri publice. </w:t>
      </w:r>
    </w:p>
    <w:p w14:paraId="5DB7F164" w14:textId="1B2F948E" w:rsidR="00085DC3" w:rsidRPr="00BE739C" w:rsidRDefault="008A4F3C"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Reîncadrarea se face pe noile </w:t>
      </w:r>
      <w:proofErr w:type="spellStart"/>
      <w:r w:rsidRPr="00BE739C">
        <w:rPr>
          <w:rFonts w:ascii="Times New Roman" w:hAnsi="Times New Roman" w:cs="Times New Roman"/>
          <w:lang w:val="ro-RO"/>
        </w:rPr>
        <w:t>funcţii</w:t>
      </w:r>
      <w:proofErr w:type="spellEnd"/>
      <w:r w:rsidRPr="00BE739C">
        <w:rPr>
          <w:rFonts w:ascii="Times New Roman" w:hAnsi="Times New Roman" w:cs="Times New Roman"/>
          <w:lang w:val="ro-RO"/>
        </w:rPr>
        <w:t xml:space="preserve">, grade/trepte profesionale, </w:t>
      </w:r>
      <w:proofErr w:type="spellStart"/>
      <w:r w:rsidRPr="00BE739C">
        <w:rPr>
          <w:rFonts w:ascii="Times New Roman" w:hAnsi="Times New Roman" w:cs="Times New Roman"/>
          <w:lang w:val="ro-RO"/>
        </w:rPr>
        <w:t>gradaţii</w:t>
      </w:r>
      <w:proofErr w:type="spellEnd"/>
      <w:r w:rsidRPr="00BE739C">
        <w:rPr>
          <w:rFonts w:ascii="Times New Roman" w:hAnsi="Times New Roman" w:cs="Times New Roman"/>
          <w:lang w:val="ro-RO"/>
        </w:rPr>
        <w:t xml:space="preserve"> corespunzătoare vechimii în muncă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vechimii în specialitate.</w:t>
      </w:r>
    </w:p>
    <w:p w14:paraId="74B47C7D" w14:textId="28F185B1" w:rsidR="008A4F3C" w:rsidRPr="00BE739C" w:rsidRDefault="008A4F3C" w:rsidP="006E42E6">
      <w:pPr>
        <w:pStyle w:val="ListParagraph"/>
        <w:numPr>
          <w:ilvl w:val="2"/>
          <w:numId w:val="2"/>
        </w:numPr>
        <w:jc w:val="both"/>
        <w:outlineLvl w:val="0"/>
        <w:rPr>
          <w:rFonts w:ascii="Times New Roman" w:hAnsi="Times New Roman" w:cs="Times New Roman"/>
          <w:lang w:val="ro-RO"/>
        </w:rPr>
      </w:pPr>
    </w:p>
    <w:p w14:paraId="4B18CE95" w14:textId="10F47130" w:rsidR="008A4F3C" w:rsidRPr="00BE739C" w:rsidRDefault="00041F92"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w:t>
      </w:r>
      <w:r w:rsidR="008A4F3C" w:rsidRPr="00BE739C">
        <w:rPr>
          <w:rFonts w:ascii="Times New Roman" w:hAnsi="Times New Roman" w:cs="Times New Roman"/>
          <w:lang w:val="ro-RO"/>
        </w:rPr>
        <w:t xml:space="preserve">n termen de </w:t>
      </w:r>
      <w:r w:rsidR="00BE739C">
        <w:rPr>
          <w:rFonts w:ascii="Times New Roman" w:hAnsi="Times New Roman" w:cs="Times New Roman"/>
          <w:lang w:val="ro-RO"/>
        </w:rPr>
        <w:t xml:space="preserve">maxim </w:t>
      </w:r>
      <w:r w:rsidR="008A4F3C" w:rsidRPr="00BE739C">
        <w:rPr>
          <w:rFonts w:ascii="Times New Roman" w:hAnsi="Times New Roman" w:cs="Times New Roman"/>
          <w:lang w:val="ro-RO"/>
        </w:rPr>
        <w:t>6</w:t>
      </w:r>
      <w:r w:rsidRPr="00BE739C">
        <w:rPr>
          <w:rFonts w:ascii="Times New Roman" w:hAnsi="Times New Roman" w:cs="Times New Roman"/>
          <w:lang w:val="ro-RO"/>
        </w:rPr>
        <w:t>0 de zile de la data intrării î</w:t>
      </w:r>
      <w:r w:rsidR="008A4F3C" w:rsidRPr="00BE739C">
        <w:rPr>
          <w:rFonts w:ascii="Times New Roman" w:hAnsi="Times New Roman" w:cs="Times New Roman"/>
          <w:lang w:val="ro-RO"/>
        </w:rPr>
        <w:t>n vigoa</w:t>
      </w:r>
      <w:r w:rsidRPr="00BE739C">
        <w:rPr>
          <w:rFonts w:ascii="Times New Roman" w:hAnsi="Times New Roman" w:cs="Times New Roman"/>
          <w:lang w:val="ro-RO"/>
        </w:rPr>
        <w:t>re a prezentei legi, Centrul Naț</w:t>
      </w:r>
      <w:r w:rsidR="008A4F3C" w:rsidRPr="00BE739C">
        <w:rPr>
          <w:rFonts w:ascii="Times New Roman" w:hAnsi="Times New Roman" w:cs="Times New Roman"/>
          <w:lang w:val="ro-RO"/>
        </w:rPr>
        <w:t>ional</w:t>
      </w:r>
      <w:r w:rsidR="00EC4F67" w:rsidRPr="00BE739C">
        <w:rPr>
          <w:rFonts w:ascii="Times New Roman" w:hAnsi="Times New Roman" w:cs="Times New Roman"/>
          <w:lang w:val="ro-RO"/>
        </w:rPr>
        <w:t xml:space="preserve"> al Cinematografiei, va elabora</w:t>
      </w:r>
      <w:r w:rsidRPr="00BE739C">
        <w:rPr>
          <w:rFonts w:ascii="Times New Roman" w:hAnsi="Times New Roman" w:cs="Times New Roman"/>
          <w:lang w:val="ro-RO"/>
        </w:rPr>
        <w:t xml:space="preserve">, </w:t>
      </w:r>
      <w:r w:rsidR="008A4F3C" w:rsidRPr="00BE739C">
        <w:rPr>
          <w:rFonts w:ascii="Times New Roman" w:hAnsi="Times New Roman" w:cs="Times New Roman"/>
          <w:lang w:val="ro-RO"/>
        </w:rPr>
        <w:t>Regulamentul de acordare a sprijinului fina</w:t>
      </w:r>
      <w:r w:rsidR="00EC4F67" w:rsidRPr="00BE739C">
        <w:rPr>
          <w:rFonts w:ascii="Times New Roman" w:hAnsi="Times New Roman" w:cs="Times New Roman"/>
          <w:lang w:val="ro-RO"/>
        </w:rPr>
        <w:t>nciar din Fondul cinematografic, care va fi aprobat prin Ordin al ministrul culturii și identității naționale.</w:t>
      </w:r>
    </w:p>
    <w:p w14:paraId="23D98DFA" w14:textId="05287784" w:rsidR="00390231" w:rsidRPr="00BE739C" w:rsidRDefault="00EC4F67"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În termen de </w:t>
      </w:r>
      <w:r w:rsidR="00BE739C">
        <w:rPr>
          <w:rFonts w:ascii="Times New Roman" w:hAnsi="Times New Roman" w:cs="Times New Roman"/>
          <w:lang w:val="ro-RO"/>
        </w:rPr>
        <w:t xml:space="preserve">maxim </w:t>
      </w:r>
      <w:r w:rsidRPr="00BE739C">
        <w:rPr>
          <w:rFonts w:ascii="Times New Roman" w:hAnsi="Times New Roman" w:cs="Times New Roman"/>
          <w:lang w:val="ro-RO"/>
        </w:rPr>
        <w:t>60 de zile de la data intrării în vigoare a prezentei legi Centrul</w:t>
      </w:r>
      <w:r w:rsidR="00041F92" w:rsidRPr="00BE739C">
        <w:rPr>
          <w:rFonts w:ascii="Times New Roman" w:hAnsi="Times New Roman" w:cs="Times New Roman"/>
          <w:lang w:val="ro-RO"/>
        </w:rPr>
        <w:t xml:space="preserve"> Naț</w:t>
      </w:r>
      <w:r w:rsidR="008A4F3C" w:rsidRPr="00BE739C">
        <w:rPr>
          <w:rFonts w:ascii="Times New Roman" w:hAnsi="Times New Roman" w:cs="Times New Roman"/>
          <w:lang w:val="ro-RO"/>
        </w:rPr>
        <w:t xml:space="preserve">ional </w:t>
      </w:r>
      <w:r w:rsidR="00041F92" w:rsidRPr="00BE739C">
        <w:rPr>
          <w:rFonts w:ascii="Times New Roman" w:hAnsi="Times New Roman" w:cs="Times New Roman"/>
          <w:lang w:val="ro-RO"/>
        </w:rPr>
        <w:t xml:space="preserve">al Cinematografiei, va elabora </w:t>
      </w:r>
      <w:r w:rsidRPr="00BE739C">
        <w:rPr>
          <w:rFonts w:ascii="Times New Roman" w:hAnsi="Times New Roman" w:cs="Times New Roman"/>
          <w:lang w:val="ro-RO"/>
        </w:rPr>
        <w:t>reglementări, norme și instrucțiuni pentru domeniul sau de activitate cat si pentru instituțiile din subordine care vor fi aprobate prin decizie a directorului general</w:t>
      </w:r>
      <w:r w:rsidR="008A4F3C" w:rsidRPr="00BE739C">
        <w:rPr>
          <w:rFonts w:ascii="Times New Roman" w:hAnsi="Times New Roman" w:cs="Times New Roman"/>
          <w:lang w:val="ro-RO"/>
        </w:rPr>
        <w:t>.</w:t>
      </w:r>
    </w:p>
    <w:p w14:paraId="265FA7FA" w14:textId="54795856" w:rsidR="00085DC3" w:rsidRPr="00BE739C" w:rsidRDefault="00085DC3" w:rsidP="006E42E6">
      <w:pPr>
        <w:pStyle w:val="ListParagraph"/>
        <w:numPr>
          <w:ilvl w:val="2"/>
          <w:numId w:val="2"/>
        </w:numPr>
        <w:jc w:val="both"/>
        <w:outlineLvl w:val="0"/>
        <w:rPr>
          <w:rFonts w:ascii="Times New Roman" w:hAnsi="Times New Roman" w:cs="Times New Roman"/>
          <w:lang w:val="ro-RO"/>
        </w:rPr>
      </w:pPr>
      <w:r w:rsidRPr="00BE739C">
        <w:rPr>
          <w:rFonts w:ascii="Times New Roman" w:hAnsi="Times New Roman" w:cs="Times New Roman"/>
          <w:lang w:val="ro-RO"/>
        </w:rPr>
        <w:t xml:space="preserve"> </w:t>
      </w:r>
    </w:p>
    <w:p w14:paraId="3EBBEC86" w14:textId="31FCC3EB" w:rsidR="00085DC3" w:rsidRPr="00BE739C" w:rsidRDefault="00297B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Prevederile c</w:t>
      </w:r>
      <w:r w:rsidR="00041F92" w:rsidRPr="00BE739C">
        <w:rPr>
          <w:rFonts w:ascii="Times New Roman" w:hAnsi="Times New Roman" w:cs="Times New Roman"/>
          <w:lang w:val="ro-RO"/>
        </w:rPr>
        <w:t>ontractelor</w:t>
      </w:r>
      <w:r w:rsidR="00085DC3" w:rsidRPr="00BE739C">
        <w:rPr>
          <w:rFonts w:ascii="Times New Roman" w:hAnsi="Times New Roman" w:cs="Times New Roman"/>
          <w:lang w:val="ro-RO"/>
        </w:rPr>
        <w:t xml:space="preserve"> de creditare, respectiv de acordare a sprijinului financiar nerambursabil</w:t>
      </w:r>
      <w:r w:rsidRPr="00BE739C">
        <w:rPr>
          <w:rFonts w:ascii="Times New Roman" w:hAnsi="Times New Roman" w:cs="Times New Roman"/>
          <w:lang w:val="ro-RO"/>
        </w:rPr>
        <w:t>,</w:t>
      </w:r>
      <w:r w:rsidR="00085DC3" w:rsidRPr="00BE739C">
        <w:rPr>
          <w:rFonts w:ascii="Times New Roman" w:hAnsi="Times New Roman" w:cs="Times New Roman"/>
          <w:lang w:val="ro-RO"/>
        </w:rPr>
        <w:t xml:space="preserve"> aflate în derulare la data intrării în vigoare a prezentei legi</w:t>
      </w:r>
      <w:r w:rsidRPr="00BE739C">
        <w:rPr>
          <w:rFonts w:ascii="Times New Roman" w:hAnsi="Times New Roman" w:cs="Times New Roman"/>
          <w:lang w:val="ro-RO"/>
        </w:rPr>
        <w:t>,</w:t>
      </w:r>
      <w:r w:rsidR="00085DC3" w:rsidRPr="00BE739C">
        <w:rPr>
          <w:rFonts w:ascii="Times New Roman" w:hAnsi="Times New Roman" w:cs="Times New Roman"/>
          <w:lang w:val="ro-RO"/>
        </w:rPr>
        <w:t xml:space="preserve"> rămân supuse </w:t>
      </w:r>
      <w:r w:rsidRPr="00BE739C">
        <w:rPr>
          <w:rFonts w:ascii="Times New Roman" w:hAnsi="Times New Roman" w:cs="Times New Roman"/>
          <w:lang w:val="ro-RO"/>
        </w:rPr>
        <w:t>dispozițiilor</w:t>
      </w:r>
      <w:r w:rsidR="00085DC3" w:rsidRPr="00BE739C">
        <w:rPr>
          <w:rFonts w:ascii="Times New Roman" w:hAnsi="Times New Roman" w:cs="Times New Roman"/>
          <w:lang w:val="ro-RO"/>
        </w:rPr>
        <w:t xml:space="preserve"> legale în temeiul cărora au fost încheiate</w:t>
      </w:r>
      <w:r w:rsidRPr="00BE739C">
        <w:rPr>
          <w:rFonts w:ascii="Times New Roman" w:hAnsi="Times New Roman" w:cs="Times New Roman"/>
          <w:lang w:val="ro-RO"/>
        </w:rPr>
        <w:t>, respectiv O</w:t>
      </w:r>
      <w:r w:rsidR="00041F92" w:rsidRPr="00BE739C">
        <w:rPr>
          <w:rFonts w:ascii="Times New Roman" w:hAnsi="Times New Roman" w:cs="Times New Roman"/>
          <w:lang w:val="ro-RO"/>
        </w:rPr>
        <w:t xml:space="preserve">rdonanța Guvernului nr. 39/2005 </w:t>
      </w:r>
      <w:r w:rsidRPr="00BE739C">
        <w:rPr>
          <w:rFonts w:ascii="Times New Roman" w:hAnsi="Times New Roman" w:cs="Times New Roman"/>
          <w:lang w:val="ro-RO"/>
        </w:rPr>
        <w:t xml:space="preserve">privind </w:t>
      </w:r>
      <w:r w:rsidR="00041F92" w:rsidRPr="00BE739C">
        <w:rPr>
          <w:rFonts w:ascii="Times New Roman" w:hAnsi="Times New Roman" w:cs="Times New Roman"/>
          <w:lang w:val="ro-RO"/>
        </w:rPr>
        <w:t>cinematografia, aprobată cu modificări ș</w:t>
      </w:r>
      <w:r w:rsidRPr="00BE739C">
        <w:rPr>
          <w:rFonts w:ascii="Times New Roman" w:hAnsi="Times New Roman" w:cs="Times New Roman"/>
          <w:lang w:val="ro-RO"/>
        </w:rPr>
        <w:t>i completări prin Leg</w:t>
      </w:r>
      <w:r w:rsidR="00041F92" w:rsidRPr="00BE739C">
        <w:rPr>
          <w:rFonts w:ascii="Times New Roman" w:hAnsi="Times New Roman" w:cs="Times New Roman"/>
          <w:lang w:val="ro-RO"/>
        </w:rPr>
        <w:t>e</w:t>
      </w:r>
      <w:r w:rsidRPr="00BE739C">
        <w:rPr>
          <w:rFonts w:ascii="Times New Roman" w:hAnsi="Times New Roman" w:cs="Times New Roman"/>
          <w:lang w:val="ro-RO"/>
        </w:rPr>
        <w:t>a</w:t>
      </w:r>
      <w:r w:rsidR="00041F92" w:rsidRPr="00BE739C">
        <w:rPr>
          <w:rFonts w:ascii="Times New Roman" w:hAnsi="Times New Roman" w:cs="Times New Roman"/>
          <w:lang w:val="ro-RO"/>
        </w:rPr>
        <w:t xml:space="preserve"> nr. 328/2006, cu modificările ș</w:t>
      </w:r>
      <w:r w:rsidRPr="00BE739C">
        <w:rPr>
          <w:rFonts w:ascii="Times New Roman" w:hAnsi="Times New Roman" w:cs="Times New Roman"/>
          <w:lang w:val="ro-RO"/>
        </w:rPr>
        <w:t xml:space="preserve">i completările ulterioare.  </w:t>
      </w:r>
    </w:p>
    <w:p w14:paraId="4A6DAE31" w14:textId="1679C90E" w:rsidR="00085DC3" w:rsidRPr="00BE739C" w:rsidRDefault="00041F92"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w:t>
      </w:r>
      <w:r w:rsidR="009D763F" w:rsidRPr="00BE739C">
        <w:rPr>
          <w:rFonts w:ascii="Times New Roman" w:hAnsi="Times New Roman" w:cs="Times New Roman"/>
          <w:lang w:val="ro-RO"/>
        </w:rPr>
        <w:t xml:space="preserve">n cazul </w:t>
      </w:r>
      <w:r w:rsidRPr="00BE739C">
        <w:rPr>
          <w:rFonts w:ascii="Times New Roman" w:hAnsi="Times New Roman" w:cs="Times New Roman"/>
          <w:lang w:val="ro-RO"/>
        </w:rPr>
        <w:t>în care contracte</w:t>
      </w:r>
      <w:r w:rsidR="009D763F" w:rsidRPr="00BE739C">
        <w:rPr>
          <w:rFonts w:ascii="Times New Roman" w:hAnsi="Times New Roman" w:cs="Times New Roman"/>
          <w:lang w:val="ro-RO"/>
        </w:rPr>
        <w:t xml:space="preserve"> de acordare a </w:t>
      </w:r>
      <w:r w:rsidR="008A7548" w:rsidRPr="00BE739C">
        <w:rPr>
          <w:rFonts w:ascii="Times New Roman" w:hAnsi="Times New Roman" w:cs="Times New Roman"/>
          <w:lang w:val="ro-RO"/>
        </w:rPr>
        <w:t xml:space="preserve">creditului </w:t>
      </w:r>
      <w:r w:rsidRPr="00BE739C">
        <w:rPr>
          <w:rFonts w:ascii="Times New Roman" w:hAnsi="Times New Roman" w:cs="Times New Roman"/>
          <w:lang w:val="ro-RO"/>
        </w:rPr>
        <w:t>direct de producție</w:t>
      </w:r>
      <w:r w:rsidR="009D763F" w:rsidRPr="00BE739C">
        <w:rPr>
          <w:rFonts w:ascii="Times New Roman" w:hAnsi="Times New Roman" w:cs="Times New Roman"/>
          <w:lang w:val="ro-RO"/>
        </w:rPr>
        <w:t xml:space="preserve"> sau </w:t>
      </w:r>
      <w:r w:rsidRPr="00BE739C">
        <w:rPr>
          <w:rFonts w:ascii="Times New Roman" w:hAnsi="Times New Roman" w:cs="Times New Roman"/>
          <w:lang w:val="ro-RO"/>
        </w:rPr>
        <w:t>de dezvoltare se află</w:t>
      </w:r>
      <w:r w:rsidR="009D763F" w:rsidRPr="00BE739C">
        <w:rPr>
          <w:rFonts w:ascii="Times New Roman" w:hAnsi="Times New Roman" w:cs="Times New Roman"/>
          <w:lang w:val="ro-RO"/>
        </w:rPr>
        <w:t xml:space="preserve"> </w:t>
      </w:r>
      <w:r w:rsidR="00085DC3" w:rsidRPr="00BE739C">
        <w:rPr>
          <w:rFonts w:ascii="Times New Roman" w:hAnsi="Times New Roman" w:cs="Times New Roman"/>
          <w:lang w:val="ro-RO"/>
        </w:rPr>
        <w:t xml:space="preserve">în curs de derulare la data intrării în vigoare a </w:t>
      </w:r>
      <w:r w:rsidR="0082375E" w:rsidRPr="00BE739C">
        <w:rPr>
          <w:rFonts w:ascii="Times New Roman" w:hAnsi="Times New Roman" w:cs="Times New Roman"/>
          <w:lang w:val="ro-RO"/>
        </w:rPr>
        <w:t xml:space="preserve"> p</w:t>
      </w:r>
      <w:r w:rsidR="00085DC3" w:rsidRPr="00BE739C">
        <w:rPr>
          <w:rFonts w:ascii="Times New Roman" w:hAnsi="Times New Roman" w:cs="Times New Roman"/>
          <w:lang w:val="ro-RO"/>
        </w:rPr>
        <w:t>rezentei legi, la expirarea termenului de returnare a creditului</w:t>
      </w:r>
      <w:r w:rsidR="009D763F" w:rsidRPr="00BE739C">
        <w:rPr>
          <w:rFonts w:ascii="Times New Roman" w:hAnsi="Times New Roman" w:cs="Times New Roman"/>
          <w:lang w:val="ro-RO"/>
        </w:rPr>
        <w:t>,</w:t>
      </w:r>
      <w:r w:rsidR="00085DC3" w:rsidRPr="00BE739C">
        <w:rPr>
          <w:rFonts w:ascii="Times New Roman" w:hAnsi="Times New Roman" w:cs="Times New Roman"/>
          <w:lang w:val="ro-RO"/>
        </w:rPr>
        <w:t xml:space="preserve"> </w:t>
      </w:r>
      <w:r w:rsidR="009D763F" w:rsidRPr="00BE739C">
        <w:rPr>
          <w:rFonts w:ascii="Times New Roman" w:hAnsi="Times New Roman" w:cs="Times New Roman"/>
          <w:lang w:val="ro-RO"/>
        </w:rPr>
        <w:t>astfel</w:t>
      </w:r>
      <w:r w:rsidR="00085DC3" w:rsidRPr="00BE739C">
        <w:rPr>
          <w:rFonts w:ascii="Times New Roman" w:hAnsi="Times New Roman" w:cs="Times New Roman"/>
          <w:lang w:val="ro-RO"/>
        </w:rPr>
        <w:t xml:space="preserve"> cum </w:t>
      </w:r>
      <w:r w:rsidR="009D763F" w:rsidRPr="00BE739C">
        <w:rPr>
          <w:rFonts w:ascii="Times New Roman" w:hAnsi="Times New Roman" w:cs="Times New Roman"/>
          <w:lang w:val="ro-RO"/>
        </w:rPr>
        <w:t>acesta este prevăzut în contract,</w:t>
      </w:r>
      <w:r w:rsidR="004F1AE5" w:rsidRPr="00BE739C">
        <w:rPr>
          <w:rFonts w:ascii="Times New Roman" w:hAnsi="Times New Roman" w:cs="Times New Roman"/>
          <w:lang w:val="ro-RO"/>
        </w:rPr>
        <w:t xml:space="preserve"> </w:t>
      </w:r>
      <w:r w:rsidR="009D763F" w:rsidRPr="00BE739C">
        <w:rPr>
          <w:rFonts w:ascii="Times New Roman" w:hAnsi="Times New Roman" w:cs="Times New Roman"/>
          <w:lang w:val="ro-RO"/>
        </w:rPr>
        <w:t xml:space="preserve">beneficiarul este </w:t>
      </w:r>
      <w:r w:rsidR="008A7548" w:rsidRPr="00BE739C">
        <w:rPr>
          <w:rFonts w:ascii="Times New Roman" w:hAnsi="Times New Roman" w:cs="Times New Roman"/>
          <w:lang w:val="ro-RO"/>
        </w:rPr>
        <w:t xml:space="preserve">exceptat </w:t>
      </w:r>
      <w:r w:rsidR="009D763F" w:rsidRPr="00BE739C">
        <w:rPr>
          <w:rFonts w:ascii="Times New Roman" w:hAnsi="Times New Roman" w:cs="Times New Roman"/>
          <w:lang w:val="ro-RO"/>
        </w:rPr>
        <w:t>de</w:t>
      </w:r>
      <w:r w:rsidR="008A7548" w:rsidRPr="00BE739C">
        <w:rPr>
          <w:rFonts w:ascii="Times New Roman" w:hAnsi="Times New Roman" w:cs="Times New Roman"/>
          <w:lang w:val="ro-RO"/>
        </w:rPr>
        <w:t xml:space="preserve"> la</w:t>
      </w:r>
      <w:r w:rsidR="009D763F" w:rsidRPr="00BE739C">
        <w:rPr>
          <w:rFonts w:ascii="Times New Roman" w:hAnsi="Times New Roman" w:cs="Times New Roman"/>
          <w:lang w:val="ro-RO"/>
        </w:rPr>
        <w:t xml:space="preserve"> </w:t>
      </w:r>
      <w:r w:rsidR="00C06D07" w:rsidRPr="00BE739C">
        <w:rPr>
          <w:rFonts w:ascii="Times New Roman" w:hAnsi="Times New Roman" w:cs="Times New Roman"/>
          <w:lang w:val="ro-RO"/>
        </w:rPr>
        <w:t>obligația</w:t>
      </w:r>
      <w:r w:rsidRPr="00BE739C">
        <w:rPr>
          <w:rFonts w:ascii="Times New Roman" w:hAnsi="Times New Roman" w:cs="Times New Roman"/>
          <w:lang w:val="ro-RO"/>
        </w:rPr>
        <w:t xml:space="preserve"> de plată</w:t>
      </w:r>
      <w:r w:rsidR="009D763F" w:rsidRPr="00BE739C">
        <w:rPr>
          <w:rFonts w:ascii="Times New Roman" w:hAnsi="Times New Roman" w:cs="Times New Roman"/>
          <w:lang w:val="ro-RO"/>
        </w:rPr>
        <w:t xml:space="preserve"> a taxei pe valoarea </w:t>
      </w:r>
      <w:r w:rsidR="001D7539" w:rsidRPr="00BE739C">
        <w:rPr>
          <w:rFonts w:ascii="Times New Roman" w:hAnsi="Times New Roman" w:cs="Times New Roman"/>
          <w:lang w:val="ro-RO"/>
        </w:rPr>
        <w:t>adăugată</w:t>
      </w:r>
      <w:r w:rsidR="009D763F" w:rsidRPr="00BE739C">
        <w:rPr>
          <w:rFonts w:ascii="Times New Roman" w:hAnsi="Times New Roman" w:cs="Times New Roman"/>
          <w:lang w:val="ro-RO"/>
        </w:rPr>
        <w:t xml:space="preserve">, </w:t>
      </w:r>
      <w:r w:rsidR="0056039A" w:rsidRPr="00BE739C">
        <w:rPr>
          <w:rFonts w:ascii="Times New Roman" w:hAnsi="Times New Roman" w:cs="Times New Roman"/>
          <w:lang w:val="ro-RO"/>
        </w:rPr>
        <w:t>prevăzute</w:t>
      </w:r>
      <w:r w:rsidR="009D763F" w:rsidRPr="00BE739C">
        <w:rPr>
          <w:rFonts w:ascii="Times New Roman" w:hAnsi="Times New Roman" w:cs="Times New Roman"/>
          <w:lang w:val="ro-RO"/>
        </w:rPr>
        <w:t xml:space="preserve"> </w:t>
      </w:r>
      <w:r w:rsidRPr="00BE739C">
        <w:rPr>
          <w:rFonts w:ascii="Times New Roman" w:hAnsi="Times New Roman" w:cs="Times New Roman"/>
          <w:lang w:val="ro-RO"/>
        </w:rPr>
        <w:t xml:space="preserve">în </w:t>
      </w:r>
      <w:r w:rsidR="00085DC3" w:rsidRPr="00BE739C">
        <w:rPr>
          <w:rFonts w:ascii="Times New Roman" w:hAnsi="Times New Roman" w:cs="Times New Roman"/>
          <w:lang w:val="ro-RO"/>
        </w:rPr>
        <w:t xml:space="preserve">Legea </w:t>
      </w:r>
      <w:r w:rsidRPr="00BE739C">
        <w:rPr>
          <w:rFonts w:ascii="Times New Roman" w:hAnsi="Times New Roman" w:cs="Times New Roman"/>
          <w:lang w:val="ro-RO"/>
        </w:rPr>
        <w:t xml:space="preserve">nr. </w:t>
      </w:r>
      <w:r w:rsidR="00085DC3" w:rsidRPr="00BE739C">
        <w:rPr>
          <w:rFonts w:ascii="Times New Roman" w:hAnsi="Times New Roman" w:cs="Times New Roman"/>
          <w:lang w:val="ro-RO"/>
        </w:rPr>
        <w:t xml:space="preserve">227/2015 </w:t>
      </w:r>
      <w:r w:rsidR="009D763F" w:rsidRPr="00BE739C">
        <w:rPr>
          <w:rFonts w:ascii="Times New Roman" w:hAnsi="Times New Roman" w:cs="Times New Roman"/>
          <w:lang w:val="ro-RO"/>
        </w:rPr>
        <w:t xml:space="preserve">privind Codul fiscal, </w:t>
      </w:r>
      <w:r w:rsidR="00085DC3" w:rsidRPr="00BE739C">
        <w:rPr>
          <w:rFonts w:ascii="Times New Roman" w:hAnsi="Times New Roman" w:cs="Times New Roman"/>
          <w:lang w:val="ro-RO"/>
        </w:rPr>
        <w:t>cu modificările</w:t>
      </w:r>
      <w:r w:rsidR="009D763F" w:rsidRPr="00BE739C">
        <w:rPr>
          <w:rFonts w:ascii="Times New Roman" w:hAnsi="Times New Roman" w:cs="Times New Roman"/>
          <w:lang w:val="ro-RO"/>
        </w:rPr>
        <w:t xml:space="preserve"> și completările ulterioare.</w:t>
      </w:r>
    </w:p>
    <w:p w14:paraId="6CC05BA6" w14:textId="6A5BC2FE" w:rsidR="009D763F" w:rsidRPr="00BE739C" w:rsidRDefault="0062256C" w:rsidP="006E42E6">
      <w:pPr>
        <w:pStyle w:val="ListParagraph"/>
        <w:numPr>
          <w:ilvl w:val="3"/>
          <w:numId w:val="2"/>
        </w:numPr>
        <w:jc w:val="both"/>
        <w:rPr>
          <w:rFonts w:ascii="Times New Roman" w:hAnsi="Times New Roman" w:cs="Times New Roman"/>
          <w:lang w:val="ro-RO"/>
        </w:rPr>
      </w:pPr>
      <w:r>
        <w:rPr>
          <w:rFonts w:ascii="Times New Roman" w:hAnsi="Times New Roman" w:cs="Times New Roman"/>
          <w:lang w:val="ro-RO"/>
        </w:rPr>
        <w:t>C</w:t>
      </w:r>
      <w:r w:rsidR="009D763F" w:rsidRPr="00BE739C">
        <w:rPr>
          <w:rFonts w:ascii="Times New Roman" w:hAnsi="Times New Roman" w:cs="Times New Roman"/>
          <w:lang w:val="ro-RO"/>
        </w:rPr>
        <w:t>ontractele încheiate între producători</w:t>
      </w:r>
      <w:r w:rsidR="00C06D07" w:rsidRPr="00BE739C">
        <w:rPr>
          <w:rFonts w:ascii="Times New Roman" w:hAnsi="Times New Roman" w:cs="Times New Roman"/>
          <w:lang w:val="ro-RO"/>
        </w:rPr>
        <w:t xml:space="preserve"> de film cinematografic</w:t>
      </w:r>
      <w:r w:rsidR="009D763F" w:rsidRPr="00BE739C">
        <w:rPr>
          <w:rFonts w:ascii="Times New Roman" w:hAnsi="Times New Roman" w:cs="Times New Roman"/>
          <w:lang w:val="ro-RO"/>
        </w:rPr>
        <w:t xml:space="preserve"> și operatorii economici care au optat</w:t>
      </w:r>
      <w:r w:rsidR="0044214B" w:rsidRPr="00BE739C">
        <w:rPr>
          <w:rFonts w:ascii="Times New Roman" w:hAnsi="Times New Roman" w:cs="Times New Roman"/>
          <w:lang w:val="ro-RO"/>
        </w:rPr>
        <w:t xml:space="preserve">, potrivit </w:t>
      </w:r>
      <w:r w:rsidR="009D763F" w:rsidRPr="00BE739C">
        <w:rPr>
          <w:rFonts w:ascii="Times New Roman" w:hAnsi="Times New Roman" w:cs="Times New Roman"/>
          <w:lang w:val="ro-RO"/>
        </w:rPr>
        <w:t xml:space="preserve"> </w:t>
      </w:r>
      <w:r w:rsidR="00041F92" w:rsidRPr="00BE739C">
        <w:rPr>
          <w:rFonts w:ascii="Times New Roman" w:hAnsi="Times New Roman" w:cs="Times New Roman"/>
          <w:lang w:val="ro-RO"/>
        </w:rPr>
        <w:t>Ordonanței</w:t>
      </w:r>
      <w:r w:rsidR="0044214B" w:rsidRPr="00BE739C">
        <w:rPr>
          <w:rFonts w:ascii="Times New Roman" w:hAnsi="Times New Roman" w:cs="Times New Roman"/>
          <w:lang w:val="ro-RO"/>
        </w:rPr>
        <w:t xml:space="preserve"> Guvernului nr. 39/2005</w:t>
      </w:r>
      <w:r w:rsidR="00107F0F">
        <w:rPr>
          <w:rFonts w:ascii="Times New Roman" w:hAnsi="Times New Roman" w:cs="Times New Roman"/>
          <w:lang w:val="ro-RO"/>
        </w:rPr>
        <w:t xml:space="preserve"> privind cinematografia</w:t>
      </w:r>
      <w:bookmarkStart w:id="1" w:name="_GoBack"/>
      <w:bookmarkEnd w:id="1"/>
      <w:r w:rsidR="0044214B" w:rsidRPr="00BE739C">
        <w:rPr>
          <w:rFonts w:ascii="Times New Roman" w:hAnsi="Times New Roman" w:cs="Times New Roman"/>
          <w:lang w:val="ro-RO"/>
        </w:rPr>
        <w:t xml:space="preserve">, aprobată cu modificări </w:t>
      </w:r>
      <w:proofErr w:type="spellStart"/>
      <w:r w:rsidR="0044214B" w:rsidRPr="00BE739C">
        <w:rPr>
          <w:rFonts w:ascii="Times New Roman" w:hAnsi="Times New Roman" w:cs="Times New Roman"/>
          <w:lang w:val="ro-RO"/>
        </w:rPr>
        <w:t>şi</w:t>
      </w:r>
      <w:proofErr w:type="spellEnd"/>
      <w:r w:rsidR="0044214B" w:rsidRPr="00BE739C">
        <w:rPr>
          <w:rFonts w:ascii="Times New Roman" w:hAnsi="Times New Roman" w:cs="Times New Roman"/>
          <w:lang w:val="ro-RO"/>
        </w:rPr>
        <w:t xml:space="preserve"> completări prin Legea nr. 328/2006, cu modificările </w:t>
      </w:r>
      <w:proofErr w:type="spellStart"/>
      <w:r w:rsidR="0044214B" w:rsidRPr="00BE739C">
        <w:rPr>
          <w:rFonts w:ascii="Times New Roman" w:hAnsi="Times New Roman" w:cs="Times New Roman"/>
          <w:lang w:val="ro-RO"/>
        </w:rPr>
        <w:t>şi</w:t>
      </w:r>
      <w:proofErr w:type="spellEnd"/>
      <w:r w:rsidR="0044214B" w:rsidRPr="00BE739C">
        <w:rPr>
          <w:rFonts w:ascii="Times New Roman" w:hAnsi="Times New Roman" w:cs="Times New Roman"/>
          <w:lang w:val="ro-RO"/>
        </w:rPr>
        <w:t xml:space="preserve"> completările </w:t>
      </w:r>
      <w:r w:rsidR="0044214B" w:rsidRPr="00BE739C">
        <w:rPr>
          <w:rFonts w:ascii="Times New Roman" w:hAnsi="Times New Roman" w:cs="Times New Roman"/>
          <w:lang w:val="ro-RO"/>
        </w:rPr>
        <w:lastRenderedPageBreak/>
        <w:t xml:space="preserve">ulterioare, </w:t>
      </w:r>
      <w:r w:rsidR="009D763F" w:rsidRPr="00BE739C">
        <w:rPr>
          <w:rFonts w:ascii="Times New Roman" w:hAnsi="Times New Roman" w:cs="Times New Roman"/>
          <w:lang w:val="ro-RO"/>
        </w:rPr>
        <w:t>pentru finanțarea directă a producției de film din sumele datorate</w:t>
      </w:r>
      <w:r w:rsidR="00C06D07" w:rsidRPr="00BE739C">
        <w:rPr>
          <w:rFonts w:ascii="Times New Roman" w:hAnsi="Times New Roman" w:cs="Times New Roman"/>
          <w:lang w:val="ro-RO"/>
        </w:rPr>
        <w:t xml:space="preserve"> Fondului cinematografic</w:t>
      </w:r>
      <w:r>
        <w:rPr>
          <w:rFonts w:ascii="Times New Roman" w:hAnsi="Times New Roman" w:cs="Times New Roman"/>
          <w:lang w:val="ro-RO"/>
        </w:rPr>
        <w:t xml:space="preserve"> rămân în vigoare până la expirarea termenului contractual.</w:t>
      </w:r>
    </w:p>
    <w:p w14:paraId="6E8A7877" w14:textId="77777777" w:rsidR="00D8268B" w:rsidRDefault="00DB07D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În cazul în care contracte de acordare a creditului direct de producție se află în curs de derulare la data intrării în vigoare a  prezentei legi,  producătorii beneficiază de p</w:t>
      </w:r>
      <w:r w:rsidR="00110917" w:rsidRPr="00BE739C">
        <w:rPr>
          <w:rFonts w:ascii="Times New Roman" w:hAnsi="Times New Roman" w:cs="Times New Roman"/>
          <w:lang w:val="ro-RO"/>
        </w:rPr>
        <w:t>revederile prevăzute la art.27, respectiv art.28 din Ordonanței Guvernului nr. 39/2005,</w:t>
      </w:r>
      <w:r w:rsidR="00D8268B">
        <w:rPr>
          <w:rFonts w:ascii="Times New Roman" w:hAnsi="Times New Roman" w:cs="Times New Roman"/>
          <w:lang w:val="ro-RO"/>
        </w:rPr>
        <w:t xml:space="preserve"> </w:t>
      </w:r>
      <w:r w:rsidR="00110917" w:rsidRPr="00BE739C">
        <w:rPr>
          <w:rFonts w:ascii="Times New Roman" w:hAnsi="Times New Roman" w:cs="Times New Roman"/>
          <w:lang w:val="ro-RO"/>
        </w:rPr>
        <w:t xml:space="preserve"> aprobată cu modificări </w:t>
      </w:r>
      <w:proofErr w:type="spellStart"/>
      <w:r w:rsidR="00110917" w:rsidRPr="00BE739C">
        <w:rPr>
          <w:rFonts w:ascii="Times New Roman" w:hAnsi="Times New Roman" w:cs="Times New Roman"/>
          <w:lang w:val="ro-RO"/>
        </w:rPr>
        <w:t>şi</w:t>
      </w:r>
      <w:proofErr w:type="spellEnd"/>
      <w:r w:rsidR="00110917" w:rsidRPr="00BE739C">
        <w:rPr>
          <w:rFonts w:ascii="Times New Roman" w:hAnsi="Times New Roman" w:cs="Times New Roman"/>
          <w:lang w:val="ro-RO"/>
        </w:rPr>
        <w:t xml:space="preserve"> completări prin Legea nr. 328/2006, cu modificările </w:t>
      </w:r>
      <w:proofErr w:type="spellStart"/>
      <w:r w:rsidR="00110917" w:rsidRPr="00BE739C">
        <w:rPr>
          <w:rFonts w:ascii="Times New Roman" w:hAnsi="Times New Roman" w:cs="Times New Roman"/>
          <w:lang w:val="ro-RO"/>
        </w:rPr>
        <w:t>şi</w:t>
      </w:r>
      <w:proofErr w:type="spellEnd"/>
      <w:r w:rsidR="00110917" w:rsidRPr="00BE739C">
        <w:rPr>
          <w:rFonts w:ascii="Times New Roman" w:hAnsi="Times New Roman" w:cs="Times New Roman"/>
          <w:lang w:val="ro-RO"/>
        </w:rPr>
        <w:t xml:space="preserve"> completările ulterioare,</w:t>
      </w:r>
      <w:r w:rsidR="00D8268B">
        <w:rPr>
          <w:rFonts w:ascii="Times New Roman" w:hAnsi="Times New Roman" w:cs="Times New Roman"/>
          <w:lang w:val="ro-RO"/>
        </w:rPr>
        <w:t xml:space="preserve"> precum și de prevederile subsecvente acestor articole din </w:t>
      </w:r>
      <w:r w:rsidR="00D8268B" w:rsidRPr="00D8268B">
        <w:rPr>
          <w:rFonts w:ascii="Times New Roman" w:hAnsi="Times New Roman" w:cs="Times New Roman"/>
          <w:lang w:val="ro-RO"/>
        </w:rPr>
        <w:t>Regulament privind concursul de selecție a proiectelor cinematografice în vederea acordării de credite financiare directe pentru dezvoltare de proiecte, producție și distribuire de filme</w:t>
      </w:r>
      <w:r w:rsidR="00D8268B">
        <w:rPr>
          <w:rFonts w:ascii="Times New Roman" w:hAnsi="Times New Roman" w:cs="Times New Roman"/>
          <w:lang w:val="ro-RO"/>
        </w:rPr>
        <w:t xml:space="preserve"> aprobat prin Ordinul nr.2335/2006 cu modificările și completările ulterioare, </w:t>
      </w:r>
      <w:r w:rsidR="00110917" w:rsidRPr="00BE739C">
        <w:rPr>
          <w:rFonts w:ascii="Times New Roman" w:hAnsi="Times New Roman" w:cs="Times New Roman"/>
          <w:lang w:val="ro-RO"/>
        </w:rPr>
        <w:t xml:space="preserve"> </w:t>
      </w:r>
      <w:r w:rsidRPr="00BE739C">
        <w:rPr>
          <w:rFonts w:ascii="Times New Roman" w:hAnsi="Times New Roman" w:cs="Times New Roman"/>
          <w:lang w:val="ro-RO"/>
        </w:rPr>
        <w:t>pe o durata de 9</w:t>
      </w:r>
      <w:r w:rsidR="00110917" w:rsidRPr="00BE739C">
        <w:rPr>
          <w:rFonts w:ascii="Times New Roman" w:hAnsi="Times New Roman" w:cs="Times New Roman"/>
          <w:lang w:val="ro-RO"/>
        </w:rPr>
        <w:t xml:space="preserve"> luni de la data intrării în vigoare a prezentei legi</w:t>
      </w:r>
      <w:r w:rsidR="00D8268B">
        <w:rPr>
          <w:rFonts w:ascii="Times New Roman" w:hAnsi="Times New Roman" w:cs="Times New Roman"/>
          <w:lang w:val="ro-RO"/>
        </w:rPr>
        <w:t>.</w:t>
      </w:r>
    </w:p>
    <w:p w14:paraId="2509F551" w14:textId="137D0B8B" w:rsidR="00110917" w:rsidRPr="00BE739C" w:rsidRDefault="00DB07D0"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După expirarea perioade</w:t>
      </w:r>
      <w:r w:rsidR="00D8268B">
        <w:rPr>
          <w:rFonts w:ascii="Times New Roman" w:hAnsi="Times New Roman" w:cs="Times New Roman"/>
          <w:lang w:val="ro-RO"/>
        </w:rPr>
        <w:t>i prevăzute la alin. (4)</w:t>
      </w:r>
      <w:r w:rsidRPr="00BE739C">
        <w:rPr>
          <w:rFonts w:ascii="Times New Roman" w:hAnsi="Times New Roman" w:cs="Times New Roman"/>
          <w:lang w:val="ro-RO"/>
        </w:rPr>
        <w:t xml:space="preserve"> se aplică doar prevederile legii în vigoare. </w:t>
      </w:r>
    </w:p>
    <w:p w14:paraId="2A88E4F2" w14:textId="3BBA3608" w:rsidR="009D763F" w:rsidRPr="00BE739C" w:rsidRDefault="009D763F" w:rsidP="006E42E6">
      <w:pPr>
        <w:pStyle w:val="ListParagraph"/>
        <w:numPr>
          <w:ilvl w:val="2"/>
          <w:numId w:val="2"/>
        </w:numPr>
        <w:jc w:val="both"/>
        <w:outlineLvl w:val="0"/>
        <w:rPr>
          <w:rFonts w:ascii="Times New Roman" w:hAnsi="Times New Roman" w:cs="Times New Roman"/>
          <w:lang w:val="ro-RO"/>
        </w:rPr>
      </w:pPr>
    </w:p>
    <w:p w14:paraId="60C3D248" w14:textId="5FD3513F" w:rsidR="004019E9" w:rsidRPr="00BE739C" w:rsidRDefault="004019E9"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Pentru </w:t>
      </w:r>
      <w:r w:rsidR="00085DC3" w:rsidRPr="00BE739C">
        <w:rPr>
          <w:rFonts w:ascii="Times New Roman" w:hAnsi="Times New Roman" w:cs="Times New Roman"/>
          <w:lang w:val="ro-RO"/>
        </w:rPr>
        <w:t>proiect</w:t>
      </w:r>
      <w:r w:rsidRPr="00BE739C">
        <w:rPr>
          <w:rFonts w:ascii="Times New Roman" w:hAnsi="Times New Roman" w:cs="Times New Roman"/>
          <w:lang w:val="ro-RO"/>
        </w:rPr>
        <w:t xml:space="preserve">ele </w:t>
      </w:r>
      <w:r w:rsidR="0062256C">
        <w:rPr>
          <w:rFonts w:ascii="Times New Roman" w:hAnsi="Times New Roman" w:cs="Times New Roman"/>
          <w:lang w:val="ro-RO"/>
        </w:rPr>
        <w:t xml:space="preserve">desemnate </w:t>
      </w:r>
      <w:r w:rsidRPr="00BE739C">
        <w:rPr>
          <w:rFonts w:ascii="Times New Roman" w:hAnsi="Times New Roman" w:cs="Times New Roman"/>
          <w:lang w:val="ro-RO"/>
        </w:rPr>
        <w:t xml:space="preserve">câștigătoare </w:t>
      </w:r>
      <w:r w:rsidR="0062256C">
        <w:rPr>
          <w:rFonts w:ascii="Times New Roman" w:hAnsi="Times New Roman" w:cs="Times New Roman"/>
          <w:lang w:val="ro-RO"/>
        </w:rPr>
        <w:t>în urma concursurilor</w:t>
      </w:r>
      <w:r w:rsidR="00085DC3" w:rsidRPr="00BE739C">
        <w:rPr>
          <w:rFonts w:ascii="Times New Roman" w:hAnsi="Times New Roman" w:cs="Times New Roman"/>
          <w:lang w:val="ro-RO"/>
        </w:rPr>
        <w:t xml:space="preserve"> de proiecte </w:t>
      </w:r>
      <w:r w:rsidR="003C6158" w:rsidRPr="00BE739C">
        <w:rPr>
          <w:rFonts w:ascii="Times New Roman" w:hAnsi="Times New Roman" w:cs="Times New Roman"/>
          <w:lang w:val="ro-RO"/>
        </w:rPr>
        <w:t>desfășurat</w:t>
      </w:r>
      <w:r w:rsidRPr="00BE739C">
        <w:rPr>
          <w:rFonts w:ascii="Times New Roman" w:hAnsi="Times New Roman" w:cs="Times New Roman"/>
          <w:lang w:val="ro-RO"/>
        </w:rPr>
        <w:t xml:space="preserve"> </w:t>
      </w:r>
      <w:r w:rsidR="0062256C">
        <w:rPr>
          <w:rFonts w:ascii="Times New Roman" w:hAnsi="Times New Roman" w:cs="Times New Roman"/>
          <w:lang w:val="ro-RO"/>
        </w:rPr>
        <w:t>anterior apariției prezentei legi</w:t>
      </w:r>
      <w:r w:rsidRPr="00BE739C">
        <w:rPr>
          <w:rFonts w:ascii="Times New Roman" w:hAnsi="Times New Roman" w:cs="Times New Roman"/>
          <w:lang w:val="ro-RO"/>
        </w:rPr>
        <w:t xml:space="preserve">, </w:t>
      </w:r>
      <w:r w:rsidR="0062256C">
        <w:rPr>
          <w:rFonts w:ascii="Times New Roman" w:hAnsi="Times New Roman" w:cs="Times New Roman"/>
          <w:lang w:val="ro-RO"/>
        </w:rPr>
        <w:t xml:space="preserve">în temeiul </w:t>
      </w:r>
      <w:r w:rsidR="0062256C" w:rsidRPr="00BE739C">
        <w:rPr>
          <w:rFonts w:ascii="Times New Roman" w:hAnsi="Times New Roman" w:cs="Times New Roman"/>
          <w:lang w:val="ro-RO"/>
        </w:rPr>
        <w:t>prevederilor Ordonanței Guvernului nr. 39/2005</w:t>
      </w:r>
      <w:r w:rsidR="0062256C">
        <w:rPr>
          <w:rFonts w:ascii="Times New Roman" w:hAnsi="Times New Roman" w:cs="Times New Roman"/>
          <w:lang w:val="ro-RO"/>
        </w:rPr>
        <w:t xml:space="preserve"> </w:t>
      </w:r>
      <w:r w:rsidRPr="00BE739C">
        <w:rPr>
          <w:rFonts w:ascii="Times New Roman" w:hAnsi="Times New Roman" w:cs="Times New Roman"/>
          <w:lang w:val="ro-RO"/>
        </w:rPr>
        <w:t>cu modificări</w:t>
      </w:r>
      <w:r w:rsidR="0062256C">
        <w:rPr>
          <w:rFonts w:ascii="Times New Roman" w:hAnsi="Times New Roman" w:cs="Times New Roman"/>
          <w:lang w:val="ro-RO"/>
        </w:rPr>
        <w:t>le</w:t>
      </w:r>
      <w:r w:rsidRPr="00BE739C">
        <w:rPr>
          <w:rFonts w:ascii="Times New Roman" w:hAnsi="Times New Roman" w:cs="Times New Roman"/>
          <w:lang w:val="ro-RO"/>
        </w:rPr>
        <w:t xml:space="preserv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completări</w:t>
      </w:r>
      <w:r w:rsidR="0062256C">
        <w:rPr>
          <w:rFonts w:ascii="Times New Roman" w:hAnsi="Times New Roman" w:cs="Times New Roman"/>
          <w:lang w:val="ro-RO"/>
        </w:rPr>
        <w:t xml:space="preserve"> privind cinematografia</w:t>
      </w:r>
      <w:r w:rsidRPr="00BE739C">
        <w:rPr>
          <w:rFonts w:ascii="Times New Roman" w:hAnsi="Times New Roman" w:cs="Times New Roman"/>
          <w:lang w:val="ro-RO"/>
        </w:rPr>
        <w:t xml:space="preserve"> prin Legea nr. 328/2006, cu modificările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completările ulterioare, </w:t>
      </w:r>
      <w:r w:rsidR="008D65CE" w:rsidRPr="00BE739C">
        <w:rPr>
          <w:rFonts w:ascii="Times New Roman" w:hAnsi="Times New Roman" w:cs="Times New Roman"/>
          <w:lang w:val="ro-RO"/>
        </w:rPr>
        <w:t>cinematografi</w:t>
      </w:r>
      <w:r w:rsidR="00DB07D0" w:rsidRPr="00BE739C">
        <w:rPr>
          <w:rFonts w:ascii="Times New Roman" w:hAnsi="Times New Roman" w:cs="Times New Roman"/>
          <w:lang w:val="ro-RO"/>
        </w:rPr>
        <w:t>ei care nu au încheiat co</w:t>
      </w:r>
      <w:r w:rsidR="008D65CE" w:rsidRPr="00BE739C">
        <w:rPr>
          <w:rFonts w:ascii="Times New Roman" w:hAnsi="Times New Roman" w:cs="Times New Roman"/>
          <w:lang w:val="ro-RO"/>
        </w:rPr>
        <w:t>ntracte de credit direct rambur</w:t>
      </w:r>
      <w:r w:rsidR="00DB07D0" w:rsidRPr="00BE739C">
        <w:rPr>
          <w:rFonts w:ascii="Times New Roman" w:hAnsi="Times New Roman" w:cs="Times New Roman"/>
          <w:lang w:val="ro-RO"/>
        </w:rPr>
        <w:t>s</w:t>
      </w:r>
      <w:r w:rsidR="008D65CE" w:rsidRPr="00BE739C">
        <w:rPr>
          <w:rFonts w:ascii="Times New Roman" w:hAnsi="Times New Roman" w:cs="Times New Roman"/>
          <w:lang w:val="ro-RO"/>
        </w:rPr>
        <w:t>a</w:t>
      </w:r>
      <w:r w:rsidR="00DB07D0" w:rsidRPr="00BE739C">
        <w:rPr>
          <w:rFonts w:ascii="Times New Roman" w:hAnsi="Times New Roman" w:cs="Times New Roman"/>
          <w:lang w:val="ro-RO"/>
        </w:rPr>
        <w:t xml:space="preserve">bil, </w:t>
      </w:r>
      <w:r w:rsidRPr="00BE739C">
        <w:rPr>
          <w:rFonts w:ascii="Times New Roman" w:hAnsi="Times New Roman" w:cs="Times New Roman"/>
          <w:lang w:val="ro-RO"/>
        </w:rPr>
        <w:t>Centrul Național al Cinematografiei va încheia contracte de sprijin financiar conform prezentei legi.</w:t>
      </w:r>
    </w:p>
    <w:p w14:paraId="5367011A" w14:textId="2ED5623D" w:rsidR="004019E9" w:rsidRPr="00BE739C" w:rsidRDefault="004019E9" w:rsidP="006E42E6">
      <w:pPr>
        <w:pStyle w:val="ListParagraph"/>
        <w:numPr>
          <w:ilvl w:val="2"/>
          <w:numId w:val="2"/>
        </w:numPr>
        <w:jc w:val="both"/>
        <w:outlineLvl w:val="0"/>
        <w:rPr>
          <w:rFonts w:ascii="Times New Roman" w:hAnsi="Times New Roman" w:cs="Times New Roman"/>
          <w:lang w:val="ro-RO"/>
        </w:rPr>
      </w:pPr>
    </w:p>
    <w:p w14:paraId="31A22055" w14:textId="55E79C65"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Membrii Consiliului</w:t>
      </w:r>
      <w:r w:rsidR="004019E9" w:rsidRPr="00BE739C">
        <w:rPr>
          <w:rFonts w:ascii="Times New Roman" w:hAnsi="Times New Roman" w:cs="Times New Roman"/>
          <w:lang w:val="ro-RO"/>
        </w:rPr>
        <w:t xml:space="preserve"> de administrație al Centrului N</w:t>
      </w:r>
      <w:r w:rsidRPr="00BE739C">
        <w:rPr>
          <w:rFonts w:ascii="Times New Roman" w:hAnsi="Times New Roman" w:cs="Times New Roman"/>
          <w:lang w:val="ro-RO"/>
        </w:rPr>
        <w:t xml:space="preserve">ațional al Cinematografiei </w:t>
      </w:r>
      <w:r w:rsidR="003C6158" w:rsidRPr="00BE739C">
        <w:rPr>
          <w:rFonts w:ascii="Times New Roman" w:hAnsi="Times New Roman" w:cs="Times New Roman"/>
          <w:lang w:val="ro-RO"/>
        </w:rPr>
        <w:t>desemnați</w:t>
      </w:r>
      <w:r w:rsidR="004019E9" w:rsidRPr="00BE739C">
        <w:rPr>
          <w:rFonts w:ascii="Times New Roman" w:hAnsi="Times New Roman" w:cs="Times New Roman"/>
          <w:lang w:val="ro-RO"/>
        </w:rPr>
        <w:t xml:space="preserve"> potrivit prevederilor Ordonanței Guvernului nr. 39/2005, aprobată cu modificări </w:t>
      </w:r>
      <w:proofErr w:type="spellStart"/>
      <w:r w:rsidR="004019E9" w:rsidRPr="00BE739C">
        <w:rPr>
          <w:rFonts w:ascii="Times New Roman" w:hAnsi="Times New Roman" w:cs="Times New Roman"/>
          <w:lang w:val="ro-RO"/>
        </w:rPr>
        <w:t>şi</w:t>
      </w:r>
      <w:proofErr w:type="spellEnd"/>
      <w:r w:rsidR="004019E9" w:rsidRPr="00BE739C">
        <w:rPr>
          <w:rFonts w:ascii="Times New Roman" w:hAnsi="Times New Roman" w:cs="Times New Roman"/>
          <w:lang w:val="ro-RO"/>
        </w:rPr>
        <w:t xml:space="preserve"> completări prin Legea nr. 328/2006, cu modificările </w:t>
      </w:r>
      <w:proofErr w:type="spellStart"/>
      <w:r w:rsidR="004019E9" w:rsidRPr="00BE739C">
        <w:rPr>
          <w:rFonts w:ascii="Times New Roman" w:hAnsi="Times New Roman" w:cs="Times New Roman"/>
          <w:lang w:val="ro-RO"/>
        </w:rPr>
        <w:t>şi</w:t>
      </w:r>
      <w:proofErr w:type="spellEnd"/>
      <w:r w:rsidR="004019E9" w:rsidRPr="00BE739C">
        <w:rPr>
          <w:rFonts w:ascii="Times New Roman" w:hAnsi="Times New Roman" w:cs="Times New Roman"/>
          <w:lang w:val="ro-RO"/>
        </w:rPr>
        <w:t xml:space="preserve"> completările ulterioare, </w:t>
      </w:r>
      <w:r w:rsidRPr="00BE739C">
        <w:rPr>
          <w:rFonts w:ascii="Times New Roman" w:hAnsi="Times New Roman" w:cs="Times New Roman"/>
          <w:lang w:val="ro-RO"/>
        </w:rPr>
        <w:t xml:space="preserve">își </w:t>
      </w:r>
      <w:r w:rsidR="00041F92" w:rsidRPr="00BE739C">
        <w:rPr>
          <w:rFonts w:ascii="Times New Roman" w:hAnsi="Times New Roman" w:cs="Times New Roman"/>
          <w:lang w:val="ro-RO"/>
        </w:rPr>
        <w:t>continuă</w:t>
      </w:r>
      <w:r w:rsidRPr="00BE739C">
        <w:rPr>
          <w:rFonts w:ascii="Times New Roman" w:hAnsi="Times New Roman" w:cs="Times New Roman"/>
          <w:lang w:val="ro-RO"/>
        </w:rPr>
        <w:t xml:space="preserve"> mandatul </w:t>
      </w:r>
      <w:r w:rsidR="00041F92" w:rsidRPr="00BE739C">
        <w:rPr>
          <w:rFonts w:ascii="Times New Roman" w:hAnsi="Times New Roman" w:cs="Times New Roman"/>
          <w:lang w:val="ro-RO"/>
        </w:rPr>
        <w:t>până</w:t>
      </w:r>
      <w:r w:rsidR="004019E9" w:rsidRPr="00BE739C">
        <w:rPr>
          <w:rFonts w:ascii="Times New Roman" w:hAnsi="Times New Roman" w:cs="Times New Roman"/>
          <w:lang w:val="ro-RO"/>
        </w:rPr>
        <w:t xml:space="preserve"> la încheierea acestuia.</w:t>
      </w:r>
    </w:p>
    <w:p w14:paraId="33BF2735" w14:textId="481F8D71" w:rsidR="00085DC3" w:rsidRPr="00BE739C" w:rsidRDefault="00085DC3" w:rsidP="006E42E6">
      <w:pPr>
        <w:pStyle w:val="ListParagraph"/>
        <w:numPr>
          <w:ilvl w:val="2"/>
          <w:numId w:val="2"/>
        </w:numPr>
        <w:jc w:val="both"/>
        <w:outlineLvl w:val="0"/>
        <w:rPr>
          <w:rFonts w:ascii="Times New Roman" w:hAnsi="Times New Roman" w:cs="Times New Roman"/>
          <w:lang w:val="ro-RO"/>
        </w:rPr>
      </w:pPr>
    </w:p>
    <w:p w14:paraId="62B4BBF9" w14:textId="54FB31B7" w:rsidR="00085DC3" w:rsidRPr="00BE739C" w:rsidRDefault="00085DC3" w:rsidP="006E42E6">
      <w:pPr>
        <w:pStyle w:val="ListParagraph"/>
        <w:numPr>
          <w:ilvl w:val="3"/>
          <w:numId w:val="2"/>
        </w:numPr>
        <w:jc w:val="both"/>
        <w:rPr>
          <w:rFonts w:ascii="Times New Roman" w:hAnsi="Times New Roman" w:cs="Times New Roman"/>
          <w:lang w:val="ro-RO"/>
        </w:rPr>
      </w:pPr>
      <w:r w:rsidRPr="00BE739C">
        <w:rPr>
          <w:rFonts w:ascii="Times New Roman" w:hAnsi="Times New Roman" w:cs="Times New Roman"/>
          <w:lang w:val="ro-RO"/>
        </w:rPr>
        <w:t xml:space="preserve">La data intrării în vigoare a prezentei legi, </w:t>
      </w:r>
      <w:proofErr w:type="spellStart"/>
      <w:r w:rsidRPr="00BE739C">
        <w:rPr>
          <w:rFonts w:ascii="Times New Roman" w:hAnsi="Times New Roman" w:cs="Times New Roman"/>
          <w:lang w:val="ro-RO"/>
        </w:rPr>
        <w:t>Ordonanţa</w:t>
      </w:r>
      <w:proofErr w:type="spellEnd"/>
      <w:r w:rsidRPr="00BE739C">
        <w:rPr>
          <w:rFonts w:ascii="Times New Roman" w:hAnsi="Times New Roman" w:cs="Times New Roman"/>
          <w:lang w:val="ro-RO"/>
        </w:rPr>
        <w:t xml:space="preserve"> Guvernului nr. 39/2005 privind cinematografia, aprobată cu modificări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completări prin Legea nr. 328/2006, cu modificările </w:t>
      </w:r>
      <w:proofErr w:type="spellStart"/>
      <w:r w:rsidRPr="00BE739C">
        <w:rPr>
          <w:rFonts w:ascii="Times New Roman" w:hAnsi="Times New Roman" w:cs="Times New Roman"/>
          <w:lang w:val="ro-RO"/>
        </w:rPr>
        <w:t>şi</w:t>
      </w:r>
      <w:proofErr w:type="spellEnd"/>
      <w:r w:rsidRPr="00BE739C">
        <w:rPr>
          <w:rFonts w:ascii="Times New Roman" w:hAnsi="Times New Roman" w:cs="Times New Roman"/>
          <w:lang w:val="ro-RO"/>
        </w:rPr>
        <w:t xml:space="preserve"> completările ulterioare</w:t>
      </w:r>
      <w:r w:rsidR="003C6158" w:rsidRPr="00BE739C">
        <w:rPr>
          <w:rFonts w:ascii="Times New Roman" w:hAnsi="Times New Roman" w:cs="Times New Roman"/>
          <w:lang w:val="ro-RO"/>
        </w:rPr>
        <w:t>,</w:t>
      </w:r>
      <w:r w:rsidRPr="00BE739C">
        <w:rPr>
          <w:rFonts w:ascii="Times New Roman" w:hAnsi="Times New Roman" w:cs="Times New Roman"/>
          <w:lang w:val="ro-RO"/>
        </w:rPr>
        <w:t xml:space="preserve"> s</w:t>
      </w:r>
      <w:r w:rsidR="00A8196C" w:rsidRPr="00BE739C">
        <w:rPr>
          <w:rFonts w:ascii="Times New Roman" w:hAnsi="Times New Roman" w:cs="Times New Roman"/>
          <w:lang w:val="ro-RO"/>
        </w:rPr>
        <w:t>e abrogă</w:t>
      </w:r>
      <w:r w:rsidR="003C6158" w:rsidRPr="00BE739C">
        <w:rPr>
          <w:rFonts w:ascii="Times New Roman" w:hAnsi="Times New Roman" w:cs="Times New Roman"/>
          <w:lang w:val="ro-RO"/>
        </w:rPr>
        <w:t>.</w:t>
      </w:r>
    </w:p>
    <w:p w14:paraId="4A9C3339" w14:textId="462F55AA" w:rsidR="00085DC3" w:rsidRPr="00BE739C" w:rsidRDefault="00085DC3" w:rsidP="00B80ABC">
      <w:pPr>
        <w:ind w:firstLine="720"/>
        <w:jc w:val="both"/>
        <w:rPr>
          <w:rFonts w:ascii="Times New Roman" w:hAnsi="Times New Roman" w:cs="Times New Roman"/>
          <w:lang w:val="ro-RO"/>
        </w:rPr>
      </w:pPr>
    </w:p>
    <w:p w14:paraId="6565DD88" w14:textId="77777777" w:rsidR="00CA590B" w:rsidRPr="00BE739C" w:rsidRDefault="00CA590B" w:rsidP="00B80ABC">
      <w:pPr>
        <w:jc w:val="both"/>
        <w:rPr>
          <w:rFonts w:ascii="Times New Roman" w:hAnsi="Times New Roman" w:cs="Times New Roman"/>
          <w:lang w:val="ro-RO"/>
        </w:rPr>
      </w:pPr>
    </w:p>
    <w:sectPr w:rsidR="00CA590B" w:rsidRPr="00BE739C" w:rsidSect="002D48EA">
      <w:footerReference w:type="even" r:id="rId8"/>
      <w:footerReference w:type="default" r:id="rId9"/>
      <w:pgSz w:w="11900" w:h="16840"/>
      <w:pgMar w:top="1134" w:right="1134"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1FD8" w14:textId="77777777" w:rsidR="006E42E6" w:rsidRDefault="006E42E6" w:rsidP="008D7047">
      <w:r>
        <w:separator/>
      </w:r>
    </w:p>
  </w:endnote>
  <w:endnote w:type="continuationSeparator" w:id="0">
    <w:p w14:paraId="303645F9" w14:textId="77777777" w:rsidR="006E42E6" w:rsidRDefault="006E42E6" w:rsidP="008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BCF0" w14:textId="77777777" w:rsidR="00075782" w:rsidRDefault="00075782" w:rsidP="00CA59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901D4" w14:textId="77777777" w:rsidR="00075782" w:rsidRDefault="00075782" w:rsidP="008D7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730F" w14:textId="77777777" w:rsidR="00075782" w:rsidRDefault="00075782" w:rsidP="00CA59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6A036F" w14:textId="77777777" w:rsidR="00075782" w:rsidRDefault="00075782" w:rsidP="008D7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F885" w14:textId="77777777" w:rsidR="006E42E6" w:rsidRDefault="006E42E6" w:rsidP="008D7047">
      <w:r>
        <w:separator/>
      </w:r>
    </w:p>
  </w:footnote>
  <w:footnote w:type="continuationSeparator" w:id="0">
    <w:p w14:paraId="0275AC88" w14:textId="77777777" w:rsidR="006E42E6" w:rsidRDefault="006E42E6" w:rsidP="008D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430"/>
    <w:multiLevelType w:val="multilevel"/>
    <w:tmpl w:val="38987F88"/>
    <w:lvl w:ilvl="0">
      <w:start w:val="1"/>
      <w:numFmt w:val="upperRoman"/>
      <w:pStyle w:val="Heading1"/>
      <w:lvlText w:val="CAPITOLUL %1"/>
      <w:lvlJc w:val="center"/>
      <w:pPr>
        <w:ind w:left="3600" w:firstLine="284"/>
      </w:pPr>
      <w:rPr>
        <w:rFonts w:asciiTheme="minorHAnsi" w:hAnsiTheme="minorHAnsi" w:hint="default"/>
        <w:b/>
        <w:i w:val="0"/>
        <w:sz w:val="32"/>
      </w:rPr>
    </w:lvl>
    <w:lvl w:ilvl="1">
      <w:start w:val="1"/>
      <w:numFmt w:val="decimal"/>
      <w:isLgl/>
      <w:lvlText w:val="Secțiunea %1.%2"/>
      <w:lvlJc w:val="left"/>
      <w:pPr>
        <w:ind w:left="3884" w:firstLine="0"/>
      </w:pPr>
      <w:rPr>
        <w:rFonts w:asciiTheme="minorHAnsi" w:hAnsiTheme="minorHAnsi" w:hint="default"/>
        <w:b/>
        <w:i w:val="0"/>
        <w:spacing w:val="20"/>
        <w:w w:val="100"/>
        <w:kern w:val="0"/>
        <w:position w:val="0"/>
        <w:sz w:val="24"/>
        <w14:ligatures w14:val="none"/>
        <w14:numForm w14:val="default"/>
        <w14:numSpacing w14:val="default"/>
        <w14:stylisticSets/>
      </w:rPr>
    </w:lvl>
    <w:lvl w:ilvl="2">
      <w:start w:val="1"/>
      <w:numFmt w:val="decimal"/>
      <w:lvlRestart w:val="0"/>
      <w:lvlText w:val="Art. %3"/>
      <w:lvlJc w:val="right"/>
      <w:pPr>
        <w:ind w:left="3884" w:firstLine="0"/>
      </w:pPr>
      <w:rPr>
        <w:rFonts w:hint="default"/>
        <w:b/>
        <w:i w:val="0"/>
        <w:sz w:val="24"/>
        <w:szCs w:val="24"/>
      </w:rPr>
    </w:lvl>
    <w:lvl w:ilvl="3">
      <w:start w:val="1"/>
      <w:numFmt w:val="decimal"/>
      <w:lvlText w:val="(%4)"/>
      <w:lvlJc w:val="left"/>
      <w:pPr>
        <w:ind w:left="3884" w:firstLine="0"/>
      </w:pPr>
      <w:rPr>
        <w:rFonts w:hint="default"/>
      </w:rPr>
    </w:lvl>
    <w:lvl w:ilvl="4">
      <w:start w:val="1"/>
      <w:numFmt w:val="lowerLetter"/>
      <w:lvlText w:val="(%5)"/>
      <w:lvlJc w:val="left"/>
      <w:pPr>
        <w:ind w:left="3884" w:firstLine="0"/>
      </w:pPr>
      <w:rPr>
        <w:rFonts w:hint="default"/>
      </w:rPr>
    </w:lvl>
    <w:lvl w:ilvl="5">
      <w:start w:val="1"/>
      <w:numFmt w:val="lowerRoman"/>
      <w:lvlText w:val="%6."/>
      <w:lvlJc w:val="right"/>
      <w:pPr>
        <w:ind w:left="3884" w:firstLine="0"/>
      </w:pPr>
      <w:rPr>
        <w:rFonts w:hint="default"/>
      </w:rPr>
    </w:lvl>
    <w:lvl w:ilvl="6">
      <w:start w:val="1"/>
      <w:numFmt w:val="decimal"/>
      <w:lvlText w:val="%7."/>
      <w:lvlJc w:val="left"/>
      <w:pPr>
        <w:ind w:left="8641" w:hanging="361"/>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1" w15:restartNumberingAfterBreak="0">
    <w:nsid w:val="660E7B69"/>
    <w:multiLevelType w:val="multilevel"/>
    <w:tmpl w:val="0052B0DE"/>
    <w:lvl w:ilvl="0">
      <w:start w:val="1"/>
      <w:numFmt w:val="upperRoman"/>
      <w:lvlText w:val="CAPITOLUL %1  "/>
      <w:lvlJc w:val="left"/>
      <w:pPr>
        <w:ind w:left="720" w:hanging="360"/>
      </w:pPr>
      <w:rPr>
        <w:rFonts w:hint="default"/>
        <w:b/>
        <w:i w:val="0"/>
      </w:rPr>
    </w:lvl>
    <w:lvl w:ilvl="1">
      <w:start w:val="1"/>
      <w:numFmt w:val="decimal"/>
      <w:lvlText w:val="Secțiunea %2  "/>
      <w:lvlJc w:val="left"/>
      <w:pPr>
        <w:ind w:left="1080" w:hanging="360"/>
      </w:pPr>
      <w:rPr>
        <w:rFonts w:hint="default"/>
        <w:lang w:val="ro-RO"/>
      </w:rPr>
    </w:lvl>
    <w:lvl w:ilvl="2">
      <w:start w:val="1"/>
      <w:numFmt w:val="decimal"/>
      <w:lvlRestart w:val="0"/>
      <w:lvlText w:val="Art.%3  "/>
      <w:lvlJc w:val="left"/>
      <w:pPr>
        <w:ind w:left="1440" w:hanging="360"/>
      </w:pPr>
      <w:rPr>
        <w:rFonts w:hint="default"/>
        <w:b/>
        <w:i w:val="0"/>
        <w:strike w:val="0"/>
        <w:sz w:val="24"/>
        <w:szCs w:val="24"/>
      </w:rPr>
    </w:lvl>
    <w:lvl w:ilvl="3">
      <w:start w:val="1"/>
      <w:numFmt w:val="decimal"/>
      <w:lvlText w:val="(%4)  "/>
      <w:lvlJc w:val="left"/>
      <w:pPr>
        <w:ind w:left="1800" w:hanging="360"/>
      </w:pPr>
      <w:rPr>
        <w:rFonts w:hint="default"/>
        <w:strike w:val="0"/>
        <w:lang w:val="ro-RO"/>
      </w:rPr>
    </w:lvl>
    <w:lvl w:ilvl="4">
      <w:start w:val="1"/>
      <w:numFmt w:val="lowerLetter"/>
      <w:lvlText w:val="(%5)  "/>
      <w:lvlJc w:val="left"/>
      <w:pPr>
        <w:ind w:left="2062" w:hanging="360"/>
      </w:pPr>
      <w:rPr>
        <w:rFonts w:hint="default"/>
        <w:i w:val="0"/>
        <w:color w:val="auto"/>
      </w:rPr>
    </w:lvl>
    <w:lvl w:ilvl="5">
      <w:start w:val="1"/>
      <w:numFmt w:val="lowerRoman"/>
      <w:lvlText w:val="(%6). "/>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A4"/>
    <w:rsid w:val="000000AA"/>
    <w:rsid w:val="0000283F"/>
    <w:rsid w:val="00007DCD"/>
    <w:rsid w:val="00011AD6"/>
    <w:rsid w:val="00013BCF"/>
    <w:rsid w:val="00013C5D"/>
    <w:rsid w:val="00017F54"/>
    <w:rsid w:val="0003579D"/>
    <w:rsid w:val="00041F92"/>
    <w:rsid w:val="0005269C"/>
    <w:rsid w:val="00053C95"/>
    <w:rsid w:val="000540CE"/>
    <w:rsid w:val="0005448D"/>
    <w:rsid w:val="00055296"/>
    <w:rsid w:val="0005702B"/>
    <w:rsid w:val="000607CD"/>
    <w:rsid w:val="0006259C"/>
    <w:rsid w:val="00067ED5"/>
    <w:rsid w:val="00075782"/>
    <w:rsid w:val="0007649C"/>
    <w:rsid w:val="000772FF"/>
    <w:rsid w:val="0008016D"/>
    <w:rsid w:val="00083F80"/>
    <w:rsid w:val="000846BA"/>
    <w:rsid w:val="00085DC3"/>
    <w:rsid w:val="00090C49"/>
    <w:rsid w:val="0009416B"/>
    <w:rsid w:val="00094981"/>
    <w:rsid w:val="00094EFE"/>
    <w:rsid w:val="00096DB3"/>
    <w:rsid w:val="000A0A0F"/>
    <w:rsid w:val="000A78F3"/>
    <w:rsid w:val="000B2332"/>
    <w:rsid w:val="000B23DC"/>
    <w:rsid w:val="000B2D52"/>
    <w:rsid w:val="000B5473"/>
    <w:rsid w:val="000B5EA0"/>
    <w:rsid w:val="000C1295"/>
    <w:rsid w:val="000C5EAC"/>
    <w:rsid w:val="000D1CC8"/>
    <w:rsid w:val="000D253E"/>
    <w:rsid w:val="000D5123"/>
    <w:rsid w:val="000E02B6"/>
    <w:rsid w:val="000E244A"/>
    <w:rsid w:val="000E2837"/>
    <w:rsid w:val="000E488C"/>
    <w:rsid w:val="000F27A9"/>
    <w:rsid w:val="000F5338"/>
    <w:rsid w:val="00100C76"/>
    <w:rsid w:val="00102B4F"/>
    <w:rsid w:val="00107F0F"/>
    <w:rsid w:val="00110917"/>
    <w:rsid w:val="00112CC3"/>
    <w:rsid w:val="001150C3"/>
    <w:rsid w:val="00117DD2"/>
    <w:rsid w:val="00125E49"/>
    <w:rsid w:val="00127965"/>
    <w:rsid w:val="0013052A"/>
    <w:rsid w:val="00133E16"/>
    <w:rsid w:val="001340E3"/>
    <w:rsid w:val="00136853"/>
    <w:rsid w:val="00140348"/>
    <w:rsid w:val="00140801"/>
    <w:rsid w:val="0014218B"/>
    <w:rsid w:val="00146D77"/>
    <w:rsid w:val="00153939"/>
    <w:rsid w:val="00160A53"/>
    <w:rsid w:val="001623E0"/>
    <w:rsid w:val="001629C9"/>
    <w:rsid w:val="001651AD"/>
    <w:rsid w:val="001655FD"/>
    <w:rsid w:val="00170CBE"/>
    <w:rsid w:val="00184D76"/>
    <w:rsid w:val="001900ED"/>
    <w:rsid w:val="00196030"/>
    <w:rsid w:val="001973F7"/>
    <w:rsid w:val="001A6B40"/>
    <w:rsid w:val="001A760A"/>
    <w:rsid w:val="001B0634"/>
    <w:rsid w:val="001D143B"/>
    <w:rsid w:val="001D7539"/>
    <w:rsid w:val="001D7F7A"/>
    <w:rsid w:val="001F2367"/>
    <w:rsid w:val="001F26A0"/>
    <w:rsid w:val="001F7060"/>
    <w:rsid w:val="002040D3"/>
    <w:rsid w:val="0020516F"/>
    <w:rsid w:val="002067BE"/>
    <w:rsid w:val="00210E4B"/>
    <w:rsid w:val="00212C97"/>
    <w:rsid w:val="0021342C"/>
    <w:rsid w:val="00215D58"/>
    <w:rsid w:val="00217812"/>
    <w:rsid w:val="002226DD"/>
    <w:rsid w:val="00230EA9"/>
    <w:rsid w:val="002321B6"/>
    <w:rsid w:val="0023378D"/>
    <w:rsid w:val="00234F63"/>
    <w:rsid w:val="00243226"/>
    <w:rsid w:val="002463EE"/>
    <w:rsid w:val="00247132"/>
    <w:rsid w:val="002471C0"/>
    <w:rsid w:val="00251E92"/>
    <w:rsid w:val="0026072D"/>
    <w:rsid w:val="00260FFD"/>
    <w:rsid w:val="002651F4"/>
    <w:rsid w:val="00265D36"/>
    <w:rsid w:val="0027433B"/>
    <w:rsid w:val="00275F8F"/>
    <w:rsid w:val="00276E30"/>
    <w:rsid w:val="00277641"/>
    <w:rsid w:val="00281ADA"/>
    <w:rsid w:val="00283294"/>
    <w:rsid w:val="00283E56"/>
    <w:rsid w:val="0028585A"/>
    <w:rsid w:val="0029002B"/>
    <w:rsid w:val="00292A65"/>
    <w:rsid w:val="002958EC"/>
    <w:rsid w:val="00295FF2"/>
    <w:rsid w:val="00297BE9"/>
    <w:rsid w:val="002A382F"/>
    <w:rsid w:val="002A4DF4"/>
    <w:rsid w:val="002A5AD6"/>
    <w:rsid w:val="002B0572"/>
    <w:rsid w:val="002B0A11"/>
    <w:rsid w:val="002B330D"/>
    <w:rsid w:val="002C0155"/>
    <w:rsid w:val="002D078F"/>
    <w:rsid w:val="002D3855"/>
    <w:rsid w:val="002D48EA"/>
    <w:rsid w:val="002E0A46"/>
    <w:rsid w:val="002F035E"/>
    <w:rsid w:val="002F3286"/>
    <w:rsid w:val="002F67E6"/>
    <w:rsid w:val="002F77C9"/>
    <w:rsid w:val="00306E7D"/>
    <w:rsid w:val="0031099E"/>
    <w:rsid w:val="00316AA2"/>
    <w:rsid w:val="00320567"/>
    <w:rsid w:val="0033150E"/>
    <w:rsid w:val="00332E42"/>
    <w:rsid w:val="00334868"/>
    <w:rsid w:val="003360FB"/>
    <w:rsid w:val="003403C7"/>
    <w:rsid w:val="00343888"/>
    <w:rsid w:val="00344336"/>
    <w:rsid w:val="0034682F"/>
    <w:rsid w:val="003472EB"/>
    <w:rsid w:val="00366AF0"/>
    <w:rsid w:val="0037108E"/>
    <w:rsid w:val="00381AB6"/>
    <w:rsid w:val="00385FE1"/>
    <w:rsid w:val="00390231"/>
    <w:rsid w:val="003939D7"/>
    <w:rsid w:val="003A371A"/>
    <w:rsid w:val="003A3F41"/>
    <w:rsid w:val="003B0BDB"/>
    <w:rsid w:val="003C1208"/>
    <w:rsid w:val="003C1305"/>
    <w:rsid w:val="003C19D6"/>
    <w:rsid w:val="003C20FC"/>
    <w:rsid w:val="003C3A88"/>
    <w:rsid w:val="003C6158"/>
    <w:rsid w:val="003D0FB2"/>
    <w:rsid w:val="003D1362"/>
    <w:rsid w:val="003D6A3A"/>
    <w:rsid w:val="003E0558"/>
    <w:rsid w:val="003E066B"/>
    <w:rsid w:val="003E3A44"/>
    <w:rsid w:val="003F74F1"/>
    <w:rsid w:val="004019E9"/>
    <w:rsid w:val="00406998"/>
    <w:rsid w:val="00413B08"/>
    <w:rsid w:val="00423547"/>
    <w:rsid w:val="004253D9"/>
    <w:rsid w:val="00425E6C"/>
    <w:rsid w:val="00426A69"/>
    <w:rsid w:val="00432AF4"/>
    <w:rsid w:val="00441966"/>
    <w:rsid w:val="0044214B"/>
    <w:rsid w:val="00446341"/>
    <w:rsid w:val="00446AE1"/>
    <w:rsid w:val="00450508"/>
    <w:rsid w:val="004536A4"/>
    <w:rsid w:val="00461AEA"/>
    <w:rsid w:val="00475285"/>
    <w:rsid w:val="00476DC4"/>
    <w:rsid w:val="004803B6"/>
    <w:rsid w:val="00480F79"/>
    <w:rsid w:val="00481706"/>
    <w:rsid w:val="004862FF"/>
    <w:rsid w:val="00486CA6"/>
    <w:rsid w:val="00486D9F"/>
    <w:rsid w:val="0049196F"/>
    <w:rsid w:val="00493150"/>
    <w:rsid w:val="00494E7E"/>
    <w:rsid w:val="00495111"/>
    <w:rsid w:val="004A2138"/>
    <w:rsid w:val="004A44F8"/>
    <w:rsid w:val="004A4C87"/>
    <w:rsid w:val="004B1776"/>
    <w:rsid w:val="004B3AC8"/>
    <w:rsid w:val="004B5BC3"/>
    <w:rsid w:val="004C0362"/>
    <w:rsid w:val="004C40FB"/>
    <w:rsid w:val="004C4ECA"/>
    <w:rsid w:val="004C610B"/>
    <w:rsid w:val="004C6FB4"/>
    <w:rsid w:val="004C7045"/>
    <w:rsid w:val="004D3121"/>
    <w:rsid w:val="004D4DEC"/>
    <w:rsid w:val="004D6167"/>
    <w:rsid w:val="004D6AB3"/>
    <w:rsid w:val="004E0E7A"/>
    <w:rsid w:val="004E35E7"/>
    <w:rsid w:val="004F1AE5"/>
    <w:rsid w:val="004F5582"/>
    <w:rsid w:val="00500677"/>
    <w:rsid w:val="00506824"/>
    <w:rsid w:val="00514C43"/>
    <w:rsid w:val="00516521"/>
    <w:rsid w:val="00520CF4"/>
    <w:rsid w:val="0052255C"/>
    <w:rsid w:val="00522E1D"/>
    <w:rsid w:val="00523C1F"/>
    <w:rsid w:val="00527203"/>
    <w:rsid w:val="00532124"/>
    <w:rsid w:val="00536A38"/>
    <w:rsid w:val="0053756A"/>
    <w:rsid w:val="005422B8"/>
    <w:rsid w:val="00544061"/>
    <w:rsid w:val="00550AB8"/>
    <w:rsid w:val="00552B07"/>
    <w:rsid w:val="005567AE"/>
    <w:rsid w:val="005576D3"/>
    <w:rsid w:val="0056039A"/>
    <w:rsid w:val="005657D3"/>
    <w:rsid w:val="0057020F"/>
    <w:rsid w:val="00580892"/>
    <w:rsid w:val="00582A91"/>
    <w:rsid w:val="00583C6F"/>
    <w:rsid w:val="0058550B"/>
    <w:rsid w:val="005872C1"/>
    <w:rsid w:val="005A3883"/>
    <w:rsid w:val="005B0B0E"/>
    <w:rsid w:val="005B182E"/>
    <w:rsid w:val="005B1892"/>
    <w:rsid w:val="005C05D4"/>
    <w:rsid w:val="005C11B5"/>
    <w:rsid w:val="005D1C10"/>
    <w:rsid w:val="005E5112"/>
    <w:rsid w:val="005F2AB5"/>
    <w:rsid w:val="005F4891"/>
    <w:rsid w:val="005F6BAA"/>
    <w:rsid w:val="005F75EF"/>
    <w:rsid w:val="005F78FF"/>
    <w:rsid w:val="005F7BE1"/>
    <w:rsid w:val="0060213F"/>
    <w:rsid w:val="00611BAF"/>
    <w:rsid w:val="00616BD4"/>
    <w:rsid w:val="00616D7A"/>
    <w:rsid w:val="0062256C"/>
    <w:rsid w:val="00623871"/>
    <w:rsid w:val="006301D0"/>
    <w:rsid w:val="00656505"/>
    <w:rsid w:val="00657D1D"/>
    <w:rsid w:val="0066178B"/>
    <w:rsid w:val="00663FCC"/>
    <w:rsid w:val="00664F3D"/>
    <w:rsid w:val="00667424"/>
    <w:rsid w:val="00672455"/>
    <w:rsid w:val="00673AF4"/>
    <w:rsid w:val="006864E9"/>
    <w:rsid w:val="00691AA0"/>
    <w:rsid w:val="00694C40"/>
    <w:rsid w:val="00695C86"/>
    <w:rsid w:val="006A6469"/>
    <w:rsid w:val="006C250B"/>
    <w:rsid w:val="006C5503"/>
    <w:rsid w:val="006C673F"/>
    <w:rsid w:val="006D3F70"/>
    <w:rsid w:val="006D436F"/>
    <w:rsid w:val="006E42E6"/>
    <w:rsid w:val="006E6624"/>
    <w:rsid w:val="006F08EA"/>
    <w:rsid w:val="006F0B30"/>
    <w:rsid w:val="006F5EB5"/>
    <w:rsid w:val="006F775E"/>
    <w:rsid w:val="00704A63"/>
    <w:rsid w:val="00704F5B"/>
    <w:rsid w:val="007206B4"/>
    <w:rsid w:val="0072122A"/>
    <w:rsid w:val="007249F3"/>
    <w:rsid w:val="0072619F"/>
    <w:rsid w:val="007315C8"/>
    <w:rsid w:val="00740405"/>
    <w:rsid w:val="00751BD6"/>
    <w:rsid w:val="007535DA"/>
    <w:rsid w:val="00756215"/>
    <w:rsid w:val="00763795"/>
    <w:rsid w:val="00763DA7"/>
    <w:rsid w:val="00765F45"/>
    <w:rsid w:val="00770442"/>
    <w:rsid w:val="00770F46"/>
    <w:rsid w:val="007755D1"/>
    <w:rsid w:val="00775BAA"/>
    <w:rsid w:val="00776BFE"/>
    <w:rsid w:val="0077780C"/>
    <w:rsid w:val="00784EEA"/>
    <w:rsid w:val="007858C7"/>
    <w:rsid w:val="007870D5"/>
    <w:rsid w:val="00790A07"/>
    <w:rsid w:val="00791AE5"/>
    <w:rsid w:val="007A0435"/>
    <w:rsid w:val="007A0DC8"/>
    <w:rsid w:val="007A1011"/>
    <w:rsid w:val="007B4887"/>
    <w:rsid w:val="007B6E51"/>
    <w:rsid w:val="007C29AE"/>
    <w:rsid w:val="007C3516"/>
    <w:rsid w:val="007C4331"/>
    <w:rsid w:val="007D0D25"/>
    <w:rsid w:val="007D6DF2"/>
    <w:rsid w:val="007F0734"/>
    <w:rsid w:val="007F22BB"/>
    <w:rsid w:val="007F3183"/>
    <w:rsid w:val="007F38A4"/>
    <w:rsid w:val="007F7668"/>
    <w:rsid w:val="00801BF6"/>
    <w:rsid w:val="0080449C"/>
    <w:rsid w:val="00810128"/>
    <w:rsid w:val="00811396"/>
    <w:rsid w:val="0082375E"/>
    <w:rsid w:val="00836CAA"/>
    <w:rsid w:val="00842784"/>
    <w:rsid w:val="00857128"/>
    <w:rsid w:val="00862109"/>
    <w:rsid w:val="008629D4"/>
    <w:rsid w:val="00863EEE"/>
    <w:rsid w:val="00866F17"/>
    <w:rsid w:val="00876B32"/>
    <w:rsid w:val="00895C3D"/>
    <w:rsid w:val="0089629C"/>
    <w:rsid w:val="008976A0"/>
    <w:rsid w:val="008A018C"/>
    <w:rsid w:val="008A05A2"/>
    <w:rsid w:val="008A0A34"/>
    <w:rsid w:val="008A1932"/>
    <w:rsid w:val="008A4F3C"/>
    <w:rsid w:val="008A5969"/>
    <w:rsid w:val="008A721D"/>
    <w:rsid w:val="008A7548"/>
    <w:rsid w:val="008A7B0F"/>
    <w:rsid w:val="008B28AB"/>
    <w:rsid w:val="008B4505"/>
    <w:rsid w:val="008B5419"/>
    <w:rsid w:val="008B63C4"/>
    <w:rsid w:val="008C1FBA"/>
    <w:rsid w:val="008D1827"/>
    <w:rsid w:val="008D65CE"/>
    <w:rsid w:val="008D7047"/>
    <w:rsid w:val="008D7A0D"/>
    <w:rsid w:val="008E03CE"/>
    <w:rsid w:val="008E668E"/>
    <w:rsid w:val="008F0D46"/>
    <w:rsid w:val="008F3F0E"/>
    <w:rsid w:val="009020EE"/>
    <w:rsid w:val="00913CA0"/>
    <w:rsid w:val="009228D6"/>
    <w:rsid w:val="00922C1A"/>
    <w:rsid w:val="00931617"/>
    <w:rsid w:val="00932163"/>
    <w:rsid w:val="009368EA"/>
    <w:rsid w:val="00943BE0"/>
    <w:rsid w:val="00945519"/>
    <w:rsid w:val="009501D8"/>
    <w:rsid w:val="00957C2E"/>
    <w:rsid w:val="00961BEC"/>
    <w:rsid w:val="00962A07"/>
    <w:rsid w:val="00964BE4"/>
    <w:rsid w:val="00970E10"/>
    <w:rsid w:val="00970E96"/>
    <w:rsid w:val="0097218E"/>
    <w:rsid w:val="00975D80"/>
    <w:rsid w:val="00980BDB"/>
    <w:rsid w:val="009813F7"/>
    <w:rsid w:val="00990D98"/>
    <w:rsid w:val="009927FA"/>
    <w:rsid w:val="00992EF9"/>
    <w:rsid w:val="00992FEF"/>
    <w:rsid w:val="0099469F"/>
    <w:rsid w:val="009A2EB3"/>
    <w:rsid w:val="009A4CDA"/>
    <w:rsid w:val="009A5C9C"/>
    <w:rsid w:val="009B0638"/>
    <w:rsid w:val="009B611D"/>
    <w:rsid w:val="009C0317"/>
    <w:rsid w:val="009C3582"/>
    <w:rsid w:val="009C3893"/>
    <w:rsid w:val="009C3FB6"/>
    <w:rsid w:val="009C6F5F"/>
    <w:rsid w:val="009D3908"/>
    <w:rsid w:val="009D69FC"/>
    <w:rsid w:val="009D763F"/>
    <w:rsid w:val="009E0096"/>
    <w:rsid w:val="009E2F7C"/>
    <w:rsid w:val="009E3AAC"/>
    <w:rsid w:val="009E4531"/>
    <w:rsid w:val="009E4B7D"/>
    <w:rsid w:val="009F4289"/>
    <w:rsid w:val="009F4916"/>
    <w:rsid w:val="009F68E0"/>
    <w:rsid w:val="00A02305"/>
    <w:rsid w:val="00A06591"/>
    <w:rsid w:val="00A06904"/>
    <w:rsid w:val="00A06A8C"/>
    <w:rsid w:val="00A16E6A"/>
    <w:rsid w:val="00A22EA6"/>
    <w:rsid w:val="00A301C3"/>
    <w:rsid w:val="00A36851"/>
    <w:rsid w:val="00A50DF1"/>
    <w:rsid w:val="00A51E0D"/>
    <w:rsid w:val="00A52AB2"/>
    <w:rsid w:val="00A571A8"/>
    <w:rsid w:val="00A64C62"/>
    <w:rsid w:val="00A67F84"/>
    <w:rsid w:val="00A71741"/>
    <w:rsid w:val="00A8196C"/>
    <w:rsid w:val="00A8255C"/>
    <w:rsid w:val="00A876E9"/>
    <w:rsid w:val="00A913BD"/>
    <w:rsid w:val="00A972D1"/>
    <w:rsid w:val="00A97A27"/>
    <w:rsid w:val="00AA4AE4"/>
    <w:rsid w:val="00AB4796"/>
    <w:rsid w:val="00AB5585"/>
    <w:rsid w:val="00AC35B6"/>
    <w:rsid w:val="00AC4B60"/>
    <w:rsid w:val="00AC5754"/>
    <w:rsid w:val="00AC6E46"/>
    <w:rsid w:val="00AC7094"/>
    <w:rsid w:val="00AD5155"/>
    <w:rsid w:val="00AD5581"/>
    <w:rsid w:val="00AE104D"/>
    <w:rsid w:val="00AE124C"/>
    <w:rsid w:val="00AE17B3"/>
    <w:rsid w:val="00AE7F99"/>
    <w:rsid w:val="00AF07B5"/>
    <w:rsid w:val="00AF45A5"/>
    <w:rsid w:val="00AF4F9D"/>
    <w:rsid w:val="00AF66D3"/>
    <w:rsid w:val="00B06A25"/>
    <w:rsid w:val="00B07B27"/>
    <w:rsid w:val="00B10430"/>
    <w:rsid w:val="00B16639"/>
    <w:rsid w:val="00B21F05"/>
    <w:rsid w:val="00B22409"/>
    <w:rsid w:val="00B2449F"/>
    <w:rsid w:val="00B24B89"/>
    <w:rsid w:val="00B255F4"/>
    <w:rsid w:val="00B2641A"/>
    <w:rsid w:val="00B40C23"/>
    <w:rsid w:val="00B4260F"/>
    <w:rsid w:val="00B454E1"/>
    <w:rsid w:val="00B45D08"/>
    <w:rsid w:val="00B46975"/>
    <w:rsid w:val="00B51E07"/>
    <w:rsid w:val="00B6013F"/>
    <w:rsid w:val="00B615D6"/>
    <w:rsid w:val="00B63E82"/>
    <w:rsid w:val="00B63ECC"/>
    <w:rsid w:val="00B75453"/>
    <w:rsid w:val="00B7726D"/>
    <w:rsid w:val="00B80ABC"/>
    <w:rsid w:val="00B8632C"/>
    <w:rsid w:val="00B91EF5"/>
    <w:rsid w:val="00BA28BF"/>
    <w:rsid w:val="00BA2DD7"/>
    <w:rsid w:val="00BA4C8E"/>
    <w:rsid w:val="00BA7551"/>
    <w:rsid w:val="00BB1E06"/>
    <w:rsid w:val="00BB281B"/>
    <w:rsid w:val="00BC558E"/>
    <w:rsid w:val="00BC6737"/>
    <w:rsid w:val="00BD0161"/>
    <w:rsid w:val="00BD2179"/>
    <w:rsid w:val="00BD59A7"/>
    <w:rsid w:val="00BE19DD"/>
    <w:rsid w:val="00BE1BF3"/>
    <w:rsid w:val="00BE4F0D"/>
    <w:rsid w:val="00BE6ED5"/>
    <w:rsid w:val="00BE739C"/>
    <w:rsid w:val="00BF13C1"/>
    <w:rsid w:val="00BF1FD1"/>
    <w:rsid w:val="00BF6DC4"/>
    <w:rsid w:val="00C036BB"/>
    <w:rsid w:val="00C05E3C"/>
    <w:rsid w:val="00C06D07"/>
    <w:rsid w:val="00C24909"/>
    <w:rsid w:val="00C30EB9"/>
    <w:rsid w:val="00C33776"/>
    <w:rsid w:val="00C54F89"/>
    <w:rsid w:val="00C6513A"/>
    <w:rsid w:val="00C65FD4"/>
    <w:rsid w:val="00C67585"/>
    <w:rsid w:val="00C71983"/>
    <w:rsid w:val="00C72233"/>
    <w:rsid w:val="00C72E9A"/>
    <w:rsid w:val="00C73D91"/>
    <w:rsid w:val="00C74978"/>
    <w:rsid w:val="00C7548D"/>
    <w:rsid w:val="00C75743"/>
    <w:rsid w:val="00C77A46"/>
    <w:rsid w:val="00C8261B"/>
    <w:rsid w:val="00C839FC"/>
    <w:rsid w:val="00C85066"/>
    <w:rsid w:val="00C90DB7"/>
    <w:rsid w:val="00C971C9"/>
    <w:rsid w:val="00CA5883"/>
    <w:rsid w:val="00CA590B"/>
    <w:rsid w:val="00CA6CD4"/>
    <w:rsid w:val="00CB01DA"/>
    <w:rsid w:val="00CB7A07"/>
    <w:rsid w:val="00CB7F7B"/>
    <w:rsid w:val="00CC1C92"/>
    <w:rsid w:val="00CC62CE"/>
    <w:rsid w:val="00CC6322"/>
    <w:rsid w:val="00CC7797"/>
    <w:rsid w:val="00CC7C17"/>
    <w:rsid w:val="00CD21C0"/>
    <w:rsid w:val="00CD54AD"/>
    <w:rsid w:val="00CE5527"/>
    <w:rsid w:val="00CF41D1"/>
    <w:rsid w:val="00CF7A8B"/>
    <w:rsid w:val="00D048F1"/>
    <w:rsid w:val="00D0690B"/>
    <w:rsid w:val="00D13602"/>
    <w:rsid w:val="00D14A73"/>
    <w:rsid w:val="00D14CD6"/>
    <w:rsid w:val="00D154E1"/>
    <w:rsid w:val="00D1655A"/>
    <w:rsid w:val="00D24EF9"/>
    <w:rsid w:val="00D32583"/>
    <w:rsid w:val="00D329C1"/>
    <w:rsid w:val="00D346AA"/>
    <w:rsid w:val="00D44F9D"/>
    <w:rsid w:val="00D473B5"/>
    <w:rsid w:val="00D52672"/>
    <w:rsid w:val="00D53F1B"/>
    <w:rsid w:val="00D55E5D"/>
    <w:rsid w:val="00D5717E"/>
    <w:rsid w:val="00D63436"/>
    <w:rsid w:val="00D64621"/>
    <w:rsid w:val="00D67348"/>
    <w:rsid w:val="00D67608"/>
    <w:rsid w:val="00D70692"/>
    <w:rsid w:val="00D74AC8"/>
    <w:rsid w:val="00D74FCE"/>
    <w:rsid w:val="00D8268B"/>
    <w:rsid w:val="00D843B3"/>
    <w:rsid w:val="00D91278"/>
    <w:rsid w:val="00D95FAF"/>
    <w:rsid w:val="00DA0674"/>
    <w:rsid w:val="00DA34CF"/>
    <w:rsid w:val="00DA3F54"/>
    <w:rsid w:val="00DB07D0"/>
    <w:rsid w:val="00DB4ECF"/>
    <w:rsid w:val="00DB601F"/>
    <w:rsid w:val="00DC60C1"/>
    <w:rsid w:val="00DD39D6"/>
    <w:rsid w:val="00DD48D3"/>
    <w:rsid w:val="00DD61E2"/>
    <w:rsid w:val="00DE0244"/>
    <w:rsid w:val="00DE37CA"/>
    <w:rsid w:val="00DE5438"/>
    <w:rsid w:val="00DE68B5"/>
    <w:rsid w:val="00DE6BED"/>
    <w:rsid w:val="00DE7CF8"/>
    <w:rsid w:val="00DF17AE"/>
    <w:rsid w:val="00DF35A4"/>
    <w:rsid w:val="00DF43F0"/>
    <w:rsid w:val="00DF5430"/>
    <w:rsid w:val="00DF6136"/>
    <w:rsid w:val="00DF76C5"/>
    <w:rsid w:val="00DF7932"/>
    <w:rsid w:val="00DF7F18"/>
    <w:rsid w:val="00E00B8B"/>
    <w:rsid w:val="00E01991"/>
    <w:rsid w:val="00E06176"/>
    <w:rsid w:val="00E14E61"/>
    <w:rsid w:val="00E26310"/>
    <w:rsid w:val="00E30CEA"/>
    <w:rsid w:val="00E352E3"/>
    <w:rsid w:val="00E3648A"/>
    <w:rsid w:val="00E37843"/>
    <w:rsid w:val="00E405E4"/>
    <w:rsid w:val="00E55693"/>
    <w:rsid w:val="00E56A47"/>
    <w:rsid w:val="00E56CFC"/>
    <w:rsid w:val="00E5781E"/>
    <w:rsid w:val="00E57CD9"/>
    <w:rsid w:val="00E57D96"/>
    <w:rsid w:val="00E63D6D"/>
    <w:rsid w:val="00E66B37"/>
    <w:rsid w:val="00E674A8"/>
    <w:rsid w:val="00E8204A"/>
    <w:rsid w:val="00E8427C"/>
    <w:rsid w:val="00E85349"/>
    <w:rsid w:val="00E85853"/>
    <w:rsid w:val="00E941AD"/>
    <w:rsid w:val="00EA1A40"/>
    <w:rsid w:val="00EA3C44"/>
    <w:rsid w:val="00EB5706"/>
    <w:rsid w:val="00EC4B00"/>
    <w:rsid w:val="00EC4F67"/>
    <w:rsid w:val="00EC5EFC"/>
    <w:rsid w:val="00EC6908"/>
    <w:rsid w:val="00EC7AB8"/>
    <w:rsid w:val="00ED55CD"/>
    <w:rsid w:val="00ED596F"/>
    <w:rsid w:val="00EE5758"/>
    <w:rsid w:val="00EE7692"/>
    <w:rsid w:val="00EF16FD"/>
    <w:rsid w:val="00EF1D12"/>
    <w:rsid w:val="00EF5033"/>
    <w:rsid w:val="00EF50EB"/>
    <w:rsid w:val="00F022AF"/>
    <w:rsid w:val="00F053F5"/>
    <w:rsid w:val="00F07D71"/>
    <w:rsid w:val="00F10E2E"/>
    <w:rsid w:val="00F134C2"/>
    <w:rsid w:val="00F1434C"/>
    <w:rsid w:val="00F21DA9"/>
    <w:rsid w:val="00F223EE"/>
    <w:rsid w:val="00F32CBF"/>
    <w:rsid w:val="00F33F9F"/>
    <w:rsid w:val="00F41D6F"/>
    <w:rsid w:val="00F432E4"/>
    <w:rsid w:val="00F43F97"/>
    <w:rsid w:val="00F44294"/>
    <w:rsid w:val="00F46EDE"/>
    <w:rsid w:val="00F53DF1"/>
    <w:rsid w:val="00F5437C"/>
    <w:rsid w:val="00F560A2"/>
    <w:rsid w:val="00F61F26"/>
    <w:rsid w:val="00F66D99"/>
    <w:rsid w:val="00F703C4"/>
    <w:rsid w:val="00F71061"/>
    <w:rsid w:val="00F74763"/>
    <w:rsid w:val="00F7500A"/>
    <w:rsid w:val="00F82702"/>
    <w:rsid w:val="00F840AF"/>
    <w:rsid w:val="00F85D6B"/>
    <w:rsid w:val="00F86A78"/>
    <w:rsid w:val="00F87500"/>
    <w:rsid w:val="00F90045"/>
    <w:rsid w:val="00F93D83"/>
    <w:rsid w:val="00F94D88"/>
    <w:rsid w:val="00F97DD2"/>
    <w:rsid w:val="00FA2705"/>
    <w:rsid w:val="00FA5025"/>
    <w:rsid w:val="00FA6121"/>
    <w:rsid w:val="00FB23CB"/>
    <w:rsid w:val="00FB2CFA"/>
    <w:rsid w:val="00FB2F1A"/>
    <w:rsid w:val="00FB5602"/>
    <w:rsid w:val="00FB60E4"/>
    <w:rsid w:val="00FB6AC5"/>
    <w:rsid w:val="00FC4D20"/>
    <w:rsid w:val="00FC53BC"/>
    <w:rsid w:val="00FC63D0"/>
    <w:rsid w:val="00FD1244"/>
    <w:rsid w:val="00FD18FA"/>
    <w:rsid w:val="00FE1575"/>
    <w:rsid w:val="00FE7704"/>
    <w:rsid w:val="00FF0172"/>
    <w:rsid w:val="00FF5A15"/>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C17EA"/>
  <w15:docId w15:val="{C193AA76-087F-5549-A102-75503CF3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DC4"/>
  </w:style>
  <w:style w:type="paragraph" w:styleId="Heading1">
    <w:name w:val="heading 1"/>
    <w:basedOn w:val="Normal"/>
    <w:next w:val="Normal"/>
    <w:link w:val="Heading1Char"/>
    <w:uiPriority w:val="9"/>
    <w:qFormat/>
    <w:rsid w:val="00962A0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A4"/>
    <w:pPr>
      <w:ind w:left="720"/>
      <w:contextualSpacing/>
    </w:pPr>
  </w:style>
  <w:style w:type="paragraph" w:customStyle="1" w:styleId="p1">
    <w:name w:val="p1"/>
    <w:basedOn w:val="Normal"/>
    <w:rsid w:val="00970E10"/>
    <w:rPr>
      <w:rFonts w:ascii="Helvetica" w:hAnsi="Helvetica" w:cs="Times New Roman"/>
      <w:sz w:val="18"/>
      <w:szCs w:val="18"/>
      <w:lang w:val="en-GB" w:eastAsia="en-GB"/>
    </w:rPr>
  </w:style>
  <w:style w:type="paragraph" w:styleId="Revision">
    <w:name w:val="Revision"/>
    <w:hidden/>
    <w:uiPriority w:val="99"/>
    <w:semiHidden/>
    <w:rsid w:val="007D6DF2"/>
  </w:style>
  <w:style w:type="paragraph" w:styleId="Footer">
    <w:name w:val="footer"/>
    <w:basedOn w:val="Normal"/>
    <w:link w:val="FooterChar"/>
    <w:uiPriority w:val="99"/>
    <w:unhideWhenUsed/>
    <w:rsid w:val="008D7047"/>
    <w:pPr>
      <w:tabs>
        <w:tab w:val="center" w:pos="4536"/>
        <w:tab w:val="right" w:pos="9072"/>
      </w:tabs>
    </w:pPr>
  </w:style>
  <w:style w:type="character" w:customStyle="1" w:styleId="FooterChar">
    <w:name w:val="Footer Char"/>
    <w:basedOn w:val="DefaultParagraphFont"/>
    <w:link w:val="Footer"/>
    <w:uiPriority w:val="99"/>
    <w:rsid w:val="008D7047"/>
  </w:style>
  <w:style w:type="character" w:styleId="PageNumber">
    <w:name w:val="page number"/>
    <w:basedOn w:val="DefaultParagraphFont"/>
    <w:uiPriority w:val="99"/>
    <w:semiHidden/>
    <w:unhideWhenUsed/>
    <w:rsid w:val="008D7047"/>
  </w:style>
  <w:style w:type="character" w:customStyle="1" w:styleId="Heading1Char">
    <w:name w:val="Heading 1 Char"/>
    <w:basedOn w:val="DefaultParagraphFont"/>
    <w:link w:val="Heading1"/>
    <w:uiPriority w:val="9"/>
    <w:rsid w:val="00962A0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134C2"/>
    <w:rPr>
      <w:sz w:val="16"/>
      <w:szCs w:val="16"/>
    </w:rPr>
  </w:style>
  <w:style w:type="paragraph" w:styleId="CommentText">
    <w:name w:val="annotation text"/>
    <w:basedOn w:val="Normal"/>
    <w:link w:val="CommentTextChar"/>
    <w:uiPriority w:val="99"/>
    <w:unhideWhenUsed/>
    <w:rsid w:val="00F134C2"/>
    <w:rPr>
      <w:sz w:val="20"/>
      <w:szCs w:val="20"/>
    </w:rPr>
  </w:style>
  <w:style w:type="character" w:customStyle="1" w:styleId="CommentTextChar">
    <w:name w:val="Comment Text Char"/>
    <w:basedOn w:val="DefaultParagraphFont"/>
    <w:link w:val="CommentText"/>
    <w:uiPriority w:val="99"/>
    <w:rsid w:val="00F134C2"/>
    <w:rPr>
      <w:sz w:val="20"/>
      <w:szCs w:val="20"/>
    </w:rPr>
  </w:style>
  <w:style w:type="paragraph" w:styleId="CommentSubject">
    <w:name w:val="annotation subject"/>
    <w:basedOn w:val="CommentText"/>
    <w:next w:val="CommentText"/>
    <w:link w:val="CommentSubjectChar"/>
    <w:uiPriority w:val="99"/>
    <w:semiHidden/>
    <w:unhideWhenUsed/>
    <w:rsid w:val="00F134C2"/>
    <w:rPr>
      <w:b/>
      <w:bCs/>
    </w:rPr>
  </w:style>
  <w:style w:type="character" w:customStyle="1" w:styleId="CommentSubjectChar">
    <w:name w:val="Comment Subject Char"/>
    <w:basedOn w:val="CommentTextChar"/>
    <w:link w:val="CommentSubject"/>
    <w:uiPriority w:val="99"/>
    <w:semiHidden/>
    <w:rsid w:val="00F134C2"/>
    <w:rPr>
      <w:b/>
      <w:bCs/>
      <w:sz w:val="20"/>
      <w:szCs w:val="20"/>
    </w:rPr>
  </w:style>
  <w:style w:type="paragraph" w:styleId="BalloonText">
    <w:name w:val="Balloon Text"/>
    <w:basedOn w:val="Normal"/>
    <w:link w:val="BalloonTextChar"/>
    <w:uiPriority w:val="99"/>
    <w:semiHidden/>
    <w:unhideWhenUsed/>
    <w:rsid w:val="00F13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4C2"/>
    <w:rPr>
      <w:rFonts w:ascii="Times New Roman" w:hAnsi="Times New Roman" w:cs="Times New Roman"/>
      <w:sz w:val="18"/>
      <w:szCs w:val="18"/>
    </w:rPr>
  </w:style>
  <w:style w:type="paragraph" w:styleId="Header">
    <w:name w:val="header"/>
    <w:basedOn w:val="Normal"/>
    <w:link w:val="HeaderChar"/>
    <w:uiPriority w:val="99"/>
    <w:unhideWhenUsed/>
    <w:rsid w:val="00691AA0"/>
    <w:pPr>
      <w:tabs>
        <w:tab w:val="center" w:pos="4680"/>
        <w:tab w:val="right" w:pos="9360"/>
      </w:tabs>
      <w:spacing w:after="200" w:line="276" w:lineRule="auto"/>
    </w:pPr>
    <w:rPr>
      <w:rFonts w:ascii="Times New Roman" w:eastAsia="Times New Roman" w:hAnsi="Times New Roman" w:cs="Times New Roman"/>
      <w:szCs w:val="22"/>
      <w:lang w:val="pl-PL"/>
    </w:rPr>
  </w:style>
  <w:style w:type="character" w:customStyle="1" w:styleId="HeaderChar">
    <w:name w:val="Header Char"/>
    <w:basedOn w:val="DefaultParagraphFont"/>
    <w:link w:val="Header"/>
    <w:uiPriority w:val="99"/>
    <w:rsid w:val="00691AA0"/>
    <w:rPr>
      <w:rFonts w:ascii="Times New Roman" w:eastAsia="Times New Roman" w:hAnsi="Times New Roman" w:cs="Times New Roman"/>
      <w:szCs w:val="22"/>
      <w:lang w:val="pl-PL"/>
    </w:rPr>
  </w:style>
  <w:style w:type="character" w:customStyle="1" w:styleId="alb">
    <w:name w:val="a_lb"/>
    <w:basedOn w:val="DefaultParagraphFont"/>
    <w:rsid w:val="001900ED"/>
  </w:style>
  <w:style w:type="character" w:styleId="Hyperlink">
    <w:name w:val="Hyperlink"/>
    <w:basedOn w:val="DefaultParagraphFont"/>
    <w:uiPriority w:val="99"/>
    <w:semiHidden/>
    <w:unhideWhenUsed/>
    <w:rsid w:val="00190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5193">
      <w:bodyDiv w:val="1"/>
      <w:marLeft w:val="0"/>
      <w:marRight w:val="0"/>
      <w:marTop w:val="0"/>
      <w:marBottom w:val="0"/>
      <w:divBdr>
        <w:top w:val="none" w:sz="0" w:space="0" w:color="auto"/>
        <w:left w:val="none" w:sz="0" w:space="0" w:color="auto"/>
        <w:bottom w:val="none" w:sz="0" w:space="0" w:color="auto"/>
        <w:right w:val="none" w:sz="0" w:space="0" w:color="auto"/>
      </w:divBdr>
    </w:div>
    <w:div w:id="175274436">
      <w:bodyDiv w:val="1"/>
      <w:marLeft w:val="0"/>
      <w:marRight w:val="0"/>
      <w:marTop w:val="0"/>
      <w:marBottom w:val="0"/>
      <w:divBdr>
        <w:top w:val="none" w:sz="0" w:space="0" w:color="auto"/>
        <w:left w:val="none" w:sz="0" w:space="0" w:color="auto"/>
        <w:bottom w:val="none" w:sz="0" w:space="0" w:color="auto"/>
        <w:right w:val="none" w:sz="0" w:space="0" w:color="auto"/>
      </w:divBdr>
    </w:div>
    <w:div w:id="179975570">
      <w:bodyDiv w:val="1"/>
      <w:marLeft w:val="0"/>
      <w:marRight w:val="0"/>
      <w:marTop w:val="0"/>
      <w:marBottom w:val="0"/>
      <w:divBdr>
        <w:top w:val="none" w:sz="0" w:space="0" w:color="auto"/>
        <w:left w:val="none" w:sz="0" w:space="0" w:color="auto"/>
        <w:bottom w:val="none" w:sz="0" w:space="0" w:color="auto"/>
        <w:right w:val="none" w:sz="0" w:space="0" w:color="auto"/>
      </w:divBdr>
    </w:div>
    <w:div w:id="293412111">
      <w:bodyDiv w:val="1"/>
      <w:marLeft w:val="0"/>
      <w:marRight w:val="0"/>
      <w:marTop w:val="0"/>
      <w:marBottom w:val="0"/>
      <w:divBdr>
        <w:top w:val="none" w:sz="0" w:space="0" w:color="auto"/>
        <w:left w:val="none" w:sz="0" w:space="0" w:color="auto"/>
        <w:bottom w:val="none" w:sz="0" w:space="0" w:color="auto"/>
        <w:right w:val="none" w:sz="0" w:space="0" w:color="auto"/>
      </w:divBdr>
      <w:divsChild>
        <w:div w:id="26300268">
          <w:marLeft w:val="0"/>
          <w:marRight w:val="0"/>
          <w:marTop w:val="0"/>
          <w:marBottom w:val="0"/>
          <w:divBdr>
            <w:top w:val="none" w:sz="0" w:space="0" w:color="auto"/>
            <w:left w:val="none" w:sz="0" w:space="0" w:color="auto"/>
            <w:bottom w:val="none" w:sz="0" w:space="0" w:color="auto"/>
            <w:right w:val="none" w:sz="0" w:space="0" w:color="auto"/>
          </w:divBdr>
          <w:divsChild>
            <w:div w:id="1448500727">
              <w:marLeft w:val="0"/>
              <w:marRight w:val="0"/>
              <w:marTop w:val="0"/>
              <w:marBottom w:val="0"/>
              <w:divBdr>
                <w:top w:val="none" w:sz="0" w:space="0" w:color="auto"/>
                <w:left w:val="none" w:sz="0" w:space="0" w:color="auto"/>
                <w:bottom w:val="none" w:sz="0" w:space="0" w:color="auto"/>
                <w:right w:val="none" w:sz="0" w:space="0" w:color="auto"/>
              </w:divBdr>
              <w:divsChild>
                <w:div w:id="569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3918">
      <w:bodyDiv w:val="1"/>
      <w:marLeft w:val="0"/>
      <w:marRight w:val="0"/>
      <w:marTop w:val="0"/>
      <w:marBottom w:val="0"/>
      <w:divBdr>
        <w:top w:val="none" w:sz="0" w:space="0" w:color="auto"/>
        <w:left w:val="none" w:sz="0" w:space="0" w:color="auto"/>
        <w:bottom w:val="none" w:sz="0" w:space="0" w:color="auto"/>
        <w:right w:val="none" w:sz="0" w:space="0" w:color="auto"/>
      </w:divBdr>
    </w:div>
    <w:div w:id="506554156">
      <w:bodyDiv w:val="1"/>
      <w:marLeft w:val="0"/>
      <w:marRight w:val="0"/>
      <w:marTop w:val="0"/>
      <w:marBottom w:val="0"/>
      <w:divBdr>
        <w:top w:val="none" w:sz="0" w:space="0" w:color="auto"/>
        <w:left w:val="none" w:sz="0" w:space="0" w:color="auto"/>
        <w:bottom w:val="none" w:sz="0" w:space="0" w:color="auto"/>
        <w:right w:val="none" w:sz="0" w:space="0" w:color="auto"/>
      </w:divBdr>
    </w:div>
    <w:div w:id="581138985">
      <w:bodyDiv w:val="1"/>
      <w:marLeft w:val="0"/>
      <w:marRight w:val="0"/>
      <w:marTop w:val="0"/>
      <w:marBottom w:val="0"/>
      <w:divBdr>
        <w:top w:val="none" w:sz="0" w:space="0" w:color="auto"/>
        <w:left w:val="none" w:sz="0" w:space="0" w:color="auto"/>
        <w:bottom w:val="none" w:sz="0" w:space="0" w:color="auto"/>
        <w:right w:val="none" w:sz="0" w:space="0" w:color="auto"/>
      </w:divBdr>
    </w:div>
    <w:div w:id="598490202">
      <w:bodyDiv w:val="1"/>
      <w:marLeft w:val="0"/>
      <w:marRight w:val="0"/>
      <w:marTop w:val="0"/>
      <w:marBottom w:val="0"/>
      <w:divBdr>
        <w:top w:val="none" w:sz="0" w:space="0" w:color="auto"/>
        <w:left w:val="none" w:sz="0" w:space="0" w:color="auto"/>
        <w:bottom w:val="none" w:sz="0" w:space="0" w:color="auto"/>
        <w:right w:val="none" w:sz="0" w:space="0" w:color="auto"/>
      </w:divBdr>
    </w:div>
    <w:div w:id="624968788">
      <w:bodyDiv w:val="1"/>
      <w:marLeft w:val="0"/>
      <w:marRight w:val="0"/>
      <w:marTop w:val="0"/>
      <w:marBottom w:val="0"/>
      <w:divBdr>
        <w:top w:val="none" w:sz="0" w:space="0" w:color="auto"/>
        <w:left w:val="none" w:sz="0" w:space="0" w:color="auto"/>
        <w:bottom w:val="none" w:sz="0" w:space="0" w:color="auto"/>
        <w:right w:val="none" w:sz="0" w:space="0" w:color="auto"/>
      </w:divBdr>
    </w:div>
    <w:div w:id="690185822">
      <w:bodyDiv w:val="1"/>
      <w:marLeft w:val="0"/>
      <w:marRight w:val="0"/>
      <w:marTop w:val="0"/>
      <w:marBottom w:val="0"/>
      <w:divBdr>
        <w:top w:val="none" w:sz="0" w:space="0" w:color="auto"/>
        <w:left w:val="none" w:sz="0" w:space="0" w:color="auto"/>
        <w:bottom w:val="none" w:sz="0" w:space="0" w:color="auto"/>
        <w:right w:val="none" w:sz="0" w:space="0" w:color="auto"/>
      </w:divBdr>
      <w:divsChild>
        <w:div w:id="2074961464">
          <w:marLeft w:val="0"/>
          <w:marRight w:val="0"/>
          <w:marTop w:val="0"/>
          <w:marBottom w:val="0"/>
          <w:divBdr>
            <w:top w:val="none" w:sz="0" w:space="0" w:color="auto"/>
            <w:left w:val="none" w:sz="0" w:space="0" w:color="auto"/>
            <w:bottom w:val="none" w:sz="0" w:space="0" w:color="auto"/>
            <w:right w:val="none" w:sz="0" w:space="0" w:color="auto"/>
          </w:divBdr>
          <w:divsChild>
            <w:div w:id="1926650192">
              <w:marLeft w:val="0"/>
              <w:marRight w:val="0"/>
              <w:marTop w:val="0"/>
              <w:marBottom w:val="0"/>
              <w:divBdr>
                <w:top w:val="none" w:sz="0" w:space="0" w:color="auto"/>
                <w:left w:val="none" w:sz="0" w:space="0" w:color="auto"/>
                <w:bottom w:val="none" w:sz="0" w:space="0" w:color="auto"/>
                <w:right w:val="none" w:sz="0" w:space="0" w:color="auto"/>
              </w:divBdr>
              <w:divsChild>
                <w:div w:id="353458462">
                  <w:marLeft w:val="0"/>
                  <w:marRight w:val="0"/>
                  <w:marTop w:val="0"/>
                  <w:marBottom w:val="0"/>
                  <w:divBdr>
                    <w:top w:val="none" w:sz="0" w:space="0" w:color="auto"/>
                    <w:left w:val="none" w:sz="0" w:space="0" w:color="auto"/>
                    <w:bottom w:val="none" w:sz="0" w:space="0" w:color="auto"/>
                    <w:right w:val="none" w:sz="0" w:space="0" w:color="auto"/>
                  </w:divBdr>
                  <w:divsChild>
                    <w:div w:id="1745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3360">
      <w:bodyDiv w:val="1"/>
      <w:marLeft w:val="0"/>
      <w:marRight w:val="0"/>
      <w:marTop w:val="0"/>
      <w:marBottom w:val="0"/>
      <w:divBdr>
        <w:top w:val="none" w:sz="0" w:space="0" w:color="auto"/>
        <w:left w:val="none" w:sz="0" w:space="0" w:color="auto"/>
        <w:bottom w:val="none" w:sz="0" w:space="0" w:color="auto"/>
        <w:right w:val="none" w:sz="0" w:space="0" w:color="auto"/>
      </w:divBdr>
    </w:div>
    <w:div w:id="901330932">
      <w:bodyDiv w:val="1"/>
      <w:marLeft w:val="0"/>
      <w:marRight w:val="0"/>
      <w:marTop w:val="0"/>
      <w:marBottom w:val="0"/>
      <w:divBdr>
        <w:top w:val="none" w:sz="0" w:space="0" w:color="auto"/>
        <w:left w:val="none" w:sz="0" w:space="0" w:color="auto"/>
        <w:bottom w:val="none" w:sz="0" w:space="0" w:color="auto"/>
        <w:right w:val="none" w:sz="0" w:space="0" w:color="auto"/>
      </w:divBdr>
      <w:divsChild>
        <w:div w:id="1959724870">
          <w:marLeft w:val="0"/>
          <w:marRight w:val="0"/>
          <w:marTop w:val="0"/>
          <w:marBottom w:val="240"/>
          <w:divBdr>
            <w:top w:val="none" w:sz="0" w:space="0" w:color="auto"/>
            <w:left w:val="none" w:sz="0" w:space="0" w:color="auto"/>
            <w:bottom w:val="none" w:sz="0" w:space="0" w:color="auto"/>
            <w:right w:val="none" w:sz="0" w:space="0" w:color="auto"/>
          </w:divBdr>
          <w:divsChild>
            <w:div w:id="1478574180">
              <w:marLeft w:val="0"/>
              <w:marRight w:val="0"/>
              <w:marTop w:val="72"/>
              <w:marBottom w:val="0"/>
              <w:divBdr>
                <w:top w:val="none" w:sz="0" w:space="0" w:color="auto"/>
                <w:left w:val="none" w:sz="0" w:space="0" w:color="auto"/>
                <w:bottom w:val="none" w:sz="0" w:space="0" w:color="auto"/>
                <w:right w:val="none" w:sz="0" w:space="0" w:color="auto"/>
              </w:divBdr>
            </w:div>
            <w:div w:id="1248151549">
              <w:marLeft w:val="0"/>
              <w:marRight w:val="0"/>
              <w:marTop w:val="0"/>
              <w:marBottom w:val="0"/>
              <w:divBdr>
                <w:top w:val="none" w:sz="0" w:space="0" w:color="auto"/>
                <w:left w:val="none" w:sz="0" w:space="0" w:color="auto"/>
                <w:bottom w:val="none" w:sz="0" w:space="0" w:color="auto"/>
                <w:right w:val="none" w:sz="0" w:space="0" w:color="auto"/>
              </w:divBdr>
            </w:div>
            <w:div w:id="1187409260">
              <w:marLeft w:val="0"/>
              <w:marRight w:val="0"/>
              <w:marTop w:val="0"/>
              <w:marBottom w:val="0"/>
              <w:divBdr>
                <w:top w:val="none" w:sz="0" w:space="0" w:color="auto"/>
                <w:left w:val="none" w:sz="0" w:space="0" w:color="auto"/>
                <w:bottom w:val="none" w:sz="0" w:space="0" w:color="auto"/>
                <w:right w:val="none" w:sz="0" w:space="0" w:color="auto"/>
              </w:divBdr>
            </w:div>
            <w:div w:id="1739328312">
              <w:marLeft w:val="0"/>
              <w:marRight w:val="0"/>
              <w:marTop w:val="0"/>
              <w:marBottom w:val="0"/>
              <w:divBdr>
                <w:top w:val="none" w:sz="0" w:space="0" w:color="auto"/>
                <w:left w:val="none" w:sz="0" w:space="0" w:color="auto"/>
                <w:bottom w:val="none" w:sz="0" w:space="0" w:color="auto"/>
                <w:right w:val="none" w:sz="0" w:space="0" w:color="auto"/>
              </w:divBdr>
            </w:div>
          </w:divsChild>
        </w:div>
        <w:div w:id="1093473507">
          <w:marLeft w:val="0"/>
          <w:marRight w:val="0"/>
          <w:marTop w:val="0"/>
          <w:marBottom w:val="240"/>
          <w:divBdr>
            <w:top w:val="none" w:sz="0" w:space="0" w:color="auto"/>
            <w:left w:val="none" w:sz="0" w:space="0" w:color="auto"/>
            <w:bottom w:val="none" w:sz="0" w:space="0" w:color="auto"/>
            <w:right w:val="none" w:sz="0" w:space="0" w:color="auto"/>
          </w:divBdr>
          <w:divsChild>
            <w:div w:id="315300317">
              <w:marLeft w:val="0"/>
              <w:marRight w:val="0"/>
              <w:marTop w:val="72"/>
              <w:marBottom w:val="0"/>
              <w:divBdr>
                <w:top w:val="none" w:sz="0" w:space="0" w:color="auto"/>
                <w:left w:val="none" w:sz="0" w:space="0" w:color="auto"/>
                <w:bottom w:val="none" w:sz="0" w:space="0" w:color="auto"/>
                <w:right w:val="none" w:sz="0" w:space="0" w:color="auto"/>
              </w:divBdr>
            </w:div>
          </w:divsChild>
        </w:div>
        <w:div w:id="100881048">
          <w:marLeft w:val="0"/>
          <w:marRight w:val="0"/>
          <w:marTop w:val="0"/>
          <w:marBottom w:val="240"/>
          <w:divBdr>
            <w:top w:val="none" w:sz="0" w:space="0" w:color="auto"/>
            <w:left w:val="none" w:sz="0" w:space="0" w:color="auto"/>
            <w:bottom w:val="none" w:sz="0" w:space="0" w:color="auto"/>
            <w:right w:val="none" w:sz="0" w:space="0" w:color="auto"/>
          </w:divBdr>
          <w:divsChild>
            <w:div w:id="1585526109">
              <w:marLeft w:val="0"/>
              <w:marRight w:val="0"/>
              <w:marTop w:val="72"/>
              <w:marBottom w:val="0"/>
              <w:divBdr>
                <w:top w:val="none" w:sz="0" w:space="0" w:color="auto"/>
                <w:left w:val="none" w:sz="0" w:space="0" w:color="auto"/>
                <w:bottom w:val="none" w:sz="0" w:space="0" w:color="auto"/>
                <w:right w:val="none" w:sz="0" w:space="0" w:color="auto"/>
              </w:divBdr>
            </w:div>
            <w:div w:id="1368724832">
              <w:marLeft w:val="0"/>
              <w:marRight w:val="0"/>
              <w:marTop w:val="72"/>
              <w:marBottom w:val="0"/>
              <w:divBdr>
                <w:top w:val="none" w:sz="0" w:space="0" w:color="auto"/>
                <w:left w:val="none" w:sz="0" w:space="0" w:color="auto"/>
                <w:bottom w:val="none" w:sz="0" w:space="0" w:color="auto"/>
                <w:right w:val="none" w:sz="0" w:space="0" w:color="auto"/>
              </w:divBdr>
            </w:div>
          </w:divsChild>
        </w:div>
        <w:div w:id="2006469372">
          <w:marLeft w:val="0"/>
          <w:marRight w:val="0"/>
          <w:marTop w:val="0"/>
          <w:marBottom w:val="240"/>
          <w:divBdr>
            <w:top w:val="none" w:sz="0" w:space="0" w:color="auto"/>
            <w:left w:val="none" w:sz="0" w:space="0" w:color="auto"/>
            <w:bottom w:val="none" w:sz="0" w:space="0" w:color="auto"/>
            <w:right w:val="none" w:sz="0" w:space="0" w:color="auto"/>
          </w:divBdr>
          <w:divsChild>
            <w:div w:id="74318880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09653779">
      <w:bodyDiv w:val="1"/>
      <w:marLeft w:val="0"/>
      <w:marRight w:val="0"/>
      <w:marTop w:val="0"/>
      <w:marBottom w:val="0"/>
      <w:divBdr>
        <w:top w:val="none" w:sz="0" w:space="0" w:color="auto"/>
        <w:left w:val="none" w:sz="0" w:space="0" w:color="auto"/>
        <w:bottom w:val="none" w:sz="0" w:space="0" w:color="auto"/>
        <w:right w:val="none" w:sz="0" w:space="0" w:color="auto"/>
      </w:divBdr>
      <w:divsChild>
        <w:div w:id="2006324547">
          <w:marLeft w:val="0"/>
          <w:marRight w:val="0"/>
          <w:marTop w:val="72"/>
          <w:marBottom w:val="0"/>
          <w:divBdr>
            <w:top w:val="none" w:sz="0" w:space="0" w:color="auto"/>
            <w:left w:val="none" w:sz="0" w:space="0" w:color="auto"/>
            <w:bottom w:val="none" w:sz="0" w:space="0" w:color="auto"/>
            <w:right w:val="none" w:sz="0" w:space="0" w:color="auto"/>
          </w:divBdr>
        </w:div>
        <w:div w:id="1146701507">
          <w:marLeft w:val="0"/>
          <w:marRight w:val="0"/>
          <w:marTop w:val="72"/>
          <w:marBottom w:val="0"/>
          <w:divBdr>
            <w:top w:val="none" w:sz="0" w:space="0" w:color="auto"/>
            <w:left w:val="none" w:sz="0" w:space="0" w:color="auto"/>
            <w:bottom w:val="none" w:sz="0" w:space="0" w:color="auto"/>
            <w:right w:val="none" w:sz="0" w:space="0" w:color="auto"/>
          </w:divBdr>
        </w:div>
        <w:div w:id="981037856">
          <w:marLeft w:val="0"/>
          <w:marRight w:val="0"/>
          <w:marTop w:val="72"/>
          <w:marBottom w:val="0"/>
          <w:divBdr>
            <w:top w:val="none" w:sz="0" w:space="0" w:color="auto"/>
            <w:left w:val="none" w:sz="0" w:space="0" w:color="auto"/>
            <w:bottom w:val="none" w:sz="0" w:space="0" w:color="auto"/>
            <w:right w:val="none" w:sz="0" w:space="0" w:color="auto"/>
          </w:divBdr>
        </w:div>
        <w:div w:id="1025669319">
          <w:marLeft w:val="0"/>
          <w:marRight w:val="0"/>
          <w:marTop w:val="72"/>
          <w:marBottom w:val="0"/>
          <w:divBdr>
            <w:top w:val="none" w:sz="0" w:space="0" w:color="auto"/>
            <w:left w:val="none" w:sz="0" w:space="0" w:color="auto"/>
            <w:bottom w:val="none" w:sz="0" w:space="0" w:color="auto"/>
            <w:right w:val="none" w:sz="0" w:space="0" w:color="auto"/>
          </w:divBdr>
        </w:div>
        <w:div w:id="136654684">
          <w:marLeft w:val="0"/>
          <w:marRight w:val="0"/>
          <w:marTop w:val="72"/>
          <w:marBottom w:val="0"/>
          <w:divBdr>
            <w:top w:val="none" w:sz="0" w:space="0" w:color="auto"/>
            <w:left w:val="none" w:sz="0" w:space="0" w:color="auto"/>
            <w:bottom w:val="none" w:sz="0" w:space="0" w:color="auto"/>
            <w:right w:val="none" w:sz="0" w:space="0" w:color="auto"/>
          </w:divBdr>
        </w:div>
        <w:div w:id="2146653855">
          <w:marLeft w:val="0"/>
          <w:marRight w:val="0"/>
          <w:marTop w:val="72"/>
          <w:marBottom w:val="0"/>
          <w:divBdr>
            <w:top w:val="none" w:sz="0" w:space="0" w:color="auto"/>
            <w:left w:val="none" w:sz="0" w:space="0" w:color="auto"/>
            <w:bottom w:val="none" w:sz="0" w:space="0" w:color="auto"/>
            <w:right w:val="none" w:sz="0" w:space="0" w:color="auto"/>
          </w:divBdr>
        </w:div>
      </w:divsChild>
    </w:div>
    <w:div w:id="909853064">
      <w:bodyDiv w:val="1"/>
      <w:marLeft w:val="0"/>
      <w:marRight w:val="0"/>
      <w:marTop w:val="0"/>
      <w:marBottom w:val="0"/>
      <w:divBdr>
        <w:top w:val="none" w:sz="0" w:space="0" w:color="auto"/>
        <w:left w:val="none" w:sz="0" w:space="0" w:color="auto"/>
        <w:bottom w:val="none" w:sz="0" w:space="0" w:color="auto"/>
        <w:right w:val="none" w:sz="0" w:space="0" w:color="auto"/>
      </w:divBdr>
      <w:divsChild>
        <w:div w:id="325325223">
          <w:marLeft w:val="0"/>
          <w:marRight w:val="0"/>
          <w:marTop w:val="72"/>
          <w:marBottom w:val="0"/>
          <w:divBdr>
            <w:top w:val="none" w:sz="0" w:space="0" w:color="auto"/>
            <w:left w:val="none" w:sz="0" w:space="0" w:color="auto"/>
            <w:bottom w:val="none" w:sz="0" w:space="0" w:color="auto"/>
            <w:right w:val="none" w:sz="0" w:space="0" w:color="auto"/>
          </w:divBdr>
        </w:div>
      </w:divsChild>
    </w:div>
    <w:div w:id="962686421">
      <w:bodyDiv w:val="1"/>
      <w:marLeft w:val="0"/>
      <w:marRight w:val="0"/>
      <w:marTop w:val="0"/>
      <w:marBottom w:val="0"/>
      <w:divBdr>
        <w:top w:val="none" w:sz="0" w:space="0" w:color="auto"/>
        <w:left w:val="none" w:sz="0" w:space="0" w:color="auto"/>
        <w:bottom w:val="none" w:sz="0" w:space="0" w:color="auto"/>
        <w:right w:val="none" w:sz="0" w:space="0" w:color="auto"/>
      </w:divBdr>
    </w:div>
    <w:div w:id="1007252996">
      <w:bodyDiv w:val="1"/>
      <w:marLeft w:val="0"/>
      <w:marRight w:val="0"/>
      <w:marTop w:val="0"/>
      <w:marBottom w:val="0"/>
      <w:divBdr>
        <w:top w:val="none" w:sz="0" w:space="0" w:color="auto"/>
        <w:left w:val="none" w:sz="0" w:space="0" w:color="auto"/>
        <w:bottom w:val="none" w:sz="0" w:space="0" w:color="auto"/>
        <w:right w:val="none" w:sz="0" w:space="0" w:color="auto"/>
      </w:divBdr>
    </w:div>
    <w:div w:id="1007828734">
      <w:bodyDiv w:val="1"/>
      <w:marLeft w:val="0"/>
      <w:marRight w:val="0"/>
      <w:marTop w:val="0"/>
      <w:marBottom w:val="0"/>
      <w:divBdr>
        <w:top w:val="none" w:sz="0" w:space="0" w:color="auto"/>
        <w:left w:val="none" w:sz="0" w:space="0" w:color="auto"/>
        <w:bottom w:val="none" w:sz="0" w:space="0" w:color="auto"/>
        <w:right w:val="none" w:sz="0" w:space="0" w:color="auto"/>
      </w:divBdr>
      <w:divsChild>
        <w:div w:id="1398671766">
          <w:marLeft w:val="0"/>
          <w:marRight w:val="0"/>
          <w:marTop w:val="0"/>
          <w:marBottom w:val="0"/>
          <w:divBdr>
            <w:top w:val="none" w:sz="0" w:space="0" w:color="auto"/>
            <w:left w:val="none" w:sz="0" w:space="0" w:color="auto"/>
            <w:bottom w:val="none" w:sz="0" w:space="0" w:color="auto"/>
            <w:right w:val="none" w:sz="0" w:space="0" w:color="auto"/>
          </w:divBdr>
          <w:divsChild>
            <w:div w:id="1310985302">
              <w:marLeft w:val="0"/>
              <w:marRight w:val="0"/>
              <w:marTop w:val="0"/>
              <w:marBottom w:val="0"/>
              <w:divBdr>
                <w:top w:val="none" w:sz="0" w:space="0" w:color="auto"/>
                <w:left w:val="none" w:sz="0" w:space="0" w:color="auto"/>
                <w:bottom w:val="none" w:sz="0" w:space="0" w:color="auto"/>
                <w:right w:val="none" w:sz="0" w:space="0" w:color="auto"/>
              </w:divBdr>
              <w:divsChild>
                <w:div w:id="20218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4648">
      <w:bodyDiv w:val="1"/>
      <w:marLeft w:val="0"/>
      <w:marRight w:val="0"/>
      <w:marTop w:val="0"/>
      <w:marBottom w:val="0"/>
      <w:divBdr>
        <w:top w:val="none" w:sz="0" w:space="0" w:color="auto"/>
        <w:left w:val="none" w:sz="0" w:space="0" w:color="auto"/>
        <w:bottom w:val="none" w:sz="0" w:space="0" w:color="auto"/>
        <w:right w:val="none" w:sz="0" w:space="0" w:color="auto"/>
      </w:divBdr>
    </w:div>
    <w:div w:id="1077746585">
      <w:bodyDiv w:val="1"/>
      <w:marLeft w:val="0"/>
      <w:marRight w:val="0"/>
      <w:marTop w:val="0"/>
      <w:marBottom w:val="0"/>
      <w:divBdr>
        <w:top w:val="none" w:sz="0" w:space="0" w:color="auto"/>
        <w:left w:val="none" w:sz="0" w:space="0" w:color="auto"/>
        <w:bottom w:val="none" w:sz="0" w:space="0" w:color="auto"/>
        <w:right w:val="none" w:sz="0" w:space="0" w:color="auto"/>
      </w:divBdr>
    </w:div>
    <w:div w:id="1156339471">
      <w:bodyDiv w:val="1"/>
      <w:marLeft w:val="0"/>
      <w:marRight w:val="0"/>
      <w:marTop w:val="0"/>
      <w:marBottom w:val="0"/>
      <w:divBdr>
        <w:top w:val="none" w:sz="0" w:space="0" w:color="auto"/>
        <w:left w:val="none" w:sz="0" w:space="0" w:color="auto"/>
        <w:bottom w:val="none" w:sz="0" w:space="0" w:color="auto"/>
        <w:right w:val="none" w:sz="0" w:space="0" w:color="auto"/>
      </w:divBdr>
      <w:divsChild>
        <w:div w:id="664669991">
          <w:marLeft w:val="0"/>
          <w:marRight w:val="0"/>
          <w:marTop w:val="72"/>
          <w:marBottom w:val="0"/>
          <w:divBdr>
            <w:top w:val="none" w:sz="0" w:space="0" w:color="auto"/>
            <w:left w:val="none" w:sz="0" w:space="0" w:color="auto"/>
            <w:bottom w:val="none" w:sz="0" w:space="0" w:color="auto"/>
            <w:right w:val="none" w:sz="0" w:space="0" w:color="auto"/>
          </w:divBdr>
        </w:div>
      </w:divsChild>
    </w:div>
    <w:div w:id="1264194225">
      <w:bodyDiv w:val="1"/>
      <w:marLeft w:val="0"/>
      <w:marRight w:val="0"/>
      <w:marTop w:val="0"/>
      <w:marBottom w:val="0"/>
      <w:divBdr>
        <w:top w:val="none" w:sz="0" w:space="0" w:color="auto"/>
        <w:left w:val="none" w:sz="0" w:space="0" w:color="auto"/>
        <w:bottom w:val="none" w:sz="0" w:space="0" w:color="auto"/>
        <w:right w:val="none" w:sz="0" w:space="0" w:color="auto"/>
      </w:divBdr>
    </w:div>
    <w:div w:id="1510368360">
      <w:bodyDiv w:val="1"/>
      <w:marLeft w:val="0"/>
      <w:marRight w:val="0"/>
      <w:marTop w:val="0"/>
      <w:marBottom w:val="0"/>
      <w:divBdr>
        <w:top w:val="none" w:sz="0" w:space="0" w:color="auto"/>
        <w:left w:val="none" w:sz="0" w:space="0" w:color="auto"/>
        <w:bottom w:val="none" w:sz="0" w:space="0" w:color="auto"/>
        <w:right w:val="none" w:sz="0" w:space="0" w:color="auto"/>
      </w:divBdr>
    </w:div>
    <w:div w:id="1537624439">
      <w:bodyDiv w:val="1"/>
      <w:marLeft w:val="0"/>
      <w:marRight w:val="0"/>
      <w:marTop w:val="0"/>
      <w:marBottom w:val="0"/>
      <w:divBdr>
        <w:top w:val="none" w:sz="0" w:space="0" w:color="auto"/>
        <w:left w:val="none" w:sz="0" w:space="0" w:color="auto"/>
        <w:bottom w:val="none" w:sz="0" w:space="0" w:color="auto"/>
        <w:right w:val="none" w:sz="0" w:space="0" w:color="auto"/>
      </w:divBdr>
    </w:div>
    <w:div w:id="1570313079">
      <w:bodyDiv w:val="1"/>
      <w:marLeft w:val="0"/>
      <w:marRight w:val="0"/>
      <w:marTop w:val="0"/>
      <w:marBottom w:val="0"/>
      <w:divBdr>
        <w:top w:val="none" w:sz="0" w:space="0" w:color="auto"/>
        <w:left w:val="none" w:sz="0" w:space="0" w:color="auto"/>
        <w:bottom w:val="none" w:sz="0" w:space="0" w:color="auto"/>
        <w:right w:val="none" w:sz="0" w:space="0" w:color="auto"/>
      </w:divBdr>
    </w:div>
    <w:div w:id="1584218813">
      <w:bodyDiv w:val="1"/>
      <w:marLeft w:val="0"/>
      <w:marRight w:val="0"/>
      <w:marTop w:val="0"/>
      <w:marBottom w:val="0"/>
      <w:divBdr>
        <w:top w:val="none" w:sz="0" w:space="0" w:color="auto"/>
        <w:left w:val="none" w:sz="0" w:space="0" w:color="auto"/>
        <w:bottom w:val="none" w:sz="0" w:space="0" w:color="auto"/>
        <w:right w:val="none" w:sz="0" w:space="0" w:color="auto"/>
      </w:divBdr>
      <w:divsChild>
        <w:div w:id="1668510313">
          <w:marLeft w:val="0"/>
          <w:marRight w:val="0"/>
          <w:marTop w:val="72"/>
          <w:marBottom w:val="0"/>
          <w:divBdr>
            <w:top w:val="none" w:sz="0" w:space="0" w:color="auto"/>
            <w:left w:val="none" w:sz="0" w:space="0" w:color="auto"/>
            <w:bottom w:val="none" w:sz="0" w:space="0" w:color="auto"/>
            <w:right w:val="none" w:sz="0" w:space="0" w:color="auto"/>
          </w:divBdr>
        </w:div>
        <w:div w:id="1506553756">
          <w:marLeft w:val="0"/>
          <w:marRight w:val="0"/>
          <w:marTop w:val="72"/>
          <w:marBottom w:val="0"/>
          <w:divBdr>
            <w:top w:val="none" w:sz="0" w:space="0" w:color="auto"/>
            <w:left w:val="none" w:sz="0" w:space="0" w:color="auto"/>
            <w:bottom w:val="none" w:sz="0" w:space="0" w:color="auto"/>
            <w:right w:val="none" w:sz="0" w:space="0" w:color="auto"/>
          </w:divBdr>
        </w:div>
        <w:div w:id="246890585">
          <w:marLeft w:val="0"/>
          <w:marRight w:val="0"/>
          <w:marTop w:val="72"/>
          <w:marBottom w:val="0"/>
          <w:divBdr>
            <w:top w:val="none" w:sz="0" w:space="0" w:color="auto"/>
            <w:left w:val="none" w:sz="0" w:space="0" w:color="auto"/>
            <w:bottom w:val="none" w:sz="0" w:space="0" w:color="auto"/>
            <w:right w:val="none" w:sz="0" w:space="0" w:color="auto"/>
          </w:divBdr>
        </w:div>
        <w:div w:id="1068770409">
          <w:marLeft w:val="0"/>
          <w:marRight w:val="0"/>
          <w:marTop w:val="72"/>
          <w:marBottom w:val="0"/>
          <w:divBdr>
            <w:top w:val="none" w:sz="0" w:space="0" w:color="auto"/>
            <w:left w:val="none" w:sz="0" w:space="0" w:color="auto"/>
            <w:bottom w:val="none" w:sz="0" w:space="0" w:color="auto"/>
            <w:right w:val="none" w:sz="0" w:space="0" w:color="auto"/>
          </w:divBdr>
        </w:div>
        <w:div w:id="1615554085">
          <w:marLeft w:val="0"/>
          <w:marRight w:val="0"/>
          <w:marTop w:val="72"/>
          <w:marBottom w:val="0"/>
          <w:divBdr>
            <w:top w:val="none" w:sz="0" w:space="0" w:color="auto"/>
            <w:left w:val="none" w:sz="0" w:space="0" w:color="auto"/>
            <w:bottom w:val="none" w:sz="0" w:space="0" w:color="auto"/>
            <w:right w:val="none" w:sz="0" w:space="0" w:color="auto"/>
          </w:divBdr>
        </w:div>
        <w:div w:id="995259001">
          <w:marLeft w:val="0"/>
          <w:marRight w:val="0"/>
          <w:marTop w:val="72"/>
          <w:marBottom w:val="0"/>
          <w:divBdr>
            <w:top w:val="none" w:sz="0" w:space="0" w:color="auto"/>
            <w:left w:val="none" w:sz="0" w:space="0" w:color="auto"/>
            <w:bottom w:val="none" w:sz="0" w:space="0" w:color="auto"/>
            <w:right w:val="none" w:sz="0" w:space="0" w:color="auto"/>
          </w:divBdr>
        </w:div>
        <w:div w:id="860243962">
          <w:marLeft w:val="0"/>
          <w:marRight w:val="0"/>
          <w:marTop w:val="72"/>
          <w:marBottom w:val="0"/>
          <w:divBdr>
            <w:top w:val="none" w:sz="0" w:space="0" w:color="auto"/>
            <w:left w:val="none" w:sz="0" w:space="0" w:color="auto"/>
            <w:bottom w:val="none" w:sz="0" w:space="0" w:color="auto"/>
            <w:right w:val="none" w:sz="0" w:space="0" w:color="auto"/>
          </w:divBdr>
        </w:div>
      </w:divsChild>
    </w:div>
    <w:div w:id="1592543893">
      <w:bodyDiv w:val="1"/>
      <w:marLeft w:val="0"/>
      <w:marRight w:val="0"/>
      <w:marTop w:val="0"/>
      <w:marBottom w:val="0"/>
      <w:divBdr>
        <w:top w:val="none" w:sz="0" w:space="0" w:color="auto"/>
        <w:left w:val="none" w:sz="0" w:space="0" w:color="auto"/>
        <w:bottom w:val="none" w:sz="0" w:space="0" w:color="auto"/>
        <w:right w:val="none" w:sz="0" w:space="0" w:color="auto"/>
      </w:divBdr>
    </w:div>
    <w:div w:id="1716392654">
      <w:bodyDiv w:val="1"/>
      <w:marLeft w:val="0"/>
      <w:marRight w:val="0"/>
      <w:marTop w:val="0"/>
      <w:marBottom w:val="0"/>
      <w:divBdr>
        <w:top w:val="none" w:sz="0" w:space="0" w:color="auto"/>
        <w:left w:val="none" w:sz="0" w:space="0" w:color="auto"/>
        <w:bottom w:val="none" w:sz="0" w:space="0" w:color="auto"/>
        <w:right w:val="none" w:sz="0" w:space="0" w:color="auto"/>
      </w:divBdr>
      <w:divsChild>
        <w:div w:id="1252080106">
          <w:marLeft w:val="0"/>
          <w:marRight w:val="0"/>
          <w:marTop w:val="0"/>
          <w:marBottom w:val="0"/>
          <w:divBdr>
            <w:top w:val="none" w:sz="0" w:space="0" w:color="auto"/>
            <w:left w:val="none" w:sz="0" w:space="0" w:color="auto"/>
            <w:bottom w:val="none" w:sz="0" w:space="0" w:color="auto"/>
            <w:right w:val="none" w:sz="0" w:space="0" w:color="auto"/>
          </w:divBdr>
          <w:divsChild>
            <w:div w:id="212473229">
              <w:marLeft w:val="0"/>
              <w:marRight w:val="0"/>
              <w:marTop w:val="0"/>
              <w:marBottom w:val="0"/>
              <w:divBdr>
                <w:top w:val="none" w:sz="0" w:space="0" w:color="auto"/>
                <w:left w:val="none" w:sz="0" w:space="0" w:color="auto"/>
                <w:bottom w:val="none" w:sz="0" w:space="0" w:color="auto"/>
                <w:right w:val="none" w:sz="0" w:space="0" w:color="auto"/>
              </w:divBdr>
              <w:divsChild>
                <w:div w:id="1519848492">
                  <w:marLeft w:val="0"/>
                  <w:marRight w:val="0"/>
                  <w:marTop w:val="0"/>
                  <w:marBottom w:val="0"/>
                  <w:divBdr>
                    <w:top w:val="none" w:sz="0" w:space="0" w:color="auto"/>
                    <w:left w:val="none" w:sz="0" w:space="0" w:color="auto"/>
                    <w:bottom w:val="none" w:sz="0" w:space="0" w:color="auto"/>
                    <w:right w:val="none" w:sz="0" w:space="0" w:color="auto"/>
                  </w:divBdr>
                  <w:divsChild>
                    <w:div w:id="1409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063">
      <w:bodyDiv w:val="1"/>
      <w:marLeft w:val="0"/>
      <w:marRight w:val="0"/>
      <w:marTop w:val="0"/>
      <w:marBottom w:val="0"/>
      <w:divBdr>
        <w:top w:val="none" w:sz="0" w:space="0" w:color="auto"/>
        <w:left w:val="none" w:sz="0" w:space="0" w:color="auto"/>
        <w:bottom w:val="none" w:sz="0" w:space="0" w:color="auto"/>
        <w:right w:val="none" w:sz="0" w:space="0" w:color="auto"/>
      </w:divBdr>
    </w:div>
    <w:div w:id="1987780523">
      <w:bodyDiv w:val="1"/>
      <w:marLeft w:val="0"/>
      <w:marRight w:val="0"/>
      <w:marTop w:val="0"/>
      <w:marBottom w:val="0"/>
      <w:divBdr>
        <w:top w:val="none" w:sz="0" w:space="0" w:color="auto"/>
        <w:left w:val="none" w:sz="0" w:space="0" w:color="auto"/>
        <w:bottom w:val="none" w:sz="0" w:space="0" w:color="auto"/>
        <w:right w:val="none" w:sz="0" w:space="0" w:color="auto"/>
      </w:divBdr>
      <w:divsChild>
        <w:div w:id="981497837">
          <w:marLeft w:val="0"/>
          <w:marRight w:val="0"/>
          <w:marTop w:val="0"/>
          <w:marBottom w:val="0"/>
          <w:divBdr>
            <w:top w:val="none" w:sz="0" w:space="0" w:color="auto"/>
            <w:left w:val="none" w:sz="0" w:space="0" w:color="auto"/>
            <w:bottom w:val="none" w:sz="0" w:space="0" w:color="auto"/>
            <w:right w:val="none" w:sz="0" w:space="0" w:color="auto"/>
          </w:divBdr>
          <w:divsChild>
            <w:div w:id="1211461284">
              <w:marLeft w:val="0"/>
              <w:marRight w:val="0"/>
              <w:marTop w:val="0"/>
              <w:marBottom w:val="0"/>
              <w:divBdr>
                <w:top w:val="none" w:sz="0" w:space="0" w:color="auto"/>
                <w:left w:val="none" w:sz="0" w:space="0" w:color="auto"/>
                <w:bottom w:val="none" w:sz="0" w:space="0" w:color="auto"/>
                <w:right w:val="none" w:sz="0" w:space="0" w:color="auto"/>
              </w:divBdr>
              <w:divsChild>
                <w:div w:id="1322664009">
                  <w:marLeft w:val="0"/>
                  <w:marRight w:val="0"/>
                  <w:marTop w:val="0"/>
                  <w:marBottom w:val="0"/>
                  <w:divBdr>
                    <w:top w:val="none" w:sz="0" w:space="0" w:color="auto"/>
                    <w:left w:val="none" w:sz="0" w:space="0" w:color="auto"/>
                    <w:bottom w:val="none" w:sz="0" w:space="0" w:color="auto"/>
                    <w:right w:val="none" w:sz="0" w:space="0" w:color="auto"/>
                  </w:divBdr>
                  <w:divsChild>
                    <w:div w:id="1188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6516">
      <w:bodyDiv w:val="1"/>
      <w:marLeft w:val="0"/>
      <w:marRight w:val="0"/>
      <w:marTop w:val="0"/>
      <w:marBottom w:val="0"/>
      <w:divBdr>
        <w:top w:val="none" w:sz="0" w:space="0" w:color="auto"/>
        <w:left w:val="none" w:sz="0" w:space="0" w:color="auto"/>
        <w:bottom w:val="none" w:sz="0" w:space="0" w:color="auto"/>
        <w:right w:val="none" w:sz="0" w:space="0" w:color="auto"/>
      </w:divBdr>
    </w:div>
    <w:div w:id="2112123741">
      <w:bodyDiv w:val="1"/>
      <w:marLeft w:val="0"/>
      <w:marRight w:val="0"/>
      <w:marTop w:val="0"/>
      <w:marBottom w:val="0"/>
      <w:divBdr>
        <w:top w:val="none" w:sz="0" w:space="0" w:color="auto"/>
        <w:left w:val="none" w:sz="0" w:space="0" w:color="auto"/>
        <w:bottom w:val="none" w:sz="0" w:space="0" w:color="auto"/>
        <w:right w:val="none" w:sz="0" w:space="0" w:color="auto"/>
      </w:divBdr>
    </w:div>
    <w:div w:id="2146310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FB49-FC6B-724B-B28D-6B5F5951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10721</Words>
  <Characters>61111</Characters>
  <Application>Microsoft Office Word</Application>
  <DocSecurity>0</DocSecurity>
  <Lines>509</Lines>
  <Paragraphs>143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Alex Traila</cp:lastModifiedBy>
  <cp:revision>2</cp:revision>
  <cp:lastPrinted>2018-06-10T11:34:00Z</cp:lastPrinted>
  <dcterms:created xsi:type="dcterms:W3CDTF">2018-08-30T13:04:00Z</dcterms:created>
  <dcterms:modified xsi:type="dcterms:W3CDTF">2018-08-30T13:04:00Z</dcterms:modified>
</cp:coreProperties>
</file>